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1E" w:rsidRPr="00E07D60" w:rsidRDefault="00F73E2B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F73E2B" w:rsidRPr="00E07D60" w:rsidRDefault="00A31330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НОВОЧАДОВСКОГО</w:t>
      </w:r>
      <w:r w:rsidR="00F73E2B"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АТЮРЬЕВСКОГО МУНИЦИПАЛЬНОГО РАЙОНА</w:t>
      </w:r>
    </w:p>
    <w:p w:rsidR="002243F9" w:rsidRPr="00E07D60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43F9" w:rsidRPr="00E07D60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2243F9" w:rsidRPr="00E07D60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3E2B" w:rsidRPr="00E07D60" w:rsidRDefault="00A31330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22 июля 2021г №</w:t>
      </w:r>
      <w:r w:rsidR="005D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73</w:t>
      </w: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243F9" w:rsidRPr="00E07D60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091E" w:rsidRPr="00E07D60" w:rsidRDefault="00C9091E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Об утверждении Порядка учета предложений по проекту Устава (внесения изменений и дополнений в Устав) </w:t>
      </w:r>
      <w:r w:rsidR="00A31330" w:rsidRPr="00E07D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сельского поселения</w:t>
      </w:r>
    </w:p>
    <w:p w:rsidR="002243F9" w:rsidRPr="00E07D60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Атюрьевского муниципального района Республики Мордовия и участия граждан в его обсуждении</w:t>
      </w:r>
    </w:p>
    <w:p w:rsidR="002243F9" w:rsidRPr="00E07D60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2243F9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28,44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6 октября </w:t>
        </w:r>
        <w:smartTag w:uri="urn:schemas-microsoft-com:office:smarttags" w:element="metricconverter">
          <w:smartTagPr>
            <w:attr w:name="ProductID" w:val="2003 г"/>
          </w:smartTagPr>
          <w:r w:rsidRPr="00E07D60"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  <w:t>2003 г</w:t>
          </w:r>
        </w:smartTag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</w:smartTag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№131-ФЗ «Об общих принципах организации местного самоуправления в Российской Федерации»</w:t>
      </w:r>
      <w:r w:rsidR="00174276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статьей 3 Федерального закона от </w:t>
      </w:r>
      <w:smartTag w:uri="urn:schemas-microsoft-com:office:smarttags" w:element="date">
        <w:smartTagPr>
          <w:attr w:name="Year" w:val="2005"/>
          <w:attr w:name="Day" w:val="21"/>
          <w:attr w:name="Month" w:val="7"/>
          <w:attr w:name="ls" w:val="trans"/>
        </w:smartTagPr>
        <w:r w:rsidR="00174276"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21 июля </w:t>
        </w:r>
        <w:smartTag w:uri="urn:schemas-microsoft-com:office:smarttags" w:element="metricconverter">
          <w:smartTagPr>
            <w:attr w:name="ProductID" w:val="2005 г"/>
          </w:smartTagPr>
          <w:r w:rsidR="00174276" w:rsidRPr="00E07D60"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  <w:t>2005 г</w:t>
          </w:r>
        </w:smartTag>
        <w:r w:rsidR="00174276"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</w:smartTag>
      <w:r w:rsidR="00174276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97-ФЗ «О государственной регистрации уставов муниц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ипальных образований, Уставом  Новочадовского</w:t>
      </w:r>
      <w:r w:rsidR="00174276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решением Совета депутатов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174276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</w:t>
      </w:r>
      <w:r w:rsidR="0026625A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ордовия от 29 декабря 2018 г. №</w:t>
      </w:r>
      <w:r w:rsidR="00B0786D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</w:t>
      </w:r>
      <w:r w:rsidR="00174276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Положения </w:t>
      </w:r>
      <w:r w:rsidR="008A6D1F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публичных слушаниях на территории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8A6D1F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Атюрьевского муниципального района Республики Мордовия», Совет депутатов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8A6D1F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решил:</w:t>
      </w:r>
    </w:p>
    <w:p w:rsidR="008A6D1F" w:rsidRPr="00E07D60" w:rsidRDefault="008A6D1F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1.Утвердить прилагаемый Порядок учета предложений по проекту Устава (внесения изменений и дополнений в Устав)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и участия граждан в его обсуждении.</w:t>
      </w:r>
    </w:p>
    <w:p w:rsidR="008A6D1F" w:rsidRPr="00E07D60" w:rsidRDefault="008A6D1F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2.Настоящее решение вступает в силу со дня его официального опубликования (обнародования).</w:t>
      </w:r>
    </w:p>
    <w:p w:rsidR="002243F9" w:rsidRPr="00E07D60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A31330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Председатель</w:t>
      </w:r>
      <w:r w:rsidR="008A6D1F" w:rsidRPr="00E07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Совета депутатов</w:t>
      </w:r>
    </w:p>
    <w:p w:rsidR="008A6D1F" w:rsidRPr="00E07D60" w:rsidRDefault="00A31330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r w:rsidR="008A6D1F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</w:p>
    <w:p w:rsidR="008A6D1F" w:rsidRPr="00E07D60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Атюрьевского муниципального района </w:t>
      </w:r>
    </w:p>
    <w:p w:rsidR="008A6D1F" w:rsidRPr="00E07D60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</w:t>
      </w:r>
      <w:r w:rsidR="005B7D12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В.И.Шнякина</w:t>
      </w:r>
    </w:p>
    <w:p w:rsidR="008A6D1F" w:rsidRPr="00E07D60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lang w:eastAsia="ru-RU"/>
        </w:rPr>
        <w:t xml:space="preserve">Утвержден </w:t>
      </w:r>
    </w:p>
    <w:p w:rsidR="000C2424" w:rsidRPr="00E07D60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lang w:eastAsia="ru-RU"/>
        </w:rPr>
        <w:t>решением Совета депутатов</w:t>
      </w:r>
    </w:p>
    <w:p w:rsidR="000C2424" w:rsidRPr="00E07D60" w:rsidRDefault="00A31330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lang w:eastAsia="ru-RU"/>
        </w:rPr>
        <w:t xml:space="preserve">Новочадовского </w:t>
      </w:r>
      <w:r w:rsidR="000C2424" w:rsidRPr="00E07D60">
        <w:rPr>
          <w:rFonts w:ascii="Times New Roman" w:eastAsia="Times New Roman" w:hAnsi="Times New Roman" w:cs="Times New Roman"/>
          <w:bCs/>
          <w:lang w:eastAsia="ru-RU"/>
        </w:rPr>
        <w:t>сельского поселения</w:t>
      </w:r>
    </w:p>
    <w:p w:rsidR="000C2424" w:rsidRPr="00E07D60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lang w:eastAsia="ru-RU"/>
        </w:rPr>
        <w:t xml:space="preserve">от </w:t>
      </w:r>
      <w:r w:rsidR="005B7D12" w:rsidRPr="00E07D60">
        <w:rPr>
          <w:rFonts w:ascii="Times New Roman" w:eastAsia="Times New Roman" w:hAnsi="Times New Roman" w:cs="Times New Roman"/>
          <w:bCs/>
          <w:lang w:eastAsia="ru-RU"/>
        </w:rPr>
        <w:t xml:space="preserve">22 июля </w:t>
      </w:r>
      <w:r w:rsidR="00A31330" w:rsidRPr="00E07D60">
        <w:rPr>
          <w:rFonts w:ascii="Times New Roman" w:eastAsia="Times New Roman" w:hAnsi="Times New Roman" w:cs="Times New Roman"/>
          <w:bCs/>
          <w:lang w:eastAsia="ru-RU"/>
        </w:rPr>
        <w:t>2021г.№</w:t>
      </w:r>
      <w:r w:rsidR="005D7165">
        <w:rPr>
          <w:rFonts w:ascii="Times New Roman" w:eastAsia="Times New Roman" w:hAnsi="Times New Roman" w:cs="Times New Roman"/>
          <w:bCs/>
          <w:lang w:eastAsia="ru-RU"/>
        </w:rPr>
        <w:t>73</w:t>
      </w:r>
      <w:r w:rsidR="00A31330" w:rsidRPr="00E07D6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0C2424" w:rsidRPr="00E07D60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C2424" w:rsidRPr="00E07D60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C2424" w:rsidRPr="00E07D60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учета предложений по проекту Устава (вне</w:t>
      </w:r>
      <w:r w:rsidR="00C214C4"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сений изменений и дополнений в У</w:t>
      </w: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став)</w:t>
      </w:r>
      <w:r w:rsidR="00C214C4"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Республики Мордовия, и участия граждан в его обсуждении</w:t>
      </w:r>
    </w:p>
    <w:p w:rsidR="00BD546F" w:rsidRPr="00E07D60" w:rsidRDefault="00BD546F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546F" w:rsidRPr="00E07D60" w:rsidRDefault="00BD546F" w:rsidP="00BD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Настоящий  Порядок разработан в соответствии со статьями 28,44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6 октября </w:t>
        </w:r>
        <w:smartTag w:uri="urn:schemas-microsoft-com:office:smarttags" w:element="metricconverter">
          <w:smartTagPr>
            <w:attr w:name="ProductID" w:val="2003 г"/>
          </w:smartTagPr>
          <w:r w:rsidRPr="00E07D60"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  <w:t>2003 г</w:t>
          </w:r>
        </w:smartTag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</w:smartTag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№131-ФЗ «Об общих принципах организации местного самоуправления в Российской Федерации», статьей 3 Федерального закона от </w:t>
      </w:r>
      <w:smartTag w:uri="urn:schemas-microsoft-com:office:smarttags" w:element="date">
        <w:smartTagPr>
          <w:attr w:name="Year" w:val="2005"/>
          <w:attr w:name="Day" w:val="21"/>
          <w:attr w:name="Month" w:val="7"/>
          <w:attr w:name="ls" w:val="trans"/>
        </w:smartTagPr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21 июля </w:t>
        </w:r>
        <w:smartTag w:uri="urn:schemas-microsoft-com:office:smarttags" w:element="metricconverter">
          <w:smartTagPr>
            <w:attr w:name="ProductID" w:val="2005 г"/>
          </w:smartTagPr>
          <w:r w:rsidRPr="00E07D60"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  <w:t>2005 г</w:t>
          </w:r>
        </w:smartTag>
        <w:r w:rsidRPr="00E07D6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</w:smartTag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97-ФЗ «О государственной регистрации уставов муниц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ипальных образований, Уставом  Новочадовского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вия, решением Совета депутатов Новочадовского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</w:t>
      </w:r>
      <w:r w:rsidR="0026625A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ордовия от 29 декабря 2</w:t>
      </w:r>
      <w:r w:rsidR="00B0786D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018 г.№44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Положения о публичных слушаниях на территории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Атюрьевского муниципального района Республики Мордовия», с целью обеспечения участия жителей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в осуществлении местного самоуправления.</w:t>
      </w:r>
    </w:p>
    <w:p w:rsidR="00BD546F" w:rsidRPr="00E07D60" w:rsidRDefault="00BD546F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1.Жители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вправе принять участие в обсуждении и проекта Устава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</w:t>
      </w:r>
      <w:r w:rsidR="00DA74D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решения Совета депутатов </w:t>
      </w:r>
      <w:r w:rsidR="00E0275A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5D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</w:t>
      </w:r>
      <w:r w:rsidR="00DA74D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внесений изменений и дополнений в Устав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DA74D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Мордовия» (далее по тексту-проект решения) и внести свои предложения.</w:t>
      </w:r>
    </w:p>
    <w:p w:rsidR="00DA74DE" w:rsidRPr="00E07D60" w:rsidRDefault="00DA74DE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2.Предложения направляются в администрацию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в адрес рабочей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группы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</w:p>
    <w:p w:rsidR="00E62BA4" w:rsidRPr="00E07D60" w:rsidRDefault="0018701D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3.Предложения напра</w:t>
      </w:r>
      <w:r w:rsidR="00E62BA4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вляются в письменном виде </w:t>
      </w:r>
      <w:r w:rsidR="00FB31D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течение 30 дней со дня опубликования проекта решения и настоящего  Порядка.</w:t>
      </w:r>
    </w:p>
    <w:p w:rsidR="00DA74DE" w:rsidRPr="00E07D60" w:rsidRDefault="00E62BA4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DA74D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C0E4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</w:t>
      </w:r>
      <w:r w:rsidR="00E057D2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8C0E4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вносятся только в отношении данного проекта Устава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8C0E4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(решения Совета депутатов «О внесений изменений и дополнений в Устав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8C0E4E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Мордовия»</w:t>
      </w:r>
      <w:r w:rsidR="00FB31D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должны соответс</w:t>
      </w:r>
      <w:r w:rsidR="00E057D2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твовать действующему законодатель</w:t>
      </w:r>
      <w:r w:rsidR="00FB31D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ству, не допускать противоречия либо несогласованности с иными положениями  Устава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="00FB31D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и обеспечивать однозначное толкование.</w:t>
      </w:r>
    </w:p>
    <w:p w:rsidR="00FB31D0" w:rsidRPr="00E07D6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5.Постуцпившие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FB31D0" w:rsidRPr="00E07D6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Все поступившие предложения от жителей </w:t>
      </w:r>
      <w:r w:rsidR="00A3133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FB31D0" w:rsidRPr="00E07D6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7.Предложения, поступившие до дня проведения публичных слушаний</w:t>
      </w:r>
      <w:r w:rsidR="00367D55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952CC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952CC" w:rsidRPr="00E07D60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A252D8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по утвержде</w:t>
      </w:r>
      <w:r w:rsidR="00A252D8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нию Устава Новочадовского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</w:t>
      </w:r>
      <w:r w:rsidR="0026625A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(решения «О внесении изменений и дополнений в Устав </w:t>
      </w:r>
      <w:r w:rsidR="00A252D8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Мордовия»).</w:t>
      </w:r>
    </w:p>
    <w:p w:rsidR="00E952CC" w:rsidRPr="00E07D60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</w:t>
      </w:r>
      <w:r w:rsidR="005D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Жители </w:t>
      </w:r>
      <w:r w:rsidR="00A252D8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952CC" w:rsidRPr="00E07D60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Жители </w:t>
      </w:r>
      <w:r w:rsidR="00A252D8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</w:t>
      </w: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Мордовия, желающие принять участие в публичных слушаниях с правом выступления для аргументации</w:t>
      </w:r>
      <w:r w:rsidR="00286FC0"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своих предложений, обязаны подать в письменной форме заявку.</w:t>
      </w:r>
    </w:p>
    <w:p w:rsidR="00286FC0" w:rsidRPr="00E07D60" w:rsidRDefault="00286FC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10.Заявка подается в рабочую группу не позднее, чем за 2 дня до дня проведения публичных слушаний.</w:t>
      </w:r>
    </w:p>
    <w:p w:rsidR="00286FC0" w:rsidRPr="00E07D60" w:rsidRDefault="00286FC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7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11.Население вправе участвовать в иных формах обсуждения, не противоречащих действующему законодательству.</w:t>
      </w:r>
    </w:p>
    <w:p w:rsidR="00BD546F" w:rsidRPr="00E07D60" w:rsidRDefault="00BD546F" w:rsidP="00BD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43F9" w:rsidRPr="00E07D60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243F9" w:rsidRPr="00E07D60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6625A" w:rsidRPr="00E07D60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9091E" w:rsidRPr="00E07D60" w:rsidRDefault="004C4C24" w:rsidP="004C4C24">
      <w:pPr>
        <w:shd w:val="clear" w:color="auto" w:fill="FFFFFF"/>
        <w:spacing w:after="0" w:line="360" w:lineRule="atLeast"/>
        <w:rPr>
          <w:rFonts w:ascii="Arial" w:eastAsia="Times New Roman" w:hAnsi="Arial" w:cs="Arial"/>
          <w:sz w:val="27"/>
          <w:szCs w:val="27"/>
          <w:lang w:eastAsia="ru-RU"/>
        </w:rPr>
      </w:pPr>
      <w:r w:rsidRPr="00E07D60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</w:p>
    <w:p w:rsidR="005C66E8" w:rsidRPr="00E07D60" w:rsidRDefault="005C66E8"/>
    <w:sectPr w:rsidR="005C66E8" w:rsidRPr="00E07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E3390"/>
    <w:multiLevelType w:val="hybridMultilevel"/>
    <w:tmpl w:val="AB36B320"/>
    <w:lvl w:ilvl="0" w:tplc="054EFB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88"/>
    <w:rsid w:val="000C2424"/>
    <w:rsid w:val="00174276"/>
    <w:rsid w:val="0018701D"/>
    <w:rsid w:val="002243F9"/>
    <w:rsid w:val="0026625A"/>
    <w:rsid w:val="00286FC0"/>
    <w:rsid w:val="0036476C"/>
    <w:rsid w:val="00367D55"/>
    <w:rsid w:val="004C4C24"/>
    <w:rsid w:val="005B7D12"/>
    <w:rsid w:val="005C66E8"/>
    <w:rsid w:val="005D7165"/>
    <w:rsid w:val="00617FEC"/>
    <w:rsid w:val="00707935"/>
    <w:rsid w:val="008A6D1F"/>
    <w:rsid w:val="008C0E4E"/>
    <w:rsid w:val="009C6F6E"/>
    <w:rsid w:val="00A252D8"/>
    <w:rsid w:val="00A31330"/>
    <w:rsid w:val="00B0786D"/>
    <w:rsid w:val="00BD546F"/>
    <w:rsid w:val="00C07D88"/>
    <w:rsid w:val="00C214C4"/>
    <w:rsid w:val="00C80F2D"/>
    <w:rsid w:val="00C9091E"/>
    <w:rsid w:val="00DA74DE"/>
    <w:rsid w:val="00E0275A"/>
    <w:rsid w:val="00E057D2"/>
    <w:rsid w:val="00E07D60"/>
    <w:rsid w:val="00E62BA4"/>
    <w:rsid w:val="00E952CC"/>
    <w:rsid w:val="00F73E2B"/>
    <w:rsid w:val="00FB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CF56A6D-8995-4B54-811E-0FA18E0D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7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9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70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2021-07-29T12:22:00Z</cp:lastPrinted>
  <dcterms:created xsi:type="dcterms:W3CDTF">2021-08-17T11:34:00Z</dcterms:created>
  <dcterms:modified xsi:type="dcterms:W3CDTF">2021-09-02T12:01:00Z</dcterms:modified>
</cp:coreProperties>
</file>