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46"/>
        <w:jc w:val="center"/>
        <w:rPr>
          <w:rFonts w:ascii="Times New Roman" w:hAnsi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>РЕСПУБЛИКА МОРДОВИЯ</w:t>
      </w:r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zxx" w:bidi="ar-SA"/>
        </w:rPr>
        <w:t xml:space="preserve"> </w:t>
      </w:r>
    </w:p>
    <w:p>
      <w:pPr>
        <w:pStyle w:val="Normal"/>
        <w:spacing w:lineRule="auto" w:line="240" w:before="0" w:after="46"/>
        <w:jc w:val="center"/>
        <w:rPr>
          <w:rFonts w:ascii="Times New Roman" w:hAnsi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СОВЕТ ДЕПУТАТОВ МОРДОВСКО-КОЗЛОВСКОГО     </w:t>
      </w:r>
    </w:p>
    <w:p>
      <w:pPr>
        <w:pStyle w:val="Normal"/>
        <w:spacing w:lineRule="auto" w:line="240" w:before="0" w:after="4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>СЕЛЬСКОГО ПОСЕЛЕНИЯ АТЮРЬЕВСКОГО</w:t>
      </w:r>
    </w:p>
    <w:p>
      <w:pPr>
        <w:pStyle w:val="Normal"/>
        <w:tabs>
          <w:tab w:val="clear" w:pos="708"/>
          <w:tab w:val="left" w:pos="3975" w:leader="none"/>
        </w:tabs>
        <w:spacing w:lineRule="auto" w:line="240" w:before="0" w:after="4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МУНИЦИПАЛЬНОГО РАЙОНА </w:t>
      </w:r>
    </w:p>
    <w:p>
      <w:pPr>
        <w:pStyle w:val="Normal"/>
        <w:tabs>
          <w:tab w:val="clear" w:pos="708"/>
          <w:tab w:val="left" w:pos="3975" w:leader="none"/>
        </w:tabs>
        <w:spacing w:lineRule="auto" w:line="24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</w:r>
    </w:p>
    <w:p>
      <w:pPr>
        <w:pStyle w:val="Style20"/>
        <w:tabs>
          <w:tab w:val="left" w:pos="586" w:leader="none"/>
          <w:tab w:val="center" w:pos="4677" w:leader="none"/>
          <w:tab w:val="right" w:pos="9355" w:leader="none"/>
        </w:tabs>
        <w:spacing w:lineRule="auto" w:line="240"/>
        <w:ind w:left="0" w:right="360" w:hanging="0"/>
        <w:jc w:val="center"/>
        <w:rPr>
          <w:rFonts w:ascii="Times New Roman" w:hAnsi="Times New Roman"/>
          <w:sz w:val="32"/>
          <w:szCs w:val="32"/>
        </w:rPr>
      </w:pPr>
      <w:r>
        <w:rPr>
          <w:rFonts w:eastAsia="Times New Roman" w:cs="Tahoma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РЕШЕНИЕ                                   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    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от  22 июля 2021 года  № 86 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       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>ОБ УТВЕРЖДЕНИИ ПОРЯДКА УЧЕТА ПРЕДЛОЖЕНИЙ ПО ПРОЕКТУ УСТАВА(ВНЕСЕНИ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>Е ИЗМЕНЕНИЙ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 И ДОПОЛНЕНИЙ В УСТАВ) МОРДОВСКО-КОЗЛОВСКОГО СЕЛЬСКОГО ПОСЕЛЕНИЯ АТЮРЬЕВСКОГО МУНИЦИПАЛЬНОГО РАЙОНА РЕСПУБЛИКИ МОРДОВИЯ  И УЧАСТИЯ ГРАЖДАН В ЕГО ОБСУЖДЕНИИ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со статьями 28,44 Федерального закона от 6 октября 2003 г. №131-ФЗ «Об общих принципах организации местного самоуправления в Российской Федерации», статьей 3 Федерального закона от 21 июля 2005 г. №97-ФЗ «О государственной регистрации уставов муниципальных образований», Уставом Мордовско-Козловского сельского поселения Атюрьевского муниципального района Республики Мордовия, постановлением главы Мордовско-Козловского сельского поселения Атюрьевского муниципального района Республики Мордовия от 29.12.2018 № 27</w:t>
      </w:r>
      <w:r>
        <w:rPr>
          <w:rFonts w:cs="Times New Roman" w:ascii="Times New Roman" w:hAnsi="Times New Roman"/>
          <w:color w:val="FF00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«Об утверждении Положения о публичных слушаниях на территории Мордовско-Козловского сельского поселения Атюрьевского муниципального района Республики Мордовия», Совет депутатов Мордовско-Козловского сельского поселения Атюрьевского муниципального района Республики Мордовия решил: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>1. Утвердить прилагаемый Порядок учета предложений по проекту Устава (внесения изменений и дополнений в Устав) Мордовско-Козловского сельского поселения Атюрьевского муниципального района Республики Мордовия и участия граждан в его обсуждении.</w:t>
      </w:r>
    </w:p>
    <w:p>
      <w:pPr>
        <w:pStyle w:val="Normal"/>
        <w:spacing w:lineRule="auto" w:line="240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>2. Настоящее решение вступает в силу со дня его официального опубликования 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>Председатель Совета депутатов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Мордовско-Козловского сельского поселения </w:t>
      </w:r>
      <w:r>
        <w:rPr>
          <w:rFonts w:cs="Times New Roman" w:ascii="Times New Roman" w:hAnsi="Times New Roman"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В.Н.Шукшин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tabs>
          <w:tab w:val="clear" w:pos="708"/>
          <w:tab w:val="left" w:pos="5814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            </w:t>
      </w:r>
    </w:p>
    <w:p>
      <w:pPr>
        <w:pStyle w:val="Normal"/>
        <w:tabs>
          <w:tab w:val="clear" w:pos="708"/>
          <w:tab w:val="left" w:pos="5814" w:leader="none"/>
        </w:tabs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tabs>
          <w:tab w:val="clear" w:pos="708"/>
          <w:tab w:val="left" w:pos="5814" w:leader="none"/>
        </w:tabs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tabs>
          <w:tab w:val="clear" w:pos="708"/>
          <w:tab w:val="left" w:pos="5814" w:leader="none"/>
        </w:tabs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>УТВЕРЖДЕН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решением Совета депутатов 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>Мордовско-Козловского сельского поселения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Атюрьевского муниципального района 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>Республики Мордовия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>от  22.07.2021  № 86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/>
        <w:jc w:val="center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>ПОРЯДОК УЧЕТА ПРЕДЛОЖЕНИЙ ПО ПРОЕКТУ УСТАВА(ВНЕСЕНИ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>Е ИЗМЕНЕНИЙ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 И ДОПОЛНЕНИЙ В УСТАВ) МОРДОВСКО-КОЗЛОВСКОГО СЕЛЬСКОГО ПОСЕЛЕНИЯ АТЮРЬЕВСКОГО МУНИЦИПАЛЬНОГО РАЙОНА РЕСПУБЛИКИ МОРДОВИЯ  И УЧАСТИЯ ГРАЖДАН В ЕГО ОБСУЖДЕНИИ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/>
        <w:tabs>
          <w:tab w:val="clear" w:pos="708"/>
          <w:tab w:val="left" w:pos="7445" w:leader="none"/>
        </w:tabs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sz w:val="24"/>
          <w:szCs w:val="24"/>
        </w:rPr>
        <w:t xml:space="preserve">Настоящий Порядок разработан в соответствии со статьями 28,44 Федерального закона от 6 октября 2003 г. №131-ФЗ «Об общих принципах организации местного самоуправления в Российской Федерации», статьей 3 Федерального закона от 21 июля 2005 г. №97-ФЗ «О государственной регистрации уставов муниципальных образований», Уставом Мордовско-Козловского сельского поселения Атюрьевского муниципального района Республики Мордовия, постановлением главы Мордовско-Козловского сельского поселения Атюрьевского муниципального района Республики Мордовия </w:t>
      </w:r>
      <w:r>
        <w:rPr/>
        <w:t>от 29.12.2018 № 27</w:t>
      </w:r>
      <w:r>
        <w:rPr>
          <w:rFonts w:cs="Times New Roman" w:ascii="Times New Roman" w:hAnsi="Times New Roman"/>
          <w:color w:val="FF00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«Об утверждении Положения о публичных слушаниях на территории Мордовско-Козловского сельского поселения Атюрьевского муниципального района Республики Мордовия», с целью обеспечения участия жителей Мордовско-Козловского сельского поселения Атюрьевского муниципального района Республики Мордовия в осуществлении местного самоуправления.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>1.Жители Мордовско-Козловского сельского поселения Атюрьевского муниципального района Республики Мордовия вправе принять участие в обсуждении проекта Устава Мордовско-Козловского сельского поселения Атюрьевского муниципального района Республики Мордовия (решения Совета депутатов «О внесении изменений и дополнений в Устав Мордовско-Козловского сельского поселения Атюрьевского муниципального района Республики Мордовия (далее по тексту- проект решения) и внести свои предложения.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2.Предложения направляются в администрацию Мордовско-Козловского сельского поселения Атюрьевского муниципального района Республики Мордовия в адрес рабочей группы.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>3.Предложения направляются в письменном виде в течение 30 дней со дня опубликования проекта решения и настоящего Порядка.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4.Предложения вносятся только в отношении данного проекта Устава Мордовско-Козловского сельского поселения Атюрьевского муниципального района Республики Мордовия (решения Совета депутатов «О внесении изменений и дополнений в Устав Мордовско-Козловского сельского поселения Атюрьевского муниципального района Республики Мордовия), и должны соответствовать действующему законодательству, не допускать противоречия либо несогласованности с иными положениями Устава Мордовско-Козловского сельского поселения Атюрьевского муниципального района Республики Мордовия и обеспечивать однозначное толкование.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4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5.Поступившие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>6.Все поступившие предложения от жителей Мордовско-Козловского сельского поселения по проекту решения подлежат рассмотрению и обсуждению на заседании рабочей группы, где принимается заключение по их анализу.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>7.Предложения,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8.Предложения, поступившие после проведения публичных слушаний, рабочая группа  предоставляет не позднее трех дней до дня проведения заседания Совета депутатов Мордовско-Козловского сельского поселения Атюрьевского муниципального района Республики Мордовия по утверждению Устава Мордовско-Козловского сельского поселения Атюрьевского муниципального района Республики Мордовия (решения «О внесении изменений и дополнений в Устав Мордовско-Козловского сельского поселения Атюрьевского муниципального района Республики Мордовия»).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9.Жители Мордовско-Козловского сельского поселения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10.Жители Мордовско-Козловского сельского поселения,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11.Заявка подается в рабочую группу не позднее, чем за 2 дня до дня проведения публичных слушаний.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>12.Население вправе участвовать в иных формах обсуждения, не противоречащих действующему законодательству.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160"/>
        <w:jc w:val="both"/>
        <w:rPr>
          <w:rFonts w:ascii="Times New Roman" w:hAnsi="Times New Roman" w:cs="Times New Roman"/>
          <w:b/>
          <w:b/>
          <w:sz w:val="26"/>
          <w:szCs w:val="26"/>
        </w:rPr>
      </w:pPr>
      <w:r>
        <w:rPr/>
      </w:r>
    </w:p>
    <w:sectPr>
      <w:type w:val="nextPage"/>
      <w:pgSz w:w="11906" w:h="16838"/>
      <w:pgMar w:left="1650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6140d"/>
    <w:pPr>
      <w:spacing w:before="0" w:after="160"/>
      <w:ind w:left="720" w:hanging="0"/>
      <w:contextualSpacing/>
    </w:pPr>
    <w:rPr/>
  </w:style>
  <w:style w:type="paragraph" w:styleId="Style19">
    <w:name w:val="Верхний и нижний колонтитулы"/>
    <w:basedOn w:val="Normal"/>
    <w:qFormat/>
    <w:pPr/>
    <w:rPr/>
  </w:style>
  <w:style w:type="paragraph" w:styleId="Style20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LibreOffice/6.4.0.3$Windows_X86_64 LibreOffice_project/b0a288ab3d2d4774cb44b62f04d5d28733ac6df8</Application>
  <Pages>3</Pages>
  <Words>662</Words>
  <Characters>5287</Characters>
  <CharactersWithSpaces>6052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2021-07-20T13:00:00Z</dcterms:created>
  <dc:creator>Admin</dc:creator>
  <dc:description/>
  <dc:language>ru-RU</dc:language>
  <cp:lastModifiedBy/>
  <cp:lastPrinted>2021-07-28T15:38:23Z</cp:lastPrinted>
  <dcterms:modified xsi:type="dcterms:W3CDTF">2021-07-28T15:57:18Z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