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795" w:rsidRDefault="00227795" w:rsidP="00227795">
      <w:pPr>
        <w:pBdr>
          <w:bottom w:val="single" w:sz="8" w:space="1" w:color="000000"/>
        </w:pBdr>
        <w:tabs>
          <w:tab w:val="left" w:pos="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АДМИНИСТРАЦИЯ КИШАЛИНСКОГО СЕЛЬСКОГО ПОСЕЛЕНИЯ АТЮРЬЕВСКОГО  МУНИЦИПАЛЬНОГО  РАЙОНА </w:t>
      </w:r>
    </w:p>
    <w:p w:rsidR="00227795" w:rsidRDefault="00227795" w:rsidP="006A36A3">
      <w:pPr>
        <w:pBdr>
          <w:bottom w:val="single" w:sz="8" w:space="1" w:color="000000"/>
        </w:pBdr>
        <w:tabs>
          <w:tab w:val="left" w:pos="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6A36A3" w:rsidRDefault="006A36A3" w:rsidP="006A36A3">
      <w:pPr>
        <w:pBdr>
          <w:bottom w:val="single" w:sz="8" w:space="1" w:color="000000"/>
        </w:pBdr>
        <w:tabs>
          <w:tab w:val="left" w:pos="0"/>
        </w:tabs>
        <w:jc w:val="center"/>
        <w:rPr>
          <w:b/>
          <w:bCs/>
          <w:sz w:val="28"/>
          <w:szCs w:val="28"/>
        </w:rPr>
      </w:pPr>
    </w:p>
    <w:p w:rsidR="006A36A3" w:rsidRDefault="006A36A3" w:rsidP="006A36A3">
      <w:pPr>
        <w:pBdr>
          <w:bottom w:val="single" w:sz="8" w:space="1" w:color="000000"/>
        </w:pBdr>
        <w:tabs>
          <w:tab w:val="left" w:pos="0"/>
        </w:tabs>
        <w:jc w:val="center"/>
        <w:rPr>
          <w:b/>
          <w:bCs/>
          <w:sz w:val="28"/>
          <w:szCs w:val="28"/>
        </w:rPr>
      </w:pPr>
    </w:p>
    <w:tbl>
      <w:tblPr>
        <w:tblW w:w="9828" w:type="dxa"/>
        <w:tblLayout w:type="fixed"/>
        <w:tblLook w:val="04A0" w:firstRow="1" w:lastRow="0" w:firstColumn="1" w:lastColumn="0" w:noHBand="0" w:noVBand="1"/>
      </w:tblPr>
      <w:tblGrid>
        <w:gridCol w:w="9828"/>
      </w:tblGrid>
      <w:tr w:rsidR="00227795" w:rsidTr="001468C0">
        <w:tc>
          <w:tcPr>
            <w:tcW w:w="9828" w:type="dxa"/>
          </w:tcPr>
          <w:p w:rsidR="00227795" w:rsidRDefault="00227795">
            <w:pPr>
              <w:snapToGrid w:val="0"/>
              <w:jc w:val="center"/>
              <w:rPr>
                <w:b/>
                <w:sz w:val="28"/>
                <w:szCs w:val="28"/>
              </w:rPr>
            </w:pPr>
          </w:p>
          <w:p w:rsidR="00227795" w:rsidRDefault="0022779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  <w:p w:rsidR="00227795" w:rsidRDefault="00227795">
            <w:pPr>
              <w:jc w:val="center"/>
              <w:rPr>
                <w:b/>
                <w:sz w:val="28"/>
                <w:szCs w:val="28"/>
              </w:rPr>
            </w:pPr>
          </w:p>
          <w:p w:rsidR="00227795" w:rsidRDefault="006E41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 июля</w:t>
            </w:r>
            <w:r w:rsidR="00227795">
              <w:rPr>
                <w:sz w:val="28"/>
                <w:szCs w:val="28"/>
              </w:rPr>
              <w:t xml:space="preserve">  2021 г.                                                      </w:t>
            </w:r>
            <w:r>
              <w:rPr>
                <w:sz w:val="28"/>
                <w:szCs w:val="28"/>
              </w:rPr>
              <w:t xml:space="preserve">             № 8-А</w:t>
            </w:r>
          </w:p>
          <w:p w:rsidR="00227795" w:rsidRDefault="002277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</w:t>
            </w:r>
            <w:proofErr w:type="spellStart"/>
            <w:r>
              <w:rPr>
                <w:sz w:val="28"/>
                <w:szCs w:val="28"/>
              </w:rPr>
              <w:t>Кишалы</w:t>
            </w:r>
            <w:proofErr w:type="spellEnd"/>
          </w:p>
          <w:p w:rsidR="00227795" w:rsidRDefault="00227795">
            <w:pPr>
              <w:jc w:val="center"/>
              <w:rPr>
                <w:sz w:val="28"/>
                <w:szCs w:val="28"/>
              </w:rPr>
            </w:pPr>
          </w:p>
          <w:p w:rsidR="00227795" w:rsidRDefault="00227795"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>
              <w:rPr>
                <w:b/>
                <w:bCs/>
                <w:sz w:val="28"/>
                <w:szCs w:val="28"/>
              </w:rPr>
              <w:t xml:space="preserve">  О назначении публичных слушаний</w:t>
            </w:r>
          </w:p>
          <w:p w:rsidR="00227795" w:rsidRDefault="00227795">
            <w:pPr>
              <w:ind w:firstLine="54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 соответствии с Федеральным законом от 6 октября 2003 г. №131-ФЗ «Об общих принципах организации местного самоуправления в Российской Федерации», и в целях приведения Устава </w:t>
            </w:r>
            <w:proofErr w:type="spellStart"/>
            <w:r>
              <w:rPr>
                <w:sz w:val="28"/>
                <w:szCs w:val="28"/>
              </w:rPr>
              <w:t>Кишалинского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sz w:val="28"/>
                <w:szCs w:val="28"/>
              </w:rPr>
              <w:t>Атюрьевского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 Республики Мордовия в соответствие с действующим законодательством </w:t>
            </w:r>
            <w:r>
              <w:rPr>
                <w:b/>
                <w:bCs/>
                <w:sz w:val="28"/>
                <w:szCs w:val="28"/>
              </w:rPr>
              <w:t>постановляю:</w:t>
            </w:r>
          </w:p>
          <w:p w:rsidR="00227795" w:rsidRDefault="00227795">
            <w:pPr>
              <w:spacing w:line="322" w:lineRule="exact"/>
              <w:jc w:val="both"/>
              <w:rPr>
                <w:b/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</w:rPr>
              <w:t xml:space="preserve">         1. Назначить публичные слушания по проекту решения Совета депутатов  </w:t>
            </w:r>
            <w:proofErr w:type="spellStart"/>
            <w:r>
              <w:rPr>
                <w:sz w:val="28"/>
                <w:szCs w:val="28"/>
              </w:rPr>
              <w:t>Кишалинского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 «</w:t>
            </w:r>
            <w:r>
              <w:rPr>
                <w:sz w:val="28"/>
                <w:szCs w:val="28"/>
                <w:lang w:eastAsia="ru-RU"/>
              </w:rPr>
              <w:t>О принятии Устава муниципального образования «</w:t>
            </w:r>
            <w:proofErr w:type="spellStart"/>
            <w:r>
              <w:rPr>
                <w:sz w:val="28"/>
                <w:szCs w:val="28"/>
                <w:lang w:eastAsia="ru-RU"/>
              </w:rPr>
              <w:t>Кишалинское</w:t>
            </w:r>
            <w:proofErr w:type="spellEnd"/>
            <w:r>
              <w:rPr>
                <w:sz w:val="28"/>
                <w:szCs w:val="28"/>
                <w:lang w:eastAsia="ru-RU"/>
              </w:rPr>
              <w:t xml:space="preserve"> сельское поселение </w:t>
            </w:r>
            <w:proofErr w:type="spellStart"/>
            <w:r>
              <w:rPr>
                <w:sz w:val="28"/>
                <w:szCs w:val="28"/>
                <w:lang w:eastAsia="ru-RU"/>
              </w:rPr>
              <w:t>Атюрьевского</w:t>
            </w:r>
            <w:proofErr w:type="spellEnd"/>
            <w:r>
              <w:rPr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  <w:r>
              <w:rPr>
                <w:sz w:val="28"/>
                <w:szCs w:val="28"/>
              </w:rPr>
              <w:t>»:</w:t>
            </w:r>
          </w:p>
          <w:p w:rsidR="00227795" w:rsidRDefault="00227795">
            <w:pPr>
              <w:ind w:firstLine="5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2. Опубликовать проект решения Совета депутатов </w:t>
            </w:r>
            <w:proofErr w:type="spellStart"/>
            <w:r>
              <w:rPr>
                <w:sz w:val="28"/>
                <w:szCs w:val="28"/>
              </w:rPr>
              <w:t>Кишалинского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в информационном бюллетене </w:t>
            </w:r>
            <w:proofErr w:type="spellStart"/>
            <w:r>
              <w:rPr>
                <w:sz w:val="28"/>
                <w:szCs w:val="28"/>
              </w:rPr>
              <w:t>Кишалинского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поселения.</w:t>
            </w:r>
          </w:p>
          <w:p w:rsidR="00227795" w:rsidRDefault="00227795">
            <w:pPr>
              <w:ind w:firstLine="5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3. Определить, что публич</w:t>
            </w:r>
            <w:r w:rsidR="006E41D9">
              <w:rPr>
                <w:sz w:val="28"/>
                <w:szCs w:val="28"/>
              </w:rPr>
              <w:t>ные слушания будут проводиться  6 августа</w:t>
            </w:r>
            <w:r w:rsidR="00F51F6F">
              <w:rPr>
                <w:sz w:val="28"/>
                <w:szCs w:val="28"/>
              </w:rPr>
              <w:t xml:space="preserve"> 2021 года в 15.</w:t>
            </w:r>
            <w:r w:rsidR="00F51F6F" w:rsidRPr="00F51F6F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0 часов в здании администрации </w:t>
            </w:r>
            <w:proofErr w:type="spellStart"/>
            <w:r>
              <w:rPr>
                <w:sz w:val="28"/>
                <w:szCs w:val="28"/>
              </w:rPr>
              <w:t>Кишалинского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поселения.</w:t>
            </w:r>
          </w:p>
          <w:p w:rsidR="00227795" w:rsidRDefault="00227795">
            <w:pPr>
              <w:ind w:firstLine="5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Организация и проведение публичных слушаний осуществляется администрацией сельского поселения.</w:t>
            </w:r>
          </w:p>
          <w:p w:rsidR="00227795" w:rsidRDefault="00227795">
            <w:pPr>
              <w:ind w:firstLine="5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 Предложения по проекту решения принимаются ежедневно.</w:t>
            </w:r>
          </w:p>
          <w:p w:rsidR="00227795" w:rsidRDefault="00F51F6F">
            <w:pPr>
              <w:ind w:firstLine="5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  <w:r w:rsidRPr="00F51F6F">
              <w:rPr>
                <w:sz w:val="28"/>
                <w:szCs w:val="28"/>
              </w:rPr>
              <w:t xml:space="preserve"> </w:t>
            </w:r>
            <w:r w:rsidR="00807970">
              <w:rPr>
                <w:sz w:val="28"/>
                <w:szCs w:val="28"/>
              </w:rPr>
              <w:t>Настоящее постановление</w:t>
            </w:r>
            <w:r w:rsidR="00227795">
              <w:rPr>
                <w:sz w:val="28"/>
                <w:szCs w:val="28"/>
              </w:rPr>
              <w:t xml:space="preserve"> вступает в силу со дня его официального опубликования.</w:t>
            </w:r>
          </w:p>
          <w:p w:rsidR="00227795" w:rsidRDefault="00227795">
            <w:pPr>
              <w:ind w:firstLine="540"/>
              <w:jc w:val="both"/>
              <w:rPr>
                <w:sz w:val="28"/>
                <w:szCs w:val="28"/>
              </w:rPr>
            </w:pPr>
          </w:p>
          <w:p w:rsidR="00227795" w:rsidRDefault="00227795">
            <w:pPr>
              <w:ind w:firstLine="540"/>
              <w:jc w:val="both"/>
              <w:rPr>
                <w:sz w:val="28"/>
                <w:szCs w:val="28"/>
              </w:rPr>
            </w:pPr>
          </w:p>
          <w:p w:rsidR="00227795" w:rsidRDefault="00227795">
            <w:pPr>
              <w:ind w:firstLine="540"/>
              <w:jc w:val="both"/>
              <w:rPr>
                <w:sz w:val="28"/>
                <w:szCs w:val="28"/>
              </w:rPr>
            </w:pPr>
          </w:p>
          <w:p w:rsidR="00227795" w:rsidRDefault="00227795">
            <w:pPr>
              <w:ind w:firstLine="5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proofErr w:type="spellStart"/>
            <w:r>
              <w:rPr>
                <w:sz w:val="28"/>
                <w:szCs w:val="28"/>
              </w:rPr>
              <w:t>И.о</w:t>
            </w:r>
            <w:proofErr w:type="spellEnd"/>
            <w:r>
              <w:rPr>
                <w:sz w:val="28"/>
                <w:szCs w:val="28"/>
              </w:rPr>
              <w:t xml:space="preserve">. Главы </w:t>
            </w:r>
            <w:proofErr w:type="spellStart"/>
            <w:r>
              <w:rPr>
                <w:sz w:val="28"/>
                <w:szCs w:val="28"/>
              </w:rPr>
              <w:t>Кишалинского</w:t>
            </w:r>
            <w:proofErr w:type="spellEnd"/>
          </w:p>
          <w:p w:rsidR="00227795" w:rsidRDefault="00227795">
            <w:pPr>
              <w:ind w:firstLine="5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сельского поселения                                              </w:t>
            </w:r>
            <w:proofErr w:type="spellStart"/>
            <w:r>
              <w:rPr>
                <w:sz w:val="28"/>
                <w:szCs w:val="28"/>
              </w:rPr>
              <w:t>П.Н.Левин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227795" w:rsidRDefault="00227795">
            <w:pPr>
              <w:ind w:firstLine="540"/>
              <w:jc w:val="both"/>
              <w:rPr>
                <w:sz w:val="28"/>
                <w:szCs w:val="28"/>
              </w:rPr>
            </w:pPr>
          </w:p>
          <w:p w:rsidR="00227795" w:rsidRDefault="00227795">
            <w:pPr>
              <w:ind w:firstLine="540"/>
              <w:jc w:val="both"/>
              <w:rPr>
                <w:sz w:val="28"/>
                <w:szCs w:val="28"/>
              </w:rPr>
            </w:pPr>
          </w:p>
          <w:p w:rsidR="00227795" w:rsidRDefault="00227795">
            <w:pPr>
              <w:ind w:firstLine="540"/>
              <w:jc w:val="both"/>
              <w:rPr>
                <w:sz w:val="28"/>
                <w:szCs w:val="28"/>
              </w:rPr>
            </w:pPr>
          </w:p>
          <w:p w:rsidR="00227795" w:rsidRDefault="00227795">
            <w:pPr>
              <w:ind w:firstLine="540"/>
              <w:jc w:val="both"/>
              <w:rPr>
                <w:sz w:val="28"/>
                <w:szCs w:val="28"/>
              </w:rPr>
            </w:pPr>
          </w:p>
          <w:p w:rsidR="00227795" w:rsidRDefault="00227795">
            <w:pPr>
              <w:ind w:firstLine="540"/>
              <w:jc w:val="both"/>
              <w:rPr>
                <w:sz w:val="28"/>
                <w:szCs w:val="28"/>
              </w:rPr>
            </w:pPr>
          </w:p>
          <w:p w:rsidR="00227795" w:rsidRDefault="00227795">
            <w:pPr>
              <w:jc w:val="both"/>
              <w:rPr>
                <w:sz w:val="28"/>
                <w:szCs w:val="28"/>
              </w:rPr>
            </w:pPr>
          </w:p>
          <w:p w:rsidR="00227795" w:rsidRDefault="00227795">
            <w:pPr>
              <w:ind w:firstLine="540"/>
              <w:jc w:val="both"/>
              <w:rPr>
                <w:sz w:val="28"/>
                <w:szCs w:val="28"/>
              </w:rPr>
            </w:pPr>
          </w:p>
          <w:p w:rsidR="004315DD" w:rsidRPr="004315DD" w:rsidRDefault="004315DD" w:rsidP="004315DD">
            <w:pPr>
              <w:widowControl w:val="0"/>
              <w:suppressAutoHyphens w:val="0"/>
              <w:spacing w:after="80"/>
              <w:ind w:left="360"/>
              <w:jc w:val="center"/>
              <w:rPr>
                <w:lang w:eastAsia="ru-RU"/>
              </w:rPr>
            </w:pPr>
          </w:p>
          <w:p w:rsidR="004315DD" w:rsidRPr="004315DD" w:rsidRDefault="004315DD" w:rsidP="004315DD">
            <w:pPr>
              <w:widowControl w:val="0"/>
              <w:suppressAutoHyphens w:val="0"/>
              <w:spacing w:after="80"/>
              <w:ind w:left="360"/>
              <w:jc w:val="center"/>
              <w:rPr>
                <w:lang w:eastAsia="ru-RU"/>
              </w:rPr>
            </w:pPr>
          </w:p>
          <w:p w:rsidR="004315DD" w:rsidRPr="004315DD" w:rsidRDefault="004315DD" w:rsidP="004315DD">
            <w:pPr>
              <w:widowControl w:val="0"/>
              <w:suppressAutoHyphens w:val="0"/>
              <w:spacing w:after="80"/>
              <w:ind w:left="360"/>
              <w:jc w:val="center"/>
              <w:rPr>
                <w:lang w:eastAsia="ru-RU"/>
              </w:rPr>
            </w:pPr>
          </w:p>
          <w:p w:rsidR="004315DD" w:rsidRPr="004315DD" w:rsidRDefault="004315DD" w:rsidP="004315DD">
            <w:pPr>
              <w:widowControl w:val="0"/>
              <w:suppressAutoHyphens w:val="0"/>
              <w:spacing w:after="80"/>
              <w:ind w:left="360"/>
              <w:jc w:val="center"/>
              <w:rPr>
                <w:lang w:eastAsia="ru-RU"/>
              </w:rPr>
            </w:pPr>
          </w:p>
          <w:p w:rsidR="004315DD" w:rsidRPr="004315DD" w:rsidRDefault="004315DD" w:rsidP="004315DD">
            <w:pPr>
              <w:widowControl w:val="0"/>
              <w:suppressAutoHyphens w:val="0"/>
              <w:spacing w:after="80"/>
              <w:ind w:left="360"/>
              <w:jc w:val="center"/>
              <w:rPr>
                <w:lang w:eastAsia="ru-RU"/>
              </w:rPr>
            </w:pPr>
          </w:p>
          <w:p w:rsidR="004315DD" w:rsidRPr="004315DD" w:rsidRDefault="004315DD" w:rsidP="004315DD">
            <w:pPr>
              <w:widowControl w:val="0"/>
              <w:suppressAutoHyphens w:val="0"/>
              <w:spacing w:after="80"/>
              <w:ind w:left="360"/>
              <w:jc w:val="center"/>
              <w:rPr>
                <w:lang w:eastAsia="ru-RU"/>
              </w:rPr>
            </w:pPr>
          </w:p>
          <w:p w:rsidR="004315DD" w:rsidRPr="004315DD" w:rsidRDefault="004315DD" w:rsidP="004315DD">
            <w:pPr>
              <w:widowControl w:val="0"/>
              <w:suppressAutoHyphens w:val="0"/>
              <w:spacing w:after="80"/>
              <w:ind w:left="360"/>
              <w:jc w:val="center"/>
              <w:rPr>
                <w:lang w:eastAsia="ru-RU"/>
              </w:rPr>
            </w:pPr>
          </w:p>
          <w:p w:rsidR="004315DD" w:rsidRPr="004315DD" w:rsidRDefault="004315DD" w:rsidP="004315DD">
            <w:pPr>
              <w:widowControl w:val="0"/>
              <w:suppressAutoHyphens w:val="0"/>
              <w:spacing w:after="80"/>
              <w:ind w:left="360"/>
              <w:jc w:val="center"/>
              <w:rPr>
                <w:lang w:eastAsia="ru-RU"/>
              </w:rPr>
            </w:pPr>
          </w:p>
          <w:p w:rsidR="004315DD" w:rsidRPr="004315DD" w:rsidRDefault="004315DD" w:rsidP="004315DD">
            <w:pPr>
              <w:widowControl w:val="0"/>
              <w:suppressAutoHyphens w:val="0"/>
              <w:spacing w:after="80"/>
              <w:ind w:left="360"/>
              <w:jc w:val="center"/>
              <w:rPr>
                <w:lang w:eastAsia="ru-RU"/>
              </w:rPr>
            </w:pPr>
          </w:p>
          <w:p w:rsidR="004315DD" w:rsidRPr="004315DD" w:rsidRDefault="004315DD" w:rsidP="004315DD">
            <w:pPr>
              <w:widowControl w:val="0"/>
              <w:suppressAutoHyphens w:val="0"/>
              <w:rPr>
                <w:sz w:val="20"/>
                <w:szCs w:val="20"/>
                <w:lang w:eastAsia="ru-RU"/>
              </w:rPr>
            </w:pPr>
          </w:p>
          <w:p w:rsidR="004315DD" w:rsidRDefault="004315DD" w:rsidP="004315DD">
            <w:pPr>
              <w:jc w:val="both"/>
              <w:rPr>
                <w:sz w:val="28"/>
                <w:szCs w:val="28"/>
              </w:rPr>
            </w:pPr>
          </w:p>
          <w:p w:rsidR="00232066" w:rsidRPr="00D81117" w:rsidRDefault="00232066" w:rsidP="00232066">
            <w:pPr>
              <w:shd w:val="clear" w:color="auto" w:fill="FFFFFF"/>
              <w:tabs>
                <w:tab w:val="left" w:pos="1133"/>
              </w:tabs>
              <w:spacing w:line="200" w:lineRule="atLeast"/>
              <w:jc w:val="both"/>
              <w:rPr>
                <w:spacing w:val="-15"/>
              </w:rPr>
            </w:pPr>
            <w:bookmarkStart w:id="0" w:name="_GoBack"/>
            <w:bookmarkEnd w:id="0"/>
          </w:p>
          <w:p w:rsidR="00232066" w:rsidRDefault="00232066" w:rsidP="00232066">
            <w:pPr>
              <w:shd w:val="clear" w:color="auto" w:fill="FFFFFF"/>
              <w:tabs>
                <w:tab w:val="left" w:pos="1133"/>
              </w:tabs>
              <w:spacing w:line="200" w:lineRule="atLeast"/>
              <w:jc w:val="both"/>
            </w:pPr>
          </w:p>
          <w:p w:rsidR="00232066" w:rsidRDefault="00232066" w:rsidP="00232066">
            <w:pPr>
              <w:spacing w:after="80"/>
              <w:ind w:left="360"/>
              <w:jc w:val="center"/>
            </w:pPr>
          </w:p>
          <w:p w:rsidR="00232066" w:rsidRDefault="00232066" w:rsidP="00232066">
            <w:pPr>
              <w:spacing w:after="80"/>
              <w:ind w:left="360"/>
              <w:jc w:val="center"/>
            </w:pPr>
          </w:p>
          <w:p w:rsidR="00232066" w:rsidRDefault="00232066" w:rsidP="00232066">
            <w:pPr>
              <w:spacing w:after="80"/>
              <w:ind w:left="360"/>
              <w:jc w:val="center"/>
            </w:pPr>
          </w:p>
          <w:p w:rsidR="00232066" w:rsidRDefault="00232066" w:rsidP="00232066">
            <w:pPr>
              <w:spacing w:after="80"/>
              <w:ind w:left="360"/>
              <w:jc w:val="center"/>
            </w:pPr>
          </w:p>
          <w:p w:rsidR="00232066" w:rsidRDefault="00232066" w:rsidP="00232066">
            <w:pPr>
              <w:spacing w:after="80"/>
              <w:ind w:left="360"/>
              <w:jc w:val="center"/>
            </w:pPr>
          </w:p>
          <w:p w:rsidR="00232066" w:rsidRDefault="00232066" w:rsidP="00232066">
            <w:pPr>
              <w:spacing w:after="80"/>
              <w:ind w:left="360"/>
              <w:jc w:val="center"/>
            </w:pPr>
          </w:p>
          <w:p w:rsidR="00232066" w:rsidRDefault="00232066" w:rsidP="00232066">
            <w:pPr>
              <w:spacing w:after="80"/>
              <w:ind w:left="360"/>
              <w:jc w:val="center"/>
            </w:pPr>
          </w:p>
          <w:p w:rsidR="00232066" w:rsidRDefault="00232066" w:rsidP="00232066">
            <w:pPr>
              <w:spacing w:after="80"/>
              <w:ind w:left="360"/>
              <w:jc w:val="center"/>
            </w:pPr>
          </w:p>
          <w:p w:rsidR="00232066" w:rsidRDefault="00232066" w:rsidP="00232066">
            <w:pPr>
              <w:spacing w:after="80"/>
              <w:ind w:left="360"/>
              <w:jc w:val="center"/>
            </w:pPr>
          </w:p>
          <w:p w:rsidR="00232066" w:rsidRDefault="00232066" w:rsidP="00232066"/>
          <w:p w:rsidR="00227795" w:rsidRDefault="00227795">
            <w:pPr>
              <w:jc w:val="both"/>
              <w:rPr>
                <w:sz w:val="28"/>
                <w:szCs w:val="28"/>
              </w:rPr>
            </w:pPr>
          </w:p>
        </w:tc>
      </w:tr>
    </w:tbl>
    <w:p w:rsidR="00227795" w:rsidRDefault="00227795" w:rsidP="00227795">
      <w:pPr>
        <w:jc w:val="both"/>
      </w:pPr>
    </w:p>
    <w:p w:rsidR="00BA6B5E" w:rsidRDefault="00BA6B5E"/>
    <w:sectPr w:rsidR="00BA6B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182"/>
    <w:rsid w:val="001468C0"/>
    <w:rsid w:val="00227795"/>
    <w:rsid w:val="00232066"/>
    <w:rsid w:val="004315DD"/>
    <w:rsid w:val="005B3182"/>
    <w:rsid w:val="006A36A3"/>
    <w:rsid w:val="006E41D9"/>
    <w:rsid w:val="007A5997"/>
    <w:rsid w:val="00807970"/>
    <w:rsid w:val="00A4674D"/>
    <w:rsid w:val="00BA6B5E"/>
    <w:rsid w:val="00F51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79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232066"/>
    <w:pPr>
      <w:widowControl w:val="0"/>
      <w:snapToGrid w:val="0"/>
      <w:spacing w:after="0" w:line="240" w:lineRule="auto"/>
      <w:ind w:right="19772"/>
    </w:pPr>
    <w:rPr>
      <w:rFonts w:ascii="Courier New" w:eastAsia="Times New Roman" w:hAnsi="Courier New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79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232066"/>
    <w:pPr>
      <w:widowControl w:val="0"/>
      <w:snapToGrid w:val="0"/>
      <w:spacing w:after="0" w:line="240" w:lineRule="auto"/>
      <w:ind w:right="19772"/>
    </w:pPr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52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2021-07-29T07:33:00Z</cp:lastPrinted>
  <dcterms:created xsi:type="dcterms:W3CDTF">2021-06-01T09:20:00Z</dcterms:created>
  <dcterms:modified xsi:type="dcterms:W3CDTF">2021-07-29T13:26:00Z</dcterms:modified>
</cp:coreProperties>
</file>