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B09" w:rsidRDefault="005A1B1D">
      <w:pPr>
        <w:pStyle w:val="a4"/>
        <w:spacing w:after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Кодовое слово – быстро, удобно, доступно!</w:t>
      </w:r>
    </w:p>
    <w:p w:rsidR="006D4B09" w:rsidRDefault="006D4B09">
      <w:pPr>
        <w:pStyle w:val="a4"/>
        <w:spacing w:after="120"/>
        <w:jc w:val="both"/>
        <w:rPr>
          <w:rFonts w:ascii="Times New Roman" w:hAnsi="Times New Roman"/>
          <w:b/>
          <w:bCs/>
        </w:rPr>
      </w:pPr>
    </w:p>
    <w:p w:rsidR="006D4B09" w:rsidRDefault="005A1B1D">
      <w:pPr>
        <w:pStyle w:val="a4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УПФР в Торбеевском</w:t>
      </w:r>
      <w:r>
        <w:rPr>
          <w:rFonts w:ascii="Times New Roman" w:hAnsi="Times New Roman"/>
        </w:rPr>
        <w:t xml:space="preserve"> муниципальном районе РМ (</w:t>
      </w:r>
      <w:proofErr w:type="gramStart"/>
      <w:r>
        <w:rPr>
          <w:rFonts w:ascii="Times New Roman" w:hAnsi="Times New Roman"/>
        </w:rPr>
        <w:t>межрайонное</w:t>
      </w:r>
      <w:proofErr w:type="gramEnd"/>
      <w:r>
        <w:rPr>
          <w:rFonts w:ascii="Times New Roman" w:hAnsi="Times New Roman"/>
        </w:rPr>
        <w:t xml:space="preserve">) продолжает консультировать граждан по телефонам Горячей линии с использованием кодового слова. Это личный секретный код, который дает гражданину </w:t>
      </w:r>
      <w:r>
        <w:rPr>
          <w:rFonts w:ascii="Times New Roman" w:hAnsi="Times New Roman"/>
        </w:rPr>
        <w:t>возможность получать помимо общей - расширенную консультацию по телефону, с использованием персональной информации, в том числе — о порядке расчета и размере своих выплат.</w:t>
      </w:r>
    </w:p>
    <w:p w:rsidR="006D4B09" w:rsidRDefault="005A1B1D">
      <w:pPr>
        <w:pStyle w:val="a4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многие вопросы могут быть решены в ходе телефонного обслуживания и ли</w:t>
      </w:r>
      <w:r>
        <w:rPr>
          <w:rFonts w:ascii="Times New Roman" w:hAnsi="Times New Roman"/>
        </w:rPr>
        <w:t>чного посещения в клиентскую службу управления ПФР не потребуется.</w:t>
      </w:r>
    </w:p>
    <w:p w:rsidR="006D4B09" w:rsidRDefault="005A1B1D">
      <w:pPr>
        <w:pStyle w:val="a4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Ранее для получения кодового слова необходимо было лично обратиться в ПФР и подать заявление. Теперь заявление об установлении кодового слова можно ввести самостоятельно, без личного обраще</w:t>
      </w:r>
      <w:r>
        <w:rPr>
          <w:rFonts w:ascii="Times New Roman" w:hAnsi="Times New Roman"/>
        </w:rPr>
        <w:t>ния в ПФР. Как это сделать?</w:t>
      </w:r>
    </w:p>
    <w:p w:rsidR="006D4B09" w:rsidRDefault="005A1B1D">
      <w:pPr>
        <w:pStyle w:val="a4"/>
        <w:spacing w:after="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Можно задать свое кодовое слово и (или) ответ на выбранный вопрос через личный кабинет на сайте ПФР </w:t>
      </w:r>
      <w:hyperlink r:id="rId4" w:tgtFrame="_blank">
        <w:r>
          <w:rPr>
            <w:rStyle w:val="-"/>
            <w:rFonts w:ascii="Times New Roman" w:hAnsi="Times New Roman"/>
          </w:rPr>
          <w:t>https://pfr.gov.ru</w:t>
        </w:r>
      </w:hyperlink>
      <w:r>
        <w:rPr>
          <w:rFonts w:ascii="Times New Roman" w:hAnsi="Times New Roman"/>
        </w:rPr>
        <w:t>. Для этого надо войти в свой профиль и в разделе «Настройки идентификации личности посредством телефонной связи» выбрать опцию «Подать заявление об использовании кодового слова для идентификации личности» и указать кодовое слово.</w:t>
      </w:r>
      <w:proofErr w:type="gramEnd"/>
      <w:r>
        <w:rPr>
          <w:rFonts w:ascii="Times New Roman" w:hAnsi="Times New Roman"/>
        </w:rPr>
        <w:t xml:space="preserve"> Кодовое слово может содер</w:t>
      </w:r>
      <w:r>
        <w:rPr>
          <w:rFonts w:ascii="Times New Roman" w:hAnsi="Times New Roman"/>
        </w:rPr>
        <w:t>жать не более 10 знаков: букв и (или) цифр, которые вы сами определите.</w:t>
      </w:r>
    </w:p>
    <w:p w:rsidR="006D4B09" w:rsidRDefault="005A1B1D">
      <w:pPr>
        <w:pStyle w:val="a4"/>
        <w:spacing w:after="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Оформив</w:t>
      </w:r>
      <w:proofErr w:type="gramEnd"/>
      <w:r>
        <w:rPr>
          <w:rFonts w:ascii="Times New Roman" w:hAnsi="Times New Roman"/>
        </w:rPr>
        <w:t xml:space="preserve"> таким образом кодовое слово в ПФР, вы сможете получить по телефону любую консультацию с использованием своих персональных данных из информационных систем ПФР, включая информаци</w:t>
      </w:r>
      <w:r>
        <w:rPr>
          <w:rFonts w:ascii="Times New Roman" w:hAnsi="Times New Roman"/>
        </w:rPr>
        <w:t>ю о назначенных и произведенных вам выплатах.</w:t>
      </w:r>
    </w:p>
    <w:p w:rsidR="006D4B09" w:rsidRDefault="005A1B1D">
      <w:pPr>
        <w:pStyle w:val="a4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Номера телефонов «горячей линии» учреждений ПФР Республики указаны на сайте ПФР в разделе «Контакты региона». </w:t>
      </w:r>
    </w:p>
    <w:sectPr w:rsidR="006D4B09" w:rsidSect="006D4B09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6D4B09"/>
    <w:rsid w:val="005A1B1D"/>
    <w:rsid w:val="006D4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B09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6D4B09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6D4B09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6D4B09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6D4B09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rsid w:val="006D4B0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6D4B09"/>
    <w:pPr>
      <w:spacing w:after="140" w:line="288" w:lineRule="auto"/>
    </w:pPr>
  </w:style>
  <w:style w:type="paragraph" w:styleId="a5">
    <w:name w:val="List"/>
    <w:basedOn w:val="a4"/>
    <w:rsid w:val="006D4B09"/>
  </w:style>
  <w:style w:type="paragraph" w:styleId="a6">
    <w:name w:val="Title"/>
    <w:basedOn w:val="a"/>
    <w:rsid w:val="006D4B09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6D4B09"/>
    <w:pPr>
      <w:suppressLineNumbers/>
    </w:pPr>
  </w:style>
  <w:style w:type="paragraph" w:customStyle="1" w:styleId="a8">
    <w:name w:val="Блочная цитата"/>
    <w:basedOn w:val="a"/>
    <w:qFormat/>
    <w:rsid w:val="006D4B09"/>
    <w:pPr>
      <w:spacing w:after="283"/>
      <w:ind w:left="567" w:right="567"/>
    </w:pPr>
  </w:style>
  <w:style w:type="paragraph" w:customStyle="1" w:styleId="a9">
    <w:name w:val="Заглавие"/>
    <w:basedOn w:val="a0"/>
    <w:rsid w:val="006D4B09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rsid w:val="006D4B09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pfr.gov.ru&amp;post=-177414594_562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011ZmeevaTM</cp:lastModifiedBy>
  <cp:revision>2</cp:revision>
  <dcterms:created xsi:type="dcterms:W3CDTF">2021-02-19T14:50:00Z</dcterms:created>
  <dcterms:modified xsi:type="dcterms:W3CDTF">2021-07-27T09:07:00Z</dcterms:modified>
  <dc:language>ru-RU</dc:language>
</cp:coreProperties>
</file>