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27" w:rsidRDefault="007B1E27" w:rsidP="007B1E27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7B1E27" w:rsidRDefault="007B1E27" w:rsidP="007B1E27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7B1E27" w:rsidRDefault="007B1E27" w:rsidP="007B1E27">
      <w:pPr>
        <w:jc w:val="center"/>
      </w:pPr>
    </w:p>
    <w:p w:rsidR="007B1E27" w:rsidRPr="00F33B49" w:rsidRDefault="007B1E27" w:rsidP="007B1E27">
      <w:r>
        <w:t xml:space="preserve">                                                                  </w:t>
      </w:r>
      <w:r>
        <w:rPr>
          <w:b/>
        </w:rPr>
        <w:t>РЕШЕНИЕ</w:t>
      </w:r>
    </w:p>
    <w:p w:rsidR="007B1E27" w:rsidRDefault="007B1E27" w:rsidP="007B1E27"/>
    <w:p w:rsidR="007B1E27" w:rsidRDefault="007B1E27" w:rsidP="007B1E27"/>
    <w:p w:rsidR="007B1E27" w:rsidRDefault="007B1E27" w:rsidP="007B1E27"/>
    <w:p w:rsidR="007B1E27" w:rsidRDefault="00743002" w:rsidP="007B1E27">
      <w:r>
        <w:t xml:space="preserve">   №   67</w:t>
      </w:r>
      <w:r w:rsidR="007B1E27">
        <w:t xml:space="preserve">                                   с. Стрельниково      </w:t>
      </w:r>
      <w:r>
        <w:t xml:space="preserve">                          от  01.06.2021</w:t>
      </w:r>
      <w:r w:rsidR="007B1E27">
        <w:t xml:space="preserve"> года</w:t>
      </w:r>
    </w:p>
    <w:p w:rsidR="007B1E27" w:rsidRDefault="007B1E27" w:rsidP="007B1E27"/>
    <w:p w:rsidR="007B1E27" w:rsidRDefault="007B1E27" w:rsidP="007B1E27"/>
    <w:p w:rsidR="007B1E27" w:rsidRDefault="007B1E27" w:rsidP="007B1E27"/>
    <w:p w:rsidR="007B1E27" w:rsidRDefault="007B1E27" w:rsidP="007B1E27">
      <w:pPr>
        <w:jc w:val="center"/>
        <w:rPr>
          <w:sz w:val="28"/>
          <w:szCs w:val="28"/>
        </w:rPr>
      </w:pPr>
      <w:r w:rsidRPr="003B3E36">
        <w:rPr>
          <w:sz w:val="28"/>
          <w:szCs w:val="28"/>
        </w:rPr>
        <w:t xml:space="preserve">Об исполнении бюджета  Стрельниковского сельского поселения Атюрьевского муниципального района </w:t>
      </w:r>
    </w:p>
    <w:p w:rsidR="007B1E27" w:rsidRPr="003B3E36" w:rsidRDefault="00743002" w:rsidP="007B1E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за 2020</w:t>
      </w:r>
      <w:r w:rsidR="007B1E27" w:rsidRPr="003B3E36">
        <w:rPr>
          <w:sz w:val="28"/>
          <w:szCs w:val="28"/>
        </w:rPr>
        <w:t xml:space="preserve"> год.</w:t>
      </w:r>
    </w:p>
    <w:p w:rsidR="007B1E27" w:rsidRPr="003B3E36" w:rsidRDefault="007B1E27" w:rsidP="007B1E27">
      <w:pPr>
        <w:jc w:val="both"/>
        <w:rPr>
          <w:b/>
          <w:sz w:val="28"/>
          <w:szCs w:val="28"/>
        </w:rPr>
      </w:pPr>
    </w:p>
    <w:p w:rsidR="007B1E27" w:rsidRDefault="007B1E27" w:rsidP="007B1E27">
      <w:pPr>
        <w:jc w:val="both"/>
        <w:rPr>
          <w:b/>
        </w:rPr>
      </w:pPr>
    </w:p>
    <w:p w:rsidR="007B1E27" w:rsidRDefault="007B1E27" w:rsidP="007B1E27">
      <w:pPr>
        <w:jc w:val="both"/>
        <w:rPr>
          <w:b/>
        </w:rPr>
      </w:pPr>
      <w:r>
        <w:rPr>
          <w:b/>
        </w:rPr>
        <w:t xml:space="preserve">     Руководствуясь Уставом Стрельниковского сельского поселения Атюрьевского муниципального района, положением «О бюджетном процессе» Совет депутатов Стрельниковского сельского поселения Атюрьевского муниципального района решает:</w:t>
      </w:r>
    </w:p>
    <w:p w:rsidR="007B1E27" w:rsidRDefault="007B1E27" w:rsidP="007B1E2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 отчет об  исполнении  бюджета Стрельниковского сельского поселения Атюрьевского  муниципального ра</w:t>
      </w:r>
      <w:r w:rsidR="00743002">
        <w:rPr>
          <w:b/>
        </w:rPr>
        <w:t>йона Республики Мордовия за 2020</w:t>
      </w:r>
      <w:r>
        <w:rPr>
          <w:b/>
        </w:rPr>
        <w:t xml:space="preserve"> год по  доходам  в сумме  </w:t>
      </w:r>
      <w:r w:rsidR="00743002">
        <w:rPr>
          <w:b/>
        </w:rPr>
        <w:t>1168,7</w:t>
      </w:r>
      <w:r>
        <w:rPr>
          <w:b/>
        </w:rPr>
        <w:t xml:space="preserve"> тыс. рублей, по расходам в сумме </w:t>
      </w:r>
      <w:r w:rsidR="00743002">
        <w:rPr>
          <w:b/>
        </w:rPr>
        <w:t xml:space="preserve">1314,2 </w:t>
      </w:r>
      <w:r>
        <w:rPr>
          <w:b/>
        </w:rPr>
        <w:t>тыс. рублей</w:t>
      </w:r>
    </w:p>
    <w:p w:rsidR="007B1E27" w:rsidRDefault="007B1E27" w:rsidP="007B1E2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 фактическое поступление доходов  бюджета  Стрельниковс</w:t>
      </w:r>
      <w:r w:rsidR="00743002">
        <w:rPr>
          <w:b/>
        </w:rPr>
        <w:t>кого сельского поселения в 2020</w:t>
      </w:r>
      <w:r>
        <w:rPr>
          <w:b/>
        </w:rPr>
        <w:t xml:space="preserve"> году по основным  видам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1;</w:t>
      </w:r>
    </w:p>
    <w:p w:rsidR="007B1E27" w:rsidRDefault="007B1E27" w:rsidP="007B1E2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Утвердить:</w:t>
      </w:r>
    </w:p>
    <w:p w:rsidR="007B1E27" w:rsidRDefault="007B1E27" w:rsidP="007B1E27">
      <w:pPr>
        <w:ind w:left="510"/>
        <w:jc w:val="both"/>
        <w:rPr>
          <w:b/>
        </w:rPr>
      </w:pPr>
      <w:r>
        <w:rPr>
          <w:b/>
        </w:rPr>
        <w:t xml:space="preserve">    распределение расходов бюджета Стрельниковского сельского поселения Атюрьевского муниципального р</w:t>
      </w:r>
      <w:r w:rsidR="00743002">
        <w:rPr>
          <w:b/>
        </w:rPr>
        <w:t>айона Республики Мордовия в 2020</w:t>
      </w:r>
      <w:r>
        <w:rPr>
          <w:b/>
        </w:rPr>
        <w:t xml:space="preserve"> году по расходам, подразделам, целевым статьям и видам </w:t>
      </w:r>
      <w:proofErr w:type="gramStart"/>
      <w:r>
        <w:rPr>
          <w:b/>
        </w:rPr>
        <w:t>расходов классификации расходов бюджетов Российской Федерации</w:t>
      </w:r>
      <w:proofErr w:type="gramEnd"/>
      <w:r>
        <w:rPr>
          <w:b/>
        </w:rPr>
        <w:t xml:space="preserve">  согласно приложения 2;</w:t>
      </w:r>
    </w:p>
    <w:p w:rsidR="007B1E27" w:rsidRDefault="007B1E27" w:rsidP="007B1E27">
      <w:pPr>
        <w:ind w:left="510"/>
        <w:jc w:val="both"/>
        <w:rPr>
          <w:b/>
        </w:rPr>
      </w:pPr>
    </w:p>
    <w:p w:rsidR="007B1E27" w:rsidRDefault="007B1E27" w:rsidP="007B1E27">
      <w:pPr>
        <w:ind w:left="510"/>
        <w:jc w:val="both"/>
        <w:rPr>
          <w:b/>
        </w:rPr>
      </w:pPr>
      <w:r>
        <w:rPr>
          <w:b/>
        </w:rPr>
        <w:t xml:space="preserve">   распределение расходов  бюджета  Стрельниковского сельского поселения Атюрьевского  муниципального района Республики Мордовия </w:t>
      </w:r>
      <w:proofErr w:type="gramStart"/>
      <w:r>
        <w:rPr>
          <w:b/>
        </w:rPr>
        <w:t>по</w:t>
      </w:r>
      <w:proofErr w:type="gramEnd"/>
    </w:p>
    <w:p w:rsidR="007B1E27" w:rsidRDefault="007B1E27" w:rsidP="007B1E27">
      <w:pPr>
        <w:ind w:left="510"/>
        <w:jc w:val="both"/>
        <w:rPr>
          <w:b/>
        </w:rPr>
      </w:pPr>
      <w:r>
        <w:rPr>
          <w:b/>
        </w:rPr>
        <w:t>ведомственной структуре расходов бюджета Стрельниковского сельского поселения Атюрьевского муниципального р</w:t>
      </w:r>
      <w:r w:rsidR="00743002">
        <w:rPr>
          <w:b/>
        </w:rPr>
        <w:t>айона Республики Мордовия в 2020</w:t>
      </w:r>
      <w:r>
        <w:rPr>
          <w:b/>
        </w:rPr>
        <w:t xml:space="preserve"> году </w:t>
      </w:r>
      <w:proofErr w:type="gramStart"/>
      <w:r>
        <w:rPr>
          <w:b/>
        </w:rPr>
        <w:t>согласно  приложения</w:t>
      </w:r>
      <w:proofErr w:type="gramEnd"/>
      <w:r>
        <w:rPr>
          <w:b/>
        </w:rPr>
        <w:t xml:space="preserve"> 3;</w:t>
      </w:r>
    </w:p>
    <w:p w:rsidR="007B1E27" w:rsidRDefault="007B1E27" w:rsidP="007B1E27">
      <w:pPr>
        <w:ind w:left="510"/>
        <w:jc w:val="both"/>
        <w:rPr>
          <w:b/>
        </w:rPr>
      </w:pPr>
    </w:p>
    <w:p w:rsidR="007B1E27" w:rsidRDefault="007B1E27" w:rsidP="007B1E27">
      <w:pPr>
        <w:ind w:left="510"/>
        <w:rPr>
          <w:b/>
        </w:rPr>
      </w:pPr>
      <w:r>
        <w:rPr>
          <w:b/>
        </w:rPr>
        <w:t xml:space="preserve">       привлечение источников  внутреннего финансирования дефицита бюджета Стрельниковского сельского поселения Атюрьевск</w:t>
      </w:r>
      <w:r w:rsidR="00743002">
        <w:rPr>
          <w:b/>
        </w:rPr>
        <w:t>ого муниципального района в 2020</w:t>
      </w:r>
      <w:r>
        <w:rPr>
          <w:b/>
        </w:rPr>
        <w:t xml:space="preserve"> году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4;</w:t>
      </w:r>
    </w:p>
    <w:p w:rsidR="007B1E27" w:rsidRDefault="007B1E27" w:rsidP="007B1E27">
      <w:pPr>
        <w:ind w:left="510"/>
        <w:rPr>
          <w:b/>
        </w:rPr>
      </w:pPr>
      <w:r>
        <w:rPr>
          <w:b/>
        </w:rPr>
        <w:t xml:space="preserve">     выполнение программ муниципальных внутренних заимствований  Стрельниковского сельского поселения Атюрьевск</w:t>
      </w:r>
      <w:r w:rsidR="00743002">
        <w:rPr>
          <w:b/>
        </w:rPr>
        <w:t>ого муниципального района в 2020</w:t>
      </w:r>
      <w:r>
        <w:rPr>
          <w:b/>
        </w:rPr>
        <w:t xml:space="preserve"> году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5;</w:t>
      </w:r>
    </w:p>
    <w:p w:rsidR="007B1E27" w:rsidRDefault="007B1E27" w:rsidP="007B1E27">
      <w:pPr>
        <w:ind w:left="510"/>
        <w:rPr>
          <w:b/>
        </w:rPr>
      </w:pPr>
    </w:p>
    <w:p w:rsidR="007B1E27" w:rsidRDefault="007B1E27" w:rsidP="007B1E27">
      <w:pPr>
        <w:rPr>
          <w:b/>
        </w:rPr>
      </w:pPr>
      <w:r>
        <w:rPr>
          <w:b/>
        </w:rPr>
        <w:t xml:space="preserve">  4.   Настоящее решение вступает в силу со дня его официального  опубликования.                 </w:t>
      </w:r>
    </w:p>
    <w:p w:rsidR="007B1E27" w:rsidRDefault="007B1E27" w:rsidP="007B1E27">
      <w:pPr>
        <w:jc w:val="both"/>
        <w:rPr>
          <w:b/>
        </w:rPr>
      </w:pPr>
    </w:p>
    <w:p w:rsidR="007B1E27" w:rsidRDefault="007B1E27" w:rsidP="007B1E27">
      <w:pPr>
        <w:jc w:val="both"/>
        <w:rPr>
          <w:b/>
        </w:rPr>
      </w:pPr>
      <w:r>
        <w:rPr>
          <w:b/>
        </w:rPr>
        <w:t xml:space="preserve">     Председатель  Совета депутатов </w:t>
      </w:r>
    </w:p>
    <w:p w:rsidR="007B1E27" w:rsidRDefault="007B1E27" w:rsidP="007B1E27">
      <w:pPr>
        <w:jc w:val="both"/>
        <w:rPr>
          <w:b/>
        </w:rPr>
      </w:pPr>
      <w:r>
        <w:rPr>
          <w:b/>
        </w:rPr>
        <w:t xml:space="preserve">     Стрельниковского сельского поселения:                               </w:t>
      </w:r>
      <w:proofErr w:type="spellStart"/>
      <w:r>
        <w:rPr>
          <w:b/>
        </w:rPr>
        <w:t>С.З.Кильдеев</w:t>
      </w:r>
      <w:proofErr w:type="spellEnd"/>
    </w:p>
    <w:p w:rsidR="007B1E27" w:rsidRDefault="007B1E27" w:rsidP="007B1E27">
      <w:pPr>
        <w:jc w:val="both"/>
        <w:rPr>
          <w:b/>
        </w:rPr>
      </w:pPr>
    </w:p>
    <w:p w:rsidR="007B1E27" w:rsidRDefault="007B1E27" w:rsidP="007B1E27">
      <w:pPr>
        <w:rPr>
          <w:b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jc w:val="center"/>
        <w:rPr>
          <w:sz w:val="28"/>
          <w:szCs w:val="28"/>
        </w:rPr>
      </w:pPr>
    </w:p>
    <w:p w:rsidR="007B1E27" w:rsidRDefault="007B1E27" w:rsidP="007B1E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Органу финансового контроля </w:t>
      </w:r>
      <w:proofErr w:type="gramStart"/>
      <w:r>
        <w:rPr>
          <w:sz w:val="28"/>
          <w:szCs w:val="28"/>
        </w:rPr>
        <w:t>ревизионной</w:t>
      </w:r>
      <w:proofErr w:type="gramEnd"/>
    </w:p>
    <w:p w:rsidR="007B1E27" w:rsidRDefault="007B1E27" w:rsidP="007B1E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комиссии Атюрьевского муниципального района</w:t>
      </w:r>
    </w:p>
    <w:p w:rsidR="007B1E27" w:rsidRDefault="007B1E27" w:rsidP="007B1E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председатель Совета депутатов</w:t>
      </w:r>
    </w:p>
    <w:p w:rsidR="007B1E27" w:rsidRDefault="007B1E27" w:rsidP="007B1E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Стрельниковского сельского поселения</w:t>
      </w: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jc w:val="center"/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  <w:r>
        <w:rPr>
          <w:sz w:val="28"/>
          <w:szCs w:val="28"/>
        </w:rPr>
        <w:t xml:space="preserve">    Совет депутатов Стрельниковского сельского поселения просит Вас  провести  внешнюю проверку годового отчета «Об исполнении бюджета Стрельниковского сельского поселения Атюрьевско</w:t>
      </w:r>
      <w:r w:rsidR="00743002">
        <w:rPr>
          <w:sz w:val="28"/>
          <w:szCs w:val="28"/>
        </w:rPr>
        <w:t xml:space="preserve">го муниципального района за 2020 </w:t>
      </w:r>
      <w:r>
        <w:rPr>
          <w:sz w:val="28"/>
          <w:szCs w:val="28"/>
        </w:rPr>
        <w:t>год» и дать  заключение.</w:t>
      </w:r>
    </w:p>
    <w:p w:rsidR="007B1E27" w:rsidRDefault="007B1E27" w:rsidP="007B1E27">
      <w:pPr>
        <w:rPr>
          <w:sz w:val="28"/>
          <w:szCs w:val="28"/>
        </w:rPr>
      </w:pPr>
      <w:r>
        <w:rPr>
          <w:sz w:val="28"/>
          <w:szCs w:val="28"/>
        </w:rPr>
        <w:t>Отчет прилагается.</w:t>
      </w: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Совета  депутатов </w:t>
      </w:r>
    </w:p>
    <w:p w:rsidR="007B1E27" w:rsidRDefault="007B1E27" w:rsidP="007B1E27">
      <w:pPr>
        <w:rPr>
          <w:sz w:val="28"/>
          <w:szCs w:val="28"/>
        </w:rPr>
      </w:pPr>
      <w:r>
        <w:rPr>
          <w:sz w:val="28"/>
          <w:szCs w:val="28"/>
        </w:rPr>
        <w:t xml:space="preserve">Стрельниковского сельского поселения:                                    </w:t>
      </w:r>
      <w:proofErr w:type="spellStart"/>
      <w:r>
        <w:rPr>
          <w:sz w:val="28"/>
          <w:szCs w:val="28"/>
        </w:rPr>
        <w:t>С.З.Кильдеев</w:t>
      </w:r>
      <w:proofErr w:type="spellEnd"/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A60280" w:rsidRDefault="00A60280" w:rsidP="007B1E27">
      <w:pPr>
        <w:rPr>
          <w:sz w:val="28"/>
          <w:szCs w:val="28"/>
        </w:rPr>
      </w:pPr>
    </w:p>
    <w:p w:rsidR="00A60280" w:rsidRDefault="00A60280" w:rsidP="007B1E27">
      <w:pPr>
        <w:rPr>
          <w:sz w:val="28"/>
          <w:szCs w:val="28"/>
        </w:rPr>
      </w:pPr>
    </w:p>
    <w:p w:rsidR="00A60280" w:rsidRDefault="00A60280" w:rsidP="007B1E27">
      <w:pPr>
        <w:rPr>
          <w:sz w:val="28"/>
          <w:szCs w:val="28"/>
        </w:rPr>
      </w:pPr>
    </w:p>
    <w:p w:rsidR="00A60280" w:rsidRDefault="00A60280" w:rsidP="007B1E27">
      <w:pPr>
        <w:rPr>
          <w:sz w:val="28"/>
          <w:szCs w:val="28"/>
        </w:rPr>
      </w:pPr>
    </w:p>
    <w:p w:rsidR="00A60280" w:rsidRDefault="00A60280" w:rsidP="007B1E27">
      <w:pPr>
        <w:rPr>
          <w:sz w:val="28"/>
          <w:szCs w:val="28"/>
        </w:rPr>
      </w:pPr>
    </w:p>
    <w:p w:rsidR="00A60280" w:rsidRPr="00A60280" w:rsidRDefault="00A60280" w:rsidP="00A602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 w:rsidRPr="00A60280">
        <w:rPr>
          <w:b/>
          <w:sz w:val="28"/>
          <w:szCs w:val="20"/>
        </w:rPr>
        <w:lastRenderedPageBreak/>
        <w:t>ЗАКЛЮЧЕНИЕ</w:t>
      </w:r>
    </w:p>
    <w:p w:rsidR="00A60280" w:rsidRPr="00A60280" w:rsidRDefault="00A60280" w:rsidP="00A602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 w:rsidRPr="00A60280">
        <w:rPr>
          <w:b/>
          <w:sz w:val="28"/>
          <w:szCs w:val="20"/>
        </w:rPr>
        <w:t xml:space="preserve">Ревизионной комиссии Атюрьевского района  на проект  решения сессии  «Об исполнении  бюджета  Стрельниковского сельского поселения </w:t>
      </w:r>
    </w:p>
    <w:p w:rsidR="00A60280" w:rsidRPr="00A60280" w:rsidRDefault="00A60280" w:rsidP="00A602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 w:rsidRPr="00A60280">
        <w:rPr>
          <w:b/>
          <w:sz w:val="28"/>
          <w:szCs w:val="20"/>
        </w:rPr>
        <w:t>Атюрьевского муниципального района Республики Мордовия</w:t>
      </w:r>
    </w:p>
    <w:p w:rsidR="00A60280" w:rsidRPr="00A60280" w:rsidRDefault="00A60280" w:rsidP="00A602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 w:rsidRPr="00A60280">
        <w:rPr>
          <w:b/>
          <w:sz w:val="28"/>
          <w:szCs w:val="20"/>
        </w:rPr>
        <w:t xml:space="preserve"> за 2020 год»</w:t>
      </w:r>
    </w:p>
    <w:p w:rsidR="00A60280" w:rsidRPr="00A60280" w:rsidRDefault="00A60280" w:rsidP="00A60280">
      <w:pPr>
        <w:jc w:val="center"/>
        <w:rPr>
          <w:b/>
          <w:sz w:val="28"/>
        </w:rPr>
      </w:pPr>
    </w:p>
    <w:p w:rsidR="00A60280" w:rsidRPr="00A60280" w:rsidRDefault="00A60280" w:rsidP="00A60280">
      <w:pPr>
        <w:ind w:firstLine="720"/>
        <w:jc w:val="both"/>
        <w:rPr>
          <w:bCs/>
          <w:sz w:val="28"/>
          <w:szCs w:val="28"/>
        </w:rPr>
      </w:pPr>
      <w:proofErr w:type="gramStart"/>
      <w:r w:rsidRPr="00A60280">
        <w:rPr>
          <w:bCs/>
          <w:sz w:val="28"/>
          <w:szCs w:val="28"/>
        </w:rPr>
        <w:t xml:space="preserve">Рассмотрев отчет об исполнении  бюджета </w:t>
      </w:r>
      <w:r w:rsidRPr="00A60280">
        <w:rPr>
          <w:sz w:val="28"/>
        </w:rPr>
        <w:t>Стрельниковского</w:t>
      </w:r>
      <w:r w:rsidRPr="00A60280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2020</w:t>
      </w:r>
      <w:proofErr w:type="gramEnd"/>
      <w:r w:rsidRPr="00A60280">
        <w:rPr>
          <w:bCs/>
          <w:sz w:val="28"/>
          <w:szCs w:val="28"/>
        </w:rPr>
        <w:t xml:space="preserve"> год, представленный администрацией </w:t>
      </w:r>
      <w:r w:rsidRPr="00A60280">
        <w:rPr>
          <w:sz w:val="28"/>
        </w:rPr>
        <w:t>Стрельниковского</w:t>
      </w:r>
      <w:r w:rsidRPr="00A60280">
        <w:rPr>
          <w:bCs/>
          <w:sz w:val="28"/>
          <w:szCs w:val="28"/>
        </w:rPr>
        <w:t xml:space="preserve"> сельского поселения                             отмечает следующее:</w:t>
      </w:r>
    </w:p>
    <w:p w:rsidR="00A60280" w:rsidRPr="00A60280" w:rsidRDefault="00A60280" w:rsidP="00A60280">
      <w:pPr>
        <w:jc w:val="center"/>
        <w:rPr>
          <w:b/>
          <w:bCs/>
          <w:sz w:val="28"/>
          <w:szCs w:val="28"/>
        </w:rPr>
      </w:pPr>
    </w:p>
    <w:p w:rsidR="00A60280" w:rsidRPr="00A60280" w:rsidRDefault="00A60280" w:rsidP="00A60280">
      <w:pPr>
        <w:ind w:left="720"/>
        <w:rPr>
          <w:b/>
          <w:bCs/>
          <w:sz w:val="28"/>
          <w:szCs w:val="28"/>
        </w:rPr>
      </w:pPr>
      <w:r w:rsidRPr="00A60280">
        <w:rPr>
          <w:b/>
          <w:bCs/>
          <w:sz w:val="28"/>
          <w:szCs w:val="28"/>
        </w:rPr>
        <w:t xml:space="preserve">1. Основные показатели исполнения   бюджета  </w:t>
      </w:r>
      <w:r w:rsidRPr="00A60280">
        <w:rPr>
          <w:sz w:val="28"/>
        </w:rPr>
        <w:t>Стрельниковского</w:t>
      </w:r>
      <w:r w:rsidRPr="00A60280">
        <w:rPr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 за 2020 год</w:t>
      </w:r>
    </w:p>
    <w:p w:rsidR="00A60280" w:rsidRPr="00A60280" w:rsidRDefault="00A60280" w:rsidP="00A60280">
      <w:pPr>
        <w:ind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>Исполнение основных показателей  бюджета за 2020 год  характеризуются следующими данными:</w:t>
      </w:r>
    </w:p>
    <w:p w:rsidR="00A60280" w:rsidRPr="00A60280" w:rsidRDefault="00A60280" w:rsidP="00A60280">
      <w:pPr>
        <w:tabs>
          <w:tab w:val="left" w:pos="6700"/>
          <w:tab w:val="right" w:pos="10205"/>
        </w:tabs>
        <w:ind w:firstLine="720"/>
        <w:rPr>
          <w:sz w:val="28"/>
          <w:szCs w:val="28"/>
        </w:rPr>
      </w:pPr>
      <w:r w:rsidRPr="00A60280"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7"/>
        <w:gridCol w:w="1982"/>
        <w:gridCol w:w="1765"/>
        <w:gridCol w:w="1813"/>
      </w:tblGrid>
      <w:tr w:rsidR="00A60280" w:rsidRPr="00A60280" w:rsidTr="00A60280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на 2020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2020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A60280" w:rsidRPr="00A60280" w:rsidTr="00A60280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60280"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A60280" w:rsidRPr="00A60280" w:rsidTr="00A60280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A60280"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outlineLvl w:val="0"/>
              <w:rPr>
                <w:iCs/>
                <w:sz w:val="32"/>
                <w:szCs w:val="20"/>
                <w:lang w:eastAsia="en-US"/>
              </w:rPr>
            </w:pPr>
            <w:r w:rsidRPr="00A60280">
              <w:rPr>
                <w:iCs/>
                <w:sz w:val="32"/>
                <w:szCs w:val="20"/>
                <w:lang w:eastAsia="en-US"/>
              </w:rPr>
              <w:t>1168,7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1242,1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106,3</w:t>
            </w:r>
          </w:p>
        </w:tc>
      </w:tr>
      <w:tr w:rsidR="00A60280" w:rsidRPr="00A60280" w:rsidTr="00A60280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0280" w:rsidRPr="00A60280" w:rsidTr="00A60280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A60280"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1314,2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1314,2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100,0</w:t>
            </w:r>
          </w:p>
        </w:tc>
      </w:tr>
      <w:tr w:rsidR="00A60280" w:rsidRPr="00A60280" w:rsidTr="00A60280">
        <w:trPr>
          <w:trHeight w:val="717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0280" w:rsidRPr="00A60280" w:rsidTr="00A60280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A60280"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 w:rsidRPr="00A60280"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gramEnd"/>
            <w:r w:rsidRPr="00A60280">
              <w:rPr>
                <w:b/>
                <w:sz w:val="28"/>
                <w:szCs w:val="28"/>
                <w:lang w:eastAsia="en-US"/>
              </w:rPr>
              <w:t>Профицит(+)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-145,5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80" w:rsidRPr="00A60280" w:rsidRDefault="00A60280" w:rsidP="00A60280">
            <w:pPr>
              <w:rPr>
                <w:sz w:val="28"/>
                <w:szCs w:val="28"/>
                <w:lang w:eastAsia="en-US"/>
              </w:rPr>
            </w:pPr>
            <w:r w:rsidRPr="00A60280">
              <w:rPr>
                <w:sz w:val="28"/>
                <w:szCs w:val="28"/>
                <w:lang w:eastAsia="en-US"/>
              </w:rPr>
              <w:t>-72,1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80" w:rsidRPr="00A60280" w:rsidRDefault="00A60280" w:rsidP="00A60280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A60280" w:rsidRPr="00A60280" w:rsidRDefault="00A60280" w:rsidP="00A60280">
      <w:pPr>
        <w:jc w:val="center"/>
        <w:rPr>
          <w:b/>
          <w:bCs/>
          <w:sz w:val="28"/>
          <w:szCs w:val="28"/>
        </w:rPr>
      </w:pPr>
    </w:p>
    <w:p w:rsidR="00A60280" w:rsidRPr="00A60280" w:rsidRDefault="00A60280" w:rsidP="00A60280">
      <w:pPr>
        <w:jc w:val="center"/>
        <w:rPr>
          <w:b/>
          <w:bCs/>
          <w:sz w:val="28"/>
          <w:szCs w:val="28"/>
        </w:rPr>
      </w:pPr>
      <w:r w:rsidRPr="00A60280">
        <w:rPr>
          <w:b/>
          <w:bCs/>
          <w:sz w:val="28"/>
          <w:szCs w:val="28"/>
        </w:rPr>
        <w:t xml:space="preserve">2.  Доходы бюджета </w:t>
      </w:r>
    </w:p>
    <w:p w:rsidR="00A60280" w:rsidRPr="00A60280" w:rsidRDefault="00A60280" w:rsidP="00A60280">
      <w:pPr>
        <w:ind w:firstLine="720"/>
        <w:jc w:val="center"/>
        <w:rPr>
          <w:b/>
          <w:bCs/>
          <w:sz w:val="28"/>
          <w:szCs w:val="28"/>
        </w:rPr>
      </w:pP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Доходы </w:t>
      </w:r>
      <w:r w:rsidRPr="00A60280">
        <w:rPr>
          <w:sz w:val="28"/>
          <w:szCs w:val="20"/>
        </w:rPr>
        <w:t>Стрельниковского</w:t>
      </w:r>
      <w:r w:rsidRPr="00A60280"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2020 год на  73,4 </w:t>
      </w:r>
      <w:proofErr w:type="spellStart"/>
      <w:r w:rsidRPr="00A60280">
        <w:rPr>
          <w:sz w:val="28"/>
          <w:szCs w:val="28"/>
        </w:rPr>
        <w:t>тыс</w:t>
      </w:r>
      <w:proofErr w:type="gramStart"/>
      <w:r w:rsidRPr="00A60280">
        <w:rPr>
          <w:sz w:val="28"/>
          <w:szCs w:val="28"/>
        </w:rPr>
        <w:t>.р</w:t>
      </w:r>
      <w:proofErr w:type="gramEnd"/>
      <w:r w:rsidRPr="00A60280">
        <w:rPr>
          <w:sz w:val="28"/>
          <w:szCs w:val="28"/>
        </w:rPr>
        <w:t>ублей</w:t>
      </w:r>
      <w:proofErr w:type="spellEnd"/>
      <w:r w:rsidRPr="00A60280">
        <w:rPr>
          <w:sz w:val="28"/>
          <w:szCs w:val="28"/>
        </w:rPr>
        <w:t>.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>Налоговых и неналоговых доходов в  бюджет сельского поселения мобилизовано в сумме 261,8 тыс. рублей, что составляет 22,4 % к годовым бюджетным назначениям</w:t>
      </w:r>
      <w:proofErr w:type="gramStart"/>
      <w:r w:rsidRPr="00A60280">
        <w:rPr>
          <w:sz w:val="28"/>
          <w:szCs w:val="28"/>
        </w:rPr>
        <w:t xml:space="preserve"> .</w:t>
      </w:r>
      <w:proofErr w:type="gramEnd"/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Большая часть налоговых поступлений  бюджета сельского поселения в 2020 году была обеспечена поступлениями налога на  доходы физических лиц     10,7 % от общего объема налоговых и неналоговых доходов,                                               Земельный налог 69,3%,Налог на имущество </w:t>
      </w:r>
      <w:proofErr w:type="gramStart"/>
      <w:r w:rsidRPr="00A60280">
        <w:rPr>
          <w:sz w:val="28"/>
          <w:szCs w:val="28"/>
        </w:rPr>
        <w:t>с</w:t>
      </w:r>
      <w:proofErr w:type="gramEnd"/>
      <w:r w:rsidRPr="00A60280">
        <w:rPr>
          <w:sz w:val="28"/>
          <w:szCs w:val="28"/>
        </w:rPr>
        <w:t xml:space="preserve"> физических лиц-19,3%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 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Данные об исполнении доходной части  бюджета </w:t>
      </w:r>
      <w:r w:rsidRPr="00A60280">
        <w:rPr>
          <w:sz w:val="28"/>
          <w:szCs w:val="20"/>
        </w:rPr>
        <w:t>Стрельниковского</w:t>
      </w:r>
      <w:r w:rsidRPr="00A60280">
        <w:rPr>
          <w:sz w:val="28"/>
          <w:szCs w:val="28"/>
        </w:rPr>
        <w:t xml:space="preserve"> сельского поселения  за 2020 год приведены в приложении №1.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Финансирование из районного  бюджета  </w:t>
      </w:r>
    </w:p>
    <w:p w:rsidR="00A60280" w:rsidRPr="00A60280" w:rsidRDefault="00A60280" w:rsidP="00A6028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 w:rsidRPr="00A60280">
        <w:rPr>
          <w:sz w:val="28"/>
          <w:szCs w:val="28"/>
        </w:rPr>
        <w:lastRenderedPageBreak/>
        <w:tab/>
        <w:t xml:space="preserve">- прочие субсидии бюджетам сельских поселений (утверждено 736,5 </w:t>
      </w:r>
      <w:proofErr w:type="spellStart"/>
      <w:r w:rsidRPr="00A60280">
        <w:rPr>
          <w:sz w:val="28"/>
          <w:szCs w:val="28"/>
        </w:rPr>
        <w:t>тыс</w:t>
      </w:r>
      <w:proofErr w:type="gramStart"/>
      <w:r w:rsidRPr="00A60280">
        <w:rPr>
          <w:sz w:val="28"/>
          <w:szCs w:val="28"/>
        </w:rPr>
        <w:t>.р</w:t>
      </w:r>
      <w:proofErr w:type="gramEnd"/>
      <w:r w:rsidRPr="00A60280">
        <w:rPr>
          <w:sz w:val="28"/>
          <w:szCs w:val="28"/>
        </w:rPr>
        <w:t>ублей</w:t>
      </w:r>
      <w:proofErr w:type="spellEnd"/>
      <w:r w:rsidRPr="00A60280">
        <w:rPr>
          <w:sz w:val="28"/>
          <w:szCs w:val="28"/>
        </w:rPr>
        <w:t xml:space="preserve"> ,поступило 736,5 </w:t>
      </w:r>
      <w:proofErr w:type="spellStart"/>
      <w:r w:rsidRPr="00A60280">
        <w:rPr>
          <w:sz w:val="28"/>
          <w:szCs w:val="28"/>
        </w:rPr>
        <w:t>тыс.рублей</w:t>
      </w:r>
      <w:proofErr w:type="spellEnd"/>
      <w:r w:rsidRPr="00A60280">
        <w:rPr>
          <w:sz w:val="28"/>
          <w:szCs w:val="28"/>
        </w:rPr>
        <w:t>)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A60280">
        <w:rPr>
          <w:sz w:val="28"/>
          <w:szCs w:val="28"/>
        </w:rPr>
        <w:t xml:space="preserve">- дотации бюджетам сельских поселений на выравнивание бюджетной обеспеченности  ( утверждено84,7 </w:t>
      </w:r>
      <w:proofErr w:type="spellStart"/>
      <w:r w:rsidRPr="00A60280">
        <w:rPr>
          <w:sz w:val="28"/>
          <w:szCs w:val="28"/>
        </w:rPr>
        <w:t>тыс</w:t>
      </w:r>
      <w:proofErr w:type="gramStart"/>
      <w:r w:rsidRPr="00A60280">
        <w:rPr>
          <w:sz w:val="28"/>
          <w:szCs w:val="28"/>
        </w:rPr>
        <w:t>.р</w:t>
      </w:r>
      <w:proofErr w:type="gramEnd"/>
      <w:r w:rsidRPr="00A60280">
        <w:rPr>
          <w:sz w:val="28"/>
          <w:szCs w:val="28"/>
        </w:rPr>
        <w:t>ублей</w:t>
      </w:r>
      <w:proofErr w:type="spellEnd"/>
      <w:r w:rsidRPr="00A60280">
        <w:rPr>
          <w:sz w:val="28"/>
          <w:szCs w:val="28"/>
        </w:rPr>
        <w:t xml:space="preserve"> ,поступило 57,7 </w:t>
      </w:r>
      <w:proofErr w:type="spellStart"/>
      <w:r w:rsidRPr="00A60280">
        <w:rPr>
          <w:sz w:val="28"/>
          <w:szCs w:val="28"/>
        </w:rPr>
        <w:t>тыс.рублей</w:t>
      </w:r>
      <w:proofErr w:type="spellEnd"/>
      <w:r w:rsidRPr="00A60280">
        <w:rPr>
          <w:sz w:val="28"/>
          <w:szCs w:val="28"/>
        </w:rPr>
        <w:t>)</w:t>
      </w:r>
    </w:p>
    <w:p w:rsidR="00A60280" w:rsidRPr="00A60280" w:rsidRDefault="00A60280" w:rsidP="00A6028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 w:rsidRPr="00A60280"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</w:t>
      </w:r>
      <w:proofErr w:type="gramStart"/>
      <w:r w:rsidRPr="00A60280">
        <w:rPr>
          <w:sz w:val="28"/>
          <w:szCs w:val="28"/>
        </w:rPr>
        <w:t xml:space="preserve"> ,</w:t>
      </w:r>
      <w:proofErr w:type="gramEnd"/>
      <w:r w:rsidRPr="00A60280">
        <w:rPr>
          <w:sz w:val="28"/>
          <w:szCs w:val="28"/>
        </w:rPr>
        <w:t xml:space="preserve">где отсутствуют военные комиссариаты( утверждено 84,5 </w:t>
      </w:r>
      <w:proofErr w:type="spellStart"/>
      <w:r w:rsidRPr="00A60280">
        <w:rPr>
          <w:sz w:val="28"/>
          <w:szCs w:val="28"/>
        </w:rPr>
        <w:t>тыс.рублей</w:t>
      </w:r>
      <w:proofErr w:type="spellEnd"/>
      <w:r w:rsidRPr="00A60280">
        <w:rPr>
          <w:sz w:val="28"/>
          <w:szCs w:val="28"/>
        </w:rPr>
        <w:t xml:space="preserve"> ,поступило 84,5 </w:t>
      </w:r>
      <w:proofErr w:type="spellStart"/>
      <w:r w:rsidRPr="00A60280">
        <w:rPr>
          <w:sz w:val="28"/>
          <w:szCs w:val="28"/>
        </w:rPr>
        <w:t>тыс.рублей</w:t>
      </w:r>
      <w:proofErr w:type="spellEnd"/>
      <w:r w:rsidRPr="00A60280">
        <w:rPr>
          <w:sz w:val="28"/>
          <w:szCs w:val="28"/>
        </w:rPr>
        <w:t>)</w:t>
      </w:r>
    </w:p>
    <w:p w:rsidR="00A60280" w:rsidRPr="00A60280" w:rsidRDefault="00A60280" w:rsidP="00A602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</w:p>
    <w:p w:rsidR="00A60280" w:rsidRPr="00A60280" w:rsidRDefault="00A60280" w:rsidP="00A60280">
      <w:pPr>
        <w:jc w:val="center"/>
        <w:rPr>
          <w:b/>
          <w:sz w:val="28"/>
        </w:rPr>
      </w:pPr>
    </w:p>
    <w:p w:rsidR="00A60280" w:rsidRPr="00A60280" w:rsidRDefault="00A60280" w:rsidP="00A60280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 w:rsidRPr="00A60280">
        <w:rPr>
          <w:b/>
          <w:bCs/>
          <w:sz w:val="28"/>
          <w:szCs w:val="20"/>
        </w:rPr>
        <w:t xml:space="preserve">  Расходы   бюджета </w:t>
      </w:r>
      <w:r w:rsidRPr="00A60280">
        <w:rPr>
          <w:sz w:val="28"/>
          <w:szCs w:val="20"/>
        </w:rPr>
        <w:t>Стрельниковского</w:t>
      </w:r>
      <w:r w:rsidRPr="00A60280">
        <w:rPr>
          <w:b/>
          <w:bCs/>
          <w:sz w:val="28"/>
          <w:szCs w:val="20"/>
        </w:rPr>
        <w:t xml:space="preserve"> сельского поселения Атюрьевского муниципального района Республики  Мордовия</w:t>
      </w:r>
    </w:p>
    <w:p w:rsidR="00A60280" w:rsidRPr="00A60280" w:rsidRDefault="00A60280" w:rsidP="00A60280">
      <w:pPr>
        <w:widowControl w:val="0"/>
        <w:overflowPunct w:val="0"/>
        <w:autoSpaceDE w:val="0"/>
        <w:autoSpaceDN w:val="0"/>
        <w:adjustRightInd w:val="0"/>
        <w:ind w:firstLine="840"/>
        <w:rPr>
          <w:sz w:val="28"/>
          <w:szCs w:val="20"/>
        </w:rPr>
      </w:pPr>
    </w:p>
    <w:p w:rsidR="00A60280" w:rsidRPr="00A60280" w:rsidRDefault="00A60280" w:rsidP="00A602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A60280">
        <w:rPr>
          <w:sz w:val="28"/>
          <w:szCs w:val="20"/>
        </w:rPr>
        <w:t>Статьей 1 Решения сессии «О  бюджете Стрельниковского сельского поселения Атюрьевского муниципального Района Республики Мордовия на 2020 год» расходы бюджета сельского поселения  установлены в объеме 1314,2 тыс. рублей. Распределение расходов  бюджета сельского поселения за 2020 год предусмотрены статьей 4 решения сессии  и соответствующими приложениями к нему.</w:t>
      </w:r>
    </w:p>
    <w:p w:rsidR="00A60280" w:rsidRPr="00A60280" w:rsidRDefault="00A60280" w:rsidP="00A60280">
      <w:pPr>
        <w:ind w:firstLine="720"/>
        <w:jc w:val="both"/>
        <w:rPr>
          <w:sz w:val="28"/>
        </w:rPr>
      </w:pPr>
      <w:r w:rsidRPr="00A60280">
        <w:rPr>
          <w:sz w:val="28"/>
        </w:rPr>
        <w:t xml:space="preserve">В соответствии с законопроектом, кассовые расходы бюджета сельского поселения составили 1314,2 тыс. рублей </w:t>
      </w:r>
      <w:proofErr w:type="gramStart"/>
      <w:r w:rsidRPr="00A60280">
        <w:rPr>
          <w:sz w:val="28"/>
        </w:rPr>
        <w:t xml:space="preserve">( </w:t>
      </w:r>
      <w:proofErr w:type="gramEnd"/>
      <w:r w:rsidRPr="00A60280">
        <w:rPr>
          <w:sz w:val="28"/>
        </w:rPr>
        <w:t xml:space="preserve">100 %)  от соответствующего показателя, утвержденного сессией. </w:t>
      </w:r>
    </w:p>
    <w:p w:rsidR="00A60280" w:rsidRPr="00A60280" w:rsidRDefault="00A60280" w:rsidP="00A60280">
      <w:pPr>
        <w:ind w:firstLine="720"/>
        <w:jc w:val="both"/>
        <w:rPr>
          <w:sz w:val="28"/>
        </w:rPr>
      </w:pPr>
      <w:r w:rsidRPr="00A60280"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2020 год приведены в таблице №2.</w:t>
      </w:r>
    </w:p>
    <w:p w:rsidR="00A60280" w:rsidRPr="00A60280" w:rsidRDefault="00A60280" w:rsidP="00A60280">
      <w:pPr>
        <w:ind w:firstLine="720"/>
        <w:jc w:val="both"/>
        <w:rPr>
          <w:b/>
          <w:bCs/>
          <w:sz w:val="28"/>
        </w:rPr>
      </w:pPr>
    </w:p>
    <w:p w:rsidR="00A60280" w:rsidRPr="00A60280" w:rsidRDefault="00A60280" w:rsidP="00A60280">
      <w:pPr>
        <w:rPr>
          <w:b/>
          <w:bCs/>
          <w:sz w:val="28"/>
        </w:rPr>
      </w:pPr>
      <w:r w:rsidRPr="00A60280">
        <w:rPr>
          <w:b/>
          <w:bCs/>
          <w:sz w:val="28"/>
        </w:rPr>
        <w:t xml:space="preserve">                                    Общегосударственные вопросы</w:t>
      </w:r>
    </w:p>
    <w:p w:rsidR="00A60280" w:rsidRPr="00A60280" w:rsidRDefault="00A60280" w:rsidP="00A60280">
      <w:pPr>
        <w:rPr>
          <w:b/>
          <w:bCs/>
          <w:sz w:val="28"/>
        </w:rPr>
      </w:pPr>
    </w:p>
    <w:p w:rsidR="00A60280" w:rsidRPr="00A60280" w:rsidRDefault="00A60280" w:rsidP="00A602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A60280">
        <w:rPr>
          <w:sz w:val="28"/>
          <w:szCs w:val="20"/>
        </w:rPr>
        <w:t>Решением сессии  «О  бюджете Стрельниковского сельского поселения Атюрьевского муниципального района Республики Мордовия на 2020 год» по разделу «Общегосударственные вопросы» предусмотрено  бюджетных ассигнований в сумме 1147,8 тыс. рублей, исполнено 1147,8 тыс. рублей, или на 100 %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87,3 процента.</w:t>
      </w:r>
    </w:p>
    <w:p w:rsidR="00A60280" w:rsidRPr="00A60280" w:rsidRDefault="00A60280" w:rsidP="00A60280">
      <w:pPr>
        <w:ind w:firstLine="720"/>
        <w:rPr>
          <w:sz w:val="28"/>
        </w:rPr>
      </w:pPr>
    </w:p>
    <w:p w:rsidR="00A60280" w:rsidRPr="00A60280" w:rsidRDefault="00A60280" w:rsidP="00A60280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 w:rsidRPr="00A60280">
        <w:rPr>
          <w:b/>
          <w:sz w:val="28"/>
          <w:szCs w:val="20"/>
        </w:rPr>
        <w:t>Национальная оборона</w:t>
      </w:r>
    </w:p>
    <w:p w:rsidR="00A60280" w:rsidRPr="00A60280" w:rsidRDefault="00A60280" w:rsidP="00A60280">
      <w:r w:rsidRPr="00A60280">
        <w:tab/>
      </w:r>
    </w:p>
    <w:p w:rsidR="00A60280" w:rsidRPr="00A60280" w:rsidRDefault="00A60280" w:rsidP="00A602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 w:rsidRPr="00A60280">
        <w:rPr>
          <w:sz w:val="28"/>
          <w:szCs w:val="20"/>
        </w:rPr>
        <w:t>Решением сессии  «О  бюджете Стрельниковского сельского поселения Атюрьевского муниципального района Республики Мордовия на 2020 год» по разделу «Национальная оборона» предусмотрено  бюджетных ассигнований в сумме 84,5  тыс. рублей, исполнено 84,5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6,4    процента.</w:t>
      </w:r>
    </w:p>
    <w:p w:rsidR="00A60280" w:rsidRPr="00A60280" w:rsidRDefault="00A60280" w:rsidP="00A60280">
      <w:pPr>
        <w:ind w:firstLine="709"/>
        <w:jc w:val="both"/>
        <w:rPr>
          <w:sz w:val="28"/>
        </w:rPr>
      </w:pPr>
      <w:r w:rsidRPr="00A60280">
        <w:rPr>
          <w:sz w:val="28"/>
        </w:rPr>
        <w:lastRenderedPageBreak/>
        <w:t xml:space="preserve"> </w:t>
      </w:r>
    </w:p>
    <w:p w:rsidR="00A60280" w:rsidRPr="00A60280" w:rsidRDefault="00A60280" w:rsidP="00A60280">
      <w:pPr>
        <w:jc w:val="center"/>
        <w:rPr>
          <w:b/>
          <w:bCs/>
          <w:sz w:val="28"/>
        </w:rPr>
      </w:pPr>
      <w:r w:rsidRPr="00A60280">
        <w:rPr>
          <w:b/>
          <w:bCs/>
          <w:sz w:val="28"/>
        </w:rPr>
        <w:t>Жилищно-коммунальное хозяйство</w:t>
      </w:r>
    </w:p>
    <w:p w:rsidR="00A60280" w:rsidRPr="00A60280" w:rsidRDefault="00A60280" w:rsidP="00A60280">
      <w:pPr>
        <w:jc w:val="center"/>
        <w:rPr>
          <w:b/>
          <w:bCs/>
          <w:sz w:val="28"/>
        </w:rPr>
      </w:pPr>
    </w:p>
    <w:p w:rsidR="00A60280" w:rsidRPr="00A60280" w:rsidRDefault="00A60280" w:rsidP="00A60280">
      <w:pPr>
        <w:ind w:firstLine="709"/>
        <w:jc w:val="both"/>
        <w:rPr>
          <w:sz w:val="28"/>
        </w:rPr>
      </w:pPr>
      <w:r w:rsidRPr="00A60280">
        <w:rPr>
          <w:sz w:val="28"/>
        </w:rPr>
        <w:t>Решением сессии «О бюджете Стрельниковского сельского поселения Атюрьевского муниципального района Республики Мордовия  на 2020 год» финансирование расходов на жилищно-коммунальное хозяйство утверждено в сумме 80,8 тыс. рублей, кассовое исполнение расходов за отчетный год сложилось в сумме 80,8 тыс. рублей, или 100 процентов утвержденных назначений</w:t>
      </w:r>
    </w:p>
    <w:p w:rsidR="00A60280" w:rsidRPr="00A60280" w:rsidRDefault="00A60280" w:rsidP="00A6028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60280" w:rsidRPr="00A60280" w:rsidRDefault="00A60280" w:rsidP="00A6028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60280"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A60280" w:rsidRPr="00A60280" w:rsidRDefault="00A60280" w:rsidP="00A602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r w:rsidRPr="00A60280">
        <w:rPr>
          <w:sz w:val="28"/>
        </w:rPr>
        <w:t>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A60280">
        <w:rPr>
          <w:rFonts w:ascii="Times New Roman CYR" w:hAnsi="Times New Roman CYR" w:cs="Times New Roman CYR"/>
          <w:sz w:val="28"/>
          <w:szCs w:val="28"/>
        </w:rPr>
        <w:t>Аюрьевского</w:t>
      </w:r>
      <w:proofErr w:type="spellEnd"/>
      <w:r w:rsidRPr="00A6028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 за 2020 год в полной мере соответствует структуре, которая принималась Решением  Совета депутатов</w:t>
      </w:r>
      <w:r w:rsidRPr="00A60280">
        <w:rPr>
          <w:sz w:val="28"/>
        </w:rPr>
        <w:t xml:space="preserve"> 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 w:rsidRPr="00A60280">
        <w:rPr>
          <w:sz w:val="28"/>
        </w:rPr>
        <w:t xml:space="preserve"> 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районе Республики Мордовия  на 2020 год».</w:t>
      </w:r>
    </w:p>
    <w:p w:rsidR="00A60280" w:rsidRPr="00A60280" w:rsidRDefault="00A60280" w:rsidP="00A602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 138,7 процентов.</w:t>
      </w:r>
    </w:p>
    <w:p w:rsidR="00A60280" w:rsidRPr="00A60280" w:rsidRDefault="00A60280" w:rsidP="00A602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A60280" w:rsidRPr="00A60280" w:rsidRDefault="00A60280" w:rsidP="00A6028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           Земельный налог- 251,6 </w:t>
      </w:r>
      <w:proofErr w:type="spellStart"/>
      <w:r w:rsidRPr="00A60280">
        <w:rPr>
          <w:rFonts w:ascii="Times New Roman CYR" w:hAnsi="Times New Roman CYR" w:cs="Times New Roman CYR"/>
          <w:sz w:val="28"/>
          <w:szCs w:val="28"/>
        </w:rPr>
        <w:t>тыс</w:t>
      </w:r>
      <w:proofErr w:type="gramStart"/>
      <w:r w:rsidRPr="00A60280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A60280">
        <w:rPr>
          <w:rFonts w:ascii="Times New Roman CYR" w:hAnsi="Times New Roman CYR" w:cs="Times New Roman CYR"/>
          <w:sz w:val="28"/>
          <w:szCs w:val="28"/>
        </w:rPr>
        <w:t>ублей</w:t>
      </w:r>
      <w:proofErr w:type="spellEnd"/>
      <w:r w:rsidRPr="00A60280">
        <w:rPr>
          <w:rFonts w:ascii="Times New Roman CYR" w:hAnsi="Times New Roman CYR" w:cs="Times New Roman CYR"/>
          <w:sz w:val="28"/>
          <w:szCs w:val="28"/>
        </w:rPr>
        <w:t>.</w:t>
      </w:r>
    </w:p>
    <w:p w:rsidR="00A60280" w:rsidRPr="00A60280" w:rsidRDefault="00A60280" w:rsidP="00A6028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0280" w:rsidRPr="00A60280" w:rsidRDefault="00A60280" w:rsidP="00A60280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57,7 тыс. рублей, что ниже  утвержденного  объема на 84,7 тыс. рублей.</w:t>
      </w:r>
    </w:p>
    <w:p w:rsidR="00A60280" w:rsidRPr="00A60280" w:rsidRDefault="00A60280" w:rsidP="00A60280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1314,2 тыс. рублей, или 100 процентов от утвержденной сессией суммы. </w:t>
      </w:r>
    </w:p>
    <w:p w:rsidR="00A60280" w:rsidRPr="00A60280" w:rsidRDefault="00A60280" w:rsidP="00A60280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60280" w:rsidRPr="00A60280" w:rsidRDefault="00A60280" w:rsidP="00A6028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60280"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r w:rsidRPr="00A60280">
        <w:rPr>
          <w:sz w:val="28"/>
        </w:rPr>
        <w:t>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Атюрьевского муниципального района Республики Мордовия рассмотреть проект Решения сессии </w:t>
      </w:r>
      <w:r w:rsidRPr="00A60280">
        <w:rPr>
          <w:sz w:val="28"/>
        </w:rPr>
        <w:t>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r w:rsidRPr="00A60280">
        <w:rPr>
          <w:sz w:val="28"/>
        </w:rPr>
        <w:t>Стрельниковского</w:t>
      </w:r>
      <w:r w:rsidRPr="00A60280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Атюрьевского муниципального района  Республики Мордовия за 2020 год» в установленном порядке.</w:t>
      </w:r>
    </w:p>
    <w:p w:rsidR="00A60280" w:rsidRPr="00A60280" w:rsidRDefault="00A60280" w:rsidP="00A6028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Председатель </w:t>
      </w:r>
      <w:proofErr w:type="gramStart"/>
      <w:r w:rsidRPr="00A60280">
        <w:rPr>
          <w:sz w:val="28"/>
          <w:szCs w:val="28"/>
        </w:rPr>
        <w:t>ревизионной</w:t>
      </w:r>
      <w:proofErr w:type="gramEnd"/>
      <w:r w:rsidRPr="00A60280">
        <w:rPr>
          <w:sz w:val="28"/>
          <w:szCs w:val="28"/>
        </w:rPr>
        <w:tab/>
        <w:t xml:space="preserve">                                             </w:t>
      </w:r>
      <w:proofErr w:type="spellStart"/>
      <w:r w:rsidRPr="00A60280">
        <w:rPr>
          <w:sz w:val="28"/>
          <w:szCs w:val="28"/>
        </w:rPr>
        <w:t>А.В.Сяткин</w:t>
      </w:r>
      <w:proofErr w:type="spellEnd"/>
    </w:p>
    <w:p w:rsidR="00A60280" w:rsidRPr="00A60280" w:rsidRDefault="00A60280" w:rsidP="00A60280">
      <w:pPr>
        <w:tabs>
          <w:tab w:val="left" w:pos="7095"/>
        </w:tabs>
        <w:rPr>
          <w:sz w:val="28"/>
          <w:szCs w:val="28"/>
        </w:rPr>
      </w:pPr>
      <w:r w:rsidRPr="00A60280">
        <w:rPr>
          <w:sz w:val="28"/>
          <w:szCs w:val="28"/>
        </w:rPr>
        <w:t>комиссии</w:t>
      </w:r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                                                                            </w:t>
      </w:r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члены ревизионной комиссии                                               </w:t>
      </w:r>
      <w:proofErr w:type="spellStart"/>
      <w:r w:rsidRPr="00A60280">
        <w:rPr>
          <w:sz w:val="28"/>
          <w:szCs w:val="28"/>
        </w:rPr>
        <w:t>М.А.</w:t>
      </w:r>
      <w:proofErr w:type="gramStart"/>
      <w:r w:rsidRPr="00A60280">
        <w:rPr>
          <w:sz w:val="28"/>
          <w:szCs w:val="28"/>
        </w:rPr>
        <w:t>Надина</w:t>
      </w:r>
      <w:proofErr w:type="spellEnd"/>
      <w:proofErr w:type="gramEnd"/>
    </w:p>
    <w:p w:rsidR="00A60280" w:rsidRPr="00A60280" w:rsidRDefault="00A60280" w:rsidP="00A60280">
      <w:pPr>
        <w:tabs>
          <w:tab w:val="left" w:pos="6770"/>
        </w:tabs>
        <w:rPr>
          <w:sz w:val="28"/>
          <w:szCs w:val="28"/>
        </w:rPr>
      </w:pPr>
      <w:r w:rsidRPr="00A60280">
        <w:rPr>
          <w:sz w:val="28"/>
          <w:szCs w:val="28"/>
        </w:rPr>
        <w:tab/>
        <w:t xml:space="preserve"> </w:t>
      </w:r>
      <w:proofErr w:type="spellStart"/>
      <w:r w:rsidRPr="00A60280">
        <w:rPr>
          <w:sz w:val="28"/>
          <w:szCs w:val="28"/>
        </w:rPr>
        <w:t>А.П.Алешкина</w:t>
      </w:r>
      <w:proofErr w:type="spellEnd"/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 w:rsidRPr="00A60280">
        <w:rPr>
          <w:sz w:val="28"/>
          <w:szCs w:val="28"/>
        </w:rPr>
        <w:t>В.П.Андина</w:t>
      </w:r>
      <w:proofErr w:type="spellEnd"/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 w:rsidRPr="00A60280">
        <w:rPr>
          <w:sz w:val="28"/>
          <w:szCs w:val="28"/>
        </w:rPr>
        <w:t>А.И.Макаев</w:t>
      </w:r>
      <w:proofErr w:type="spellEnd"/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:rsidR="00A60280" w:rsidRPr="00A60280" w:rsidRDefault="00A60280" w:rsidP="00A60280">
      <w:pPr>
        <w:tabs>
          <w:tab w:val="left" w:pos="6780"/>
        </w:tabs>
        <w:rPr>
          <w:sz w:val="28"/>
          <w:szCs w:val="28"/>
        </w:rPr>
      </w:pPr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                                                                                             </w:t>
      </w:r>
    </w:p>
    <w:p w:rsidR="00A60280" w:rsidRPr="00A60280" w:rsidRDefault="00A60280" w:rsidP="00A60280">
      <w:pPr>
        <w:rPr>
          <w:sz w:val="28"/>
          <w:szCs w:val="28"/>
        </w:rPr>
      </w:pPr>
      <w:r w:rsidRPr="00A60280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A60280" w:rsidRPr="00A60280" w:rsidRDefault="00A60280" w:rsidP="00A60280">
      <w:pPr>
        <w:rPr>
          <w:sz w:val="28"/>
          <w:szCs w:val="28"/>
        </w:rPr>
      </w:pPr>
    </w:p>
    <w:p w:rsidR="00A60280" w:rsidRPr="00A60280" w:rsidRDefault="00A60280" w:rsidP="00A60280">
      <w:pPr>
        <w:rPr>
          <w:sz w:val="28"/>
          <w:szCs w:val="28"/>
        </w:rPr>
      </w:pPr>
    </w:p>
    <w:p w:rsidR="00A60280" w:rsidRPr="00A60280" w:rsidRDefault="00A60280" w:rsidP="00A60280"/>
    <w:p w:rsidR="00A60280" w:rsidRDefault="00A60280" w:rsidP="007B1E27">
      <w:pPr>
        <w:rPr>
          <w:sz w:val="28"/>
          <w:szCs w:val="28"/>
        </w:rPr>
      </w:pPr>
      <w:bookmarkStart w:id="0" w:name="_GoBack"/>
      <w:bookmarkEnd w:id="0"/>
    </w:p>
    <w:p w:rsidR="00A60280" w:rsidRDefault="00A60280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rPr>
          <w:sz w:val="28"/>
          <w:szCs w:val="28"/>
        </w:rPr>
      </w:pPr>
    </w:p>
    <w:p w:rsidR="007B1E27" w:rsidRDefault="007B1E27" w:rsidP="007B1E27">
      <w:pPr>
        <w:jc w:val="center"/>
        <w:rPr>
          <w:sz w:val="28"/>
          <w:szCs w:val="28"/>
        </w:rPr>
      </w:pPr>
    </w:p>
    <w:sectPr w:rsidR="007B1E27" w:rsidSect="002C1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005C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27"/>
    <w:rsid w:val="002C1A15"/>
    <w:rsid w:val="00743002"/>
    <w:rsid w:val="007B1E27"/>
    <w:rsid w:val="008C7C04"/>
    <w:rsid w:val="009C146F"/>
    <w:rsid w:val="00A60280"/>
    <w:rsid w:val="00B25D4B"/>
    <w:rsid w:val="00BE5737"/>
    <w:rsid w:val="00EE237C"/>
    <w:rsid w:val="00F3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237C"/>
    <w:pPr>
      <w:keepNext/>
      <w:widowControl w:val="0"/>
      <w:overflowPunct w:val="0"/>
      <w:autoSpaceDE w:val="0"/>
      <w:autoSpaceDN w:val="0"/>
      <w:adjustRightInd w:val="0"/>
      <w:ind w:firstLine="600"/>
      <w:jc w:val="both"/>
      <w:textAlignment w:val="baseline"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237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EE237C"/>
    <w:pPr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EE237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EE237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EE237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aliases w:val="Надин стиль,Основной текст 1,Нумерованный список !!,Iniiaiie oaeno 1,Ioia?iaaiiue nienie !!,Iaaei noeeu"/>
    <w:basedOn w:val="a"/>
    <w:link w:val="a8"/>
    <w:rsid w:val="00EE237C"/>
    <w:pPr>
      <w:widowControl w:val="0"/>
      <w:overflowPunct w:val="0"/>
      <w:autoSpaceDE w:val="0"/>
      <w:autoSpaceDN w:val="0"/>
      <w:adjustRightInd w:val="0"/>
      <w:ind w:firstLine="840"/>
      <w:textAlignment w:val="baseline"/>
    </w:pPr>
    <w:rPr>
      <w:sz w:val="28"/>
      <w:szCs w:val="20"/>
    </w:rPr>
  </w:style>
  <w:style w:type="character" w:customStyle="1" w:styleId="a8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"/>
    <w:basedOn w:val="a0"/>
    <w:link w:val="a7"/>
    <w:rsid w:val="00EE23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EE237C"/>
    <w:pPr>
      <w:widowControl w:val="0"/>
      <w:overflowPunct w:val="0"/>
      <w:autoSpaceDE w:val="0"/>
      <w:autoSpaceDN w:val="0"/>
      <w:adjustRightInd w:val="0"/>
      <w:ind w:firstLine="600"/>
      <w:jc w:val="both"/>
      <w:textAlignment w:val="baseline"/>
    </w:pPr>
    <w:rPr>
      <w:sz w:val="32"/>
      <w:szCs w:val="20"/>
    </w:rPr>
  </w:style>
  <w:style w:type="character" w:customStyle="1" w:styleId="30">
    <w:name w:val="Основной текст с отступом 3 Знак"/>
    <w:basedOn w:val="a0"/>
    <w:link w:val="3"/>
    <w:rsid w:val="00EE237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caption"/>
    <w:basedOn w:val="a"/>
    <w:next w:val="a"/>
    <w:qFormat/>
    <w:rsid w:val="00EE237C"/>
    <w:pPr>
      <w:widowControl w:val="0"/>
      <w:overflowPunct w:val="0"/>
      <w:autoSpaceDE w:val="0"/>
      <w:autoSpaceDN w:val="0"/>
      <w:adjustRightInd w:val="0"/>
      <w:ind w:firstLine="567"/>
      <w:jc w:val="center"/>
      <w:textAlignment w:val="baseline"/>
    </w:pPr>
    <w:rPr>
      <w:szCs w:val="20"/>
    </w:rPr>
  </w:style>
  <w:style w:type="character" w:styleId="aa">
    <w:name w:val="Emphasis"/>
    <w:basedOn w:val="a0"/>
    <w:qFormat/>
    <w:rsid w:val="00EE23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237C"/>
    <w:pPr>
      <w:keepNext/>
      <w:widowControl w:val="0"/>
      <w:overflowPunct w:val="0"/>
      <w:autoSpaceDE w:val="0"/>
      <w:autoSpaceDN w:val="0"/>
      <w:adjustRightInd w:val="0"/>
      <w:ind w:firstLine="600"/>
      <w:jc w:val="both"/>
      <w:textAlignment w:val="baseline"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237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EE237C"/>
    <w:pPr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EE237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EE237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EE237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aliases w:val="Надин стиль,Основной текст 1,Нумерованный список !!,Iniiaiie oaeno 1,Ioia?iaaiiue nienie !!,Iaaei noeeu"/>
    <w:basedOn w:val="a"/>
    <w:link w:val="a8"/>
    <w:rsid w:val="00EE237C"/>
    <w:pPr>
      <w:widowControl w:val="0"/>
      <w:overflowPunct w:val="0"/>
      <w:autoSpaceDE w:val="0"/>
      <w:autoSpaceDN w:val="0"/>
      <w:adjustRightInd w:val="0"/>
      <w:ind w:firstLine="840"/>
      <w:textAlignment w:val="baseline"/>
    </w:pPr>
    <w:rPr>
      <w:sz w:val="28"/>
      <w:szCs w:val="20"/>
    </w:rPr>
  </w:style>
  <w:style w:type="character" w:customStyle="1" w:styleId="a8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"/>
    <w:basedOn w:val="a0"/>
    <w:link w:val="a7"/>
    <w:rsid w:val="00EE23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EE237C"/>
    <w:pPr>
      <w:widowControl w:val="0"/>
      <w:overflowPunct w:val="0"/>
      <w:autoSpaceDE w:val="0"/>
      <w:autoSpaceDN w:val="0"/>
      <w:adjustRightInd w:val="0"/>
      <w:ind w:firstLine="600"/>
      <w:jc w:val="both"/>
      <w:textAlignment w:val="baseline"/>
    </w:pPr>
    <w:rPr>
      <w:sz w:val="32"/>
      <w:szCs w:val="20"/>
    </w:rPr>
  </w:style>
  <w:style w:type="character" w:customStyle="1" w:styleId="30">
    <w:name w:val="Основной текст с отступом 3 Знак"/>
    <w:basedOn w:val="a0"/>
    <w:link w:val="3"/>
    <w:rsid w:val="00EE237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caption"/>
    <w:basedOn w:val="a"/>
    <w:next w:val="a"/>
    <w:qFormat/>
    <w:rsid w:val="00EE237C"/>
    <w:pPr>
      <w:widowControl w:val="0"/>
      <w:overflowPunct w:val="0"/>
      <w:autoSpaceDE w:val="0"/>
      <w:autoSpaceDN w:val="0"/>
      <w:adjustRightInd w:val="0"/>
      <w:ind w:firstLine="567"/>
      <w:jc w:val="center"/>
      <w:textAlignment w:val="baseline"/>
    </w:pPr>
    <w:rPr>
      <w:szCs w:val="20"/>
    </w:rPr>
  </w:style>
  <w:style w:type="character" w:styleId="aa">
    <w:name w:val="Emphasis"/>
    <w:basedOn w:val="a0"/>
    <w:qFormat/>
    <w:rsid w:val="00EE23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8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1419</Words>
  <Characters>8094</Characters>
  <Application>Microsoft Office Word</Application>
  <DocSecurity>0</DocSecurity>
  <Lines>67</Lines>
  <Paragraphs>18</Paragraphs>
  <ScaleCrop>false</ScaleCrop>
  <Company/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Пользователь</cp:lastModifiedBy>
  <cp:revision>5</cp:revision>
  <dcterms:created xsi:type="dcterms:W3CDTF">2021-07-07T11:28:00Z</dcterms:created>
  <dcterms:modified xsi:type="dcterms:W3CDTF">2021-07-07T11:34:00Z</dcterms:modified>
</cp:coreProperties>
</file>