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23" w:rsidRDefault="00982831">
      <w:pPr>
        <w:pStyle w:val="1"/>
        <w:jc w:val="center"/>
      </w:pPr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 xml:space="preserve">Продление пенсий инвалидам </w:t>
      </w:r>
      <w:proofErr w:type="spellStart"/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>беззаявительно</w:t>
      </w:r>
      <w:proofErr w:type="spellEnd"/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 xml:space="preserve"> Пенсионный фонд будет осуществлять до 1 октября 2021 года</w:t>
      </w:r>
    </w:p>
    <w:p w:rsidR="00417923" w:rsidRDefault="00982831">
      <w:pPr>
        <w:pStyle w:val="a6"/>
        <w:jc w:val="both"/>
        <w:rPr>
          <w:rFonts w:hint="eastAsia"/>
        </w:rPr>
      </w:pPr>
      <w:r>
        <w:rPr>
          <w:rStyle w:val="a5"/>
          <w:rFonts w:ascii="Times New Roman" w:hAnsi="Times New Roman"/>
        </w:rPr>
        <w:t xml:space="preserve">Правительство РФ продлило упрощенный порядок назначения инвалидности. Временные правила определения и продления инвалидности, согласно которому вся </w:t>
      </w:r>
      <w:r>
        <w:rPr>
          <w:rStyle w:val="a5"/>
          <w:rFonts w:ascii="Times New Roman" w:hAnsi="Times New Roman"/>
        </w:rPr>
        <w:t xml:space="preserve">процедура происходит исключительно на основе документов медицинских учреждений без посещения инвалидом бюро </w:t>
      </w:r>
      <w:proofErr w:type="gramStart"/>
      <w:r>
        <w:rPr>
          <w:rStyle w:val="a5"/>
          <w:rFonts w:ascii="Times New Roman" w:hAnsi="Times New Roman"/>
        </w:rPr>
        <w:t>медико-социальной</w:t>
      </w:r>
      <w:proofErr w:type="gramEnd"/>
      <w:r>
        <w:rPr>
          <w:rStyle w:val="a5"/>
          <w:rFonts w:ascii="Times New Roman" w:hAnsi="Times New Roman"/>
        </w:rPr>
        <w:t xml:space="preserve"> экспертизы, действовали до 1 марта 2021 года. Правительство Российской Федерации решило продлить упрощенную процедуру вплоть до 1 </w:t>
      </w:r>
      <w:r>
        <w:rPr>
          <w:rStyle w:val="a5"/>
          <w:rFonts w:ascii="Times New Roman" w:hAnsi="Times New Roman"/>
        </w:rPr>
        <w:t>октября 2021 года*.</w:t>
      </w:r>
    </w:p>
    <w:p w:rsidR="00417923" w:rsidRDefault="00982831" w:rsidP="00982831">
      <w:pPr>
        <w:pStyle w:val="a6"/>
        <w:ind w:firstLine="709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Гражданам не надо будет лично приходить не только в бюро медико-социальной экспертизы, но и в Пенсионный фонд для продления пенсии по инвалидности. По временному упрощенному порядку органы МСЭ передают в ПФР все необходимые сведения. Пр</w:t>
      </w:r>
      <w:r>
        <w:rPr>
          <w:rFonts w:ascii="Times New Roman" w:hAnsi="Times New Roman"/>
        </w:rPr>
        <w:t>и наступлении даты, до которой была установлена инвалидность по итогам предыдущего освидетельствования, ее срок автоматически продлевается на полгода, как и право на пенсию и другие выплаты.</w:t>
      </w:r>
    </w:p>
    <w:p w:rsidR="00417923" w:rsidRDefault="00982831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Временный упрощенный порядок распространяется и на продление ране</w:t>
      </w:r>
      <w:r>
        <w:rPr>
          <w:rFonts w:ascii="Times New Roman" w:hAnsi="Times New Roman"/>
        </w:rPr>
        <w:t xml:space="preserve">е установленной группы инвалидности. Инвалидность I, II или III группы будет продлена с даты, с </w:t>
      </w:r>
      <w:proofErr w:type="spellStart"/>
      <w:r>
        <w:rPr>
          <w:rFonts w:ascii="Times New Roman" w:hAnsi="Times New Roman"/>
        </w:rPr>
        <w:t>которо</w:t>
      </w:r>
      <w:proofErr w:type="spellEnd"/>
      <w:r>
        <w:rPr>
          <w:rFonts w:ascii="Times New Roman" w:hAnsi="Times New Roman"/>
        </w:rPr>
        <w:t xml:space="preserve">  была установлена при предыдущем освидетельствовании.</w:t>
      </w:r>
    </w:p>
    <w:p w:rsidR="00417923" w:rsidRDefault="00982831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продление инвалидности касается ребенка-инвалида, которому с 2 октября 2020 года исполняется 1</w:t>
      </w:r>
      <w:r>
        <w:rPr>
          <w:rFonts w:ascii="Times New Roman" w:hAnsi="Times New Roman"/>
        </w:rPr>
        <w:t>8 лет, то по заключению МСЭ ему заочно будет установлена группа инвалидности в зависимости от состояния здоровья, оцененного при проведении предыдущего освидетельствования.</w:t>
      </w:r>
    </w:p>
    <w:p w:rsidR="00417923" w:rsidRDefault="00982831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первичном установлении инвалидности после получения сведений от органов МСЭ спе</w:t>
      </w:r>
      <w:r>
        <w:rPr>
          <w:rFonts w:ascii="Times New Roman" w:hAnsi="Times New Roman"/>
        </w:rPr>
        <w:t xml:space="preserve">циалисты ПФР свяжутся с гражданином и проинформируют его о возможности подачи заявления на назначение и доставку пенсии через Личный кабинет на сайте ПФР или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Едином </w:t>
      </w:r>
      <w:proofErr w:type="gramStart"/>
      <w:r>
        <w:rPr>
          <w:rFonts w:ascii="Times New Roman" w:hAnsi="Times New Roman"/>
        </w:rPr>
        <w:t>портале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. Если у гражданина не будет возможности направить заявление удаленно с </w:t>
      </w:r>
      <w:r>
        <w:rPr>
          <w:rFonts w:ascii="Times New Roman" w:hAnsi="Times New Roman"/>
        </w:rPr>
        <w:t>помощью электронных сервисов, то свое согласие на назначение пенсии по инвалидности он сможет дать специалистам ПФР по телефону. Заявление на доставку, при этом, можно будет направить почтой или подать лично.</w:t>
      </w:r>
    </w:p>
    <w:p w:rsidR="00417923" w:rsidRDefault="00982831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Кроме этого, еще с августа Пенсионный фонд в </w:t>
      </w:r>
      <w:proofErr w:type="spellStart"/>
      <w:r>
        <w:rPr>
          <w:rFonts w:ascii="Times New Roman" w:hAnsi="Times New Roman"/>
        </w:rPr>
        <w:t>бе</w:t>
      </w:r>
      <w:r>
        <w:rPr>
          <w:rFonts w:ascii="Times New Roman" w:hAnsi="Times New Roman"/>
        </w:rPr>
        <w:t>ззаявительном</w:t>
      </w:r>
      <w:proofErr w:type="spellEnd"/>
      <w:r>
        <w:rPr>
          <w:rFonts w:ascii="Times New Roman" w:hAnsi="Times New Roman"/>
        </w:rPr>
        <w:t xml:space="preserve"> порядке назначает ежемесячные денежные выплаты инвалидам и детям-инвалидам. Социальная выплата назначается со дня признания гражданина инвалидом по сведениям, поступившим в Пенсионный фонд из Федерального реестра инвалидов.</w:t>
      </w:r>
    </w:p>
    <w:p w:rsidR="00417923" w:rsidRDefault="00982831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Уведомление о назн</w:t>
      </w:r>
      <w:r>
        <w:rPr>
          <w:rFonts w:ascii="Times New Roman" w:hAnsi="Times New Roman"/>
        </w:rPr>
        <w:t xml:space="preserve">аченной пенсии и ЕДВ поступает в личный кабинет гражданина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 С информацией также можно ознакомиться в личном кабинете на сайте Федерального реестра инвалидов.</w:t>
      </w:r>
    </w:p>
    <w:p w:rsidR="00417923" w:rsidRDefault="00982831">
      <w:pPr>
        <w:pStyle w:val="a6"/>
        <w:jc w:val="both"/>
        <w:rPr>
          <w:rFonts w:hint="eastAsia"/>
        </w:rPr>
      </w:pPr>
      <w:r>
        <w:rPr>
          <w:rStyle w:val="a4"/>
          <w:rFonts w:ascii="Times New Roman" w:hAnsi="Times New Roman"/>
        </w:rPr>
        <w:t>* Постановление Правительства РФ от 11.02.2021 № 155 "О внесении изменений в п</w:t>
      </w:r>
      <w:r>
        <w:rPr>
          <w:rStyle w:val="a4"/>
          <w:rFonts w:ascii="Times New Roman" w:hAnsi="Times New Roman"/>
        </w:rPr>
        <w:t>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1730"</w:t>
      </w:r>
    </w:p>
    <w:p w:rsidR="00417923" w:rsidRDefault="00417923">
      <w:pPr>
        <w:pStyle w:val="a6"/>
        <w:jc w:val="both"/>
        <w:rPr>
          <w:rStyle w:val="a4"/>
          <w:rFonts w:ascii="Times New Roman" w:hAnsi="Times New Roman"/>
        </w:rPr>
      </w:pPr>
    </w:p>
    <w:sectPr w:rsidR="0041792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17923"/>
    <w:rsid w:val="00417923"/>
    <w:rsid w:val="0098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2021-03-01T15:57:00Z</dcterms:created>
  <dcterms:modified xsi:type="dcterms:W3CDTF">2021-06-17T14:31:00Z</dcterms:modified>
  <dc:language>ru-RU</dc:language>
</cp:coreProperties>
</file>