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Справку о размере пенсии можно получить на портале госуслуг</w:t>
      </w:r>
    </w:p>
    <w:p>
      <w:pPr>
        <w:pStyle w:val="1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Пользователи портала госуслуг в режиме онлайн могут получить справку о размере пенсии и других социальных выплат, установленных им по линии Пенсионного фонда РФ. Также этот электронный сервис доступен в </w:t>
      </w:r>
      <w:hyperlink r:id="rId2">
        <w:r>
          <w:rPr>
            <w:rStyle w:val="Style11"/>
            <w:sz w:val="24"/>
            <w:szCs w:val="24"/>
          </w:rPr>
          <w:t>личном кабинете</w:t>
        </w:r>
      </w:hyperlink>
      <w:r>
        <w:rPr>
          <w:sz w:val="24"/>
          <w:szCs w:val="24"/>
        </w:rPr>
        <w:t xml:space="preserve"> на сайте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Если гражданин является получателем страховой пенсии, то в справке также будет отражена информация о том, какие периоды работы и иной деятельности были учтены при назначении пенсии.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Справка подписывается усиленной квалифицированной электронной подписью МИЦ ПФР.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обращаться в ПФР лично для получения указанной справки необходимости нет – достаточно быть зарегистрированным на портале госуслуг.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Напомним, для того, чтобы пользоваться электронными услугами в полном объеме, необходимо иметь подтвержденную учетную запись на портале госуслуг. Для ее создания потребуется сначала заполнить на портале регистрационную форму, указав личные данные. Затем – подтвердить свою личность, т.е. создать подтвержденную учетную запись. Сделать это можно как дистанционно через онлайн-банки, так и лично, посетив клиентскую службу ПФР, либо МФЦ. Зарегистрировавшись на портале госуслуг, гражданин получает единый пароль доступа ко всем электронным государственным услугам, в том числе к сервисам Пенсионного фонда РФ.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67095" cy="357505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095" cy="357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inquiry/socpays/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2021-04-20T11:53:12Z</dcterms:created>
  <dc:language>ru-RU</dc:language>
  <dcterms:modified xsi:type="dcterms:W3CDTF">2021-04-20T11:57:22Z</dcterms:modified>
  <cp:revision>1</cp:revision>
</cp:coreProperties>
</file>