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F63" w:rsidRDefault="00975F63" w:rsidP="00376A1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76A11" w:rsidRPr="00975F63" w:rsidRDefault="00975F63" w:rsidP="00975F6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</w:t>
      </w:r>
      <w:r w:rsidR="00376A11" w:rsidRPr="00975F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реимущества трудовой книжки в электронном виде</w:t>
      </w:r>
    </w:p>
    <w:p w:rsidR="00376A11" w:rsidRPr="00975F63" w:rsidRDefault="00376A11" w:rsidP="00376A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6A11" w:rsidRPr="00975F63" w:rsidRDefault="00975F63" w:rsidP="00376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(межрайонное) поясняет: </w:t>
      </w:r>
      <w:r w:rsidR="00376A11" w:rsidRPr="00975F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Главное преимущество электронного формата в том, что он исключает риск потери работником сведений о своём трудовом стаже. Даже в случае ликвидации работодателя, сотрудник сможет запросить в ПФР полные сведения о своей трудовой деятельности и получить их.</w:t>
      </w:r>
    </w:p>
    <w:p w:rsidR="00376A11" w:rsidRPr="00975F63" w:rsidRDefault="00975F63" w:rsidP="00376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76A11" w:rsidRPr="00975F6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Электронные книжки удобны с точки зрения организации дистанционной работы. В случае дистанционного трудоустройства работодателю можно направить сведения из электронной трудовой книжки по электронной почте.</w:t>
      </w:r>
    </w:p>
    <w:p w:rsidR="00376A11" w:rsidRPr="00975F63" w:rsidRDefault="00975F63" w:rsidP="00376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76A11" w:rsidRPr="00975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для оформления загранпаспорта или ипотеки сведения о трудовой деятельности можно распечатать прямо из личного кабинета на портале </w:t>
      </w:r>
      <w:proofErr w:type="spellStart"/>
      <w:r w:rsidR="00376A11" w:rsidRPr="00975F6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376A11" w:rsidRPr="00975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официальном сайте ПФР. Электронная трудовая книжка сразу будет заверена электронной подписью и действительна во всех инстанциях.</w:t>
      </w:r>
    </w:p>
    <w:p w:rsidR="00376A11" w:rsidRPr="00975F63" w:rsidRDefault="00975F63" w:rsidP="00376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76A11" w:rsidRPr="00975F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 с трудовой книжкой в электронном варианте получает гарантированный постоянный доступ к сведениям о своей трудовой деятельности без участия работодателя и может наблюдать за всеми вносимыми в неё изменениями.</w:t>
      </w:r>
    </w:p>
    <w:p w:rsidR="00376A11" w:rsidRPr="00975F63" w:rsidRDefault="00975F63" w:rsidP="00376A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76A11" w:rsidRPr="00975F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Напоминаем: для тех, кто впервые устраивается на работу с 2021 года, сведения о периодах работы работодатели изначально ведут только в электронном виде без оформления бумажной трудовой книжки.</w:t>
      </w:r>
    </w:p>
    <w:p w:rsidR="00593843" w:rsidRDefault="00593843" w:rsidP="005938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возникающим вопросам обращаться по телефону 8 (83456) 2-11-70</w:t>
      </w:r>
    </w:p>
    <w:p w:rsidR="004D7E97" w:rsidRPr="009D2B21" w:rsidRDefault="004D7E97" w:rsidP="009D2B21">
      <w:bookmarkStart w:id="0" w:name="_GoBack"/>
      <w:bookmarkEnd w:id="0"/>
    </w:p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B1BF5"/>
    <w:rsid w:val="001B1BF5"/>
    <w:rsid w:val="00255B80"/>
    <w:rsid w:val="00376A11"/>
    <w:rsid w:val="004D7E97"/>
    <w:rsid w:val="00561B0A"/>
    <w:rsid w:val="00593843"/>
    <w:rsid w:val="00975F63"/>
    <w:rsid w:val="009D2B21"/>
    <w:rsid w:val="00E26E25"/>
    <w:rsid w:val="00F6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59CADB-CFAA-4AF7-89DC-74380305B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376A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76A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376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76A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3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35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00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1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Акашева Светлана Петровна</cp:lastModifiedBy>
  <cp:revision>4</cp:revision>
  <cp:lastPrinted>2019-06-10T06:26:00Z</cp:lastPrinted>
  <dcterms:created xsi:type="dcterms:W3CDTF">2021-05-20T09:10:00Z</dcterms:created>
  <dcterms:modified xsi:type="dcterms:W3CDTF">2021-05-20T11:18:00Z</dcterms:modified>
</cp:coreProperties>
</file>