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A56" w:rsidRDefault="00975A56" w:rsidP="00975A56">
      <w:pPr>
        <w:pStyle w:val="a4"/>
        <w:spacing w:after="0"/>
        <w:jc w:val="center"/>
      </w:pPr>
      <w:r>
        <w:rPr>
          <w:b/>
          <w:bCs/>
          <w:color w:val="000000"/>
          <w:sz w:val="32"/>
          <w:szCs w:val="32"/>
        </w:rPr>
        <w:t>РЕСПУБЛИКА МОРДОВИЯ                                                           СОВЕТ ДЕПУТАТОВ   СТРЕЛЬНИКОВСКОГО СЕЛЬСКОГО ПОСЕЛЕНИЯ АТЮРЬЕВСКОГО МУНИЦИПАЛЬНОГО РАЙОНА  РЕСПУБЛИКИ МОРДОВИЯ</w:t>
      </w:r>
    </w:p>
    <w:p w:rsidR="00975A56" w:rsidRDefault="00975A56" w:rsidP="00975A56">
      <w:pPr>
        <w:pStyle w:val="a4"/>
        <w:spacing w:after="0"/>
        <w:jc w:val="center"/>
      </w:pPr>
      <w:r>
        <w:rPr>
          <w:b/>
          <w:bCs/>
          <w:color w:val="000000"/>
          <w:sz w:val="32"/>
          <w:szCs w:val="32"/>
        </w:rPr>
        <w:t>РЕШЕНИЕ</w:t>
      </w:r>
    </w:p>
    <w:p w:rsidR="00975A56" w:rsidRDefault="00975A56" w:rsidP="00975A56">
      <w:pPr>
        <w:pStyle w:val="a4"/>
        <w:spacing w:after="0"/>
        <w:jc w:val="center"/>
      </w:pPr>
      <w:r>
        <w:rPr>
          <w:b/>
          <w:bCs/>
          <w:color w:val="000000"/>
          <w:sz w:val="32"/>
          <w:szCs w:val="32"/>
        </w:rPr>
        <w:t>от 02 марта 2021 года № 64</w:t>
      </w:r>
    </w:p>
    <w:p w:rsidR="00975A56" w:rsidRDefault="00975A56" w:rsidP="00975A56">
      <w:pPr>
        <w:pStyle w:val="a4"/>
        <w:spacing w:after="0"/>
        <w:jc w:val="center"/>
      </w:pPr>
    </w:p>
    <w:p w:rsidR="00975A56" w:rsidRDefault="00975A56" w:rsidP="00975A56">
      <w:pPr>
        <w:pStyle w:val="a4"/>
        <w:spacing w:after="0"/>
        <w:jc w:val="center"/>
      </w:pPr>
      <w:r>
        <w:rPr>
          <w:b/>
          <w:bCs/>
          <w:color w:val="000000"/>
          <w:sz w:val="32"/>
          <w:szCs w:val="32"/>
        </w:rPr>
        <w:t>ОБ УТВЕРЖДЕНИИ ГЕНЕРАЛЬНОГО ПЛАНА СТРЕЛЬНИКОВСКОГО СЕЛЬСКОГОПОСЕЛЕНИЯ АТЮРЬЕВСКОГО МУНИЦИПАЛЬНОГО РАЙОНА РЕСПУБЛИКИ МОРДОВИЯ</w:t>
      </w:r>
    </w:p>
    <w:p w:rsidR="00975A56" w:rsidRDefault="00975A56" w:rsidP="00975A56">
      <w:pPr>
        <w:pStyle w:val="a4"/>
        <w:spacing w:after="0" w:line="102" w:lineRule="atLeast"/>
      </w:pPr>
      <w:r>
        <w:rPr>
          <w:color w:val="000000"/>
        </w:rPr>
        <w:t>В соответствии с Градостроительным кодексом Российской Федерации, Земельным кодексом Российской Федерации, Федеральным законом от 06.10.2003 года «Об общих принципах организации местного самоуправления в РФ» № 131-ФЗ, Уставом Стрельниковского  сельского поселения Атюрьевского муниципального района Республики Мордовия, Совет депутатов Стрельниковского сельского поселения решил:</w:t>
      </w:r>
    </w:p>
    <w:p w:rsidR="00975A56" w:rsidRDefault="00975A56" w:rsidP="00975A56">
      <w:pPr>
        <w:pStyle w:val="a4"/>
        <w:spacing w:after="0" w:line="102" w:lineRule="atLeast"/>
      </w:pPr>
      <w:r>
        <w:rPr>
          <w:color w:val="000000"/>
        </w:rPr>
        <w:t>1. Утвердить Генеральный план Стрельниковского  сельского поселения Атюрьевского муниципального района Республики Мордовия".</w:t>
      </w:r>
    </w:p>
    <w:p w:rsidR="00975A56" w:rsidRDefault="00975A56" w:rsidP="00975A56">
      <w:pPr>
        <w:pStyle w:val="a4"/>
        <w:spacing w:after="0" w:line="102" w:lineRule="atLeast"/>
      </w:pPr>
      <w:r>
        <w:rPr>
          <w:color w:val="000000"/>
        </w:rPr>
        <w:t>2. Контроль за исполнением настоящего решения возложить на главу Стрельни</w:t>
      </w:r>
      <w:r w:rsidR="00EE3302">
        <w:rPr>
          <w:color w:val="000000"/>
        </w:rPr>
        <w:t xml:space="preserve">ковского сельского поселения </w:t>
      </w:r>
      <w:r>
        <w:rPr>
          <w:color w:val="000000"/>
        </w:rPr>
        <w:t>.Кильдеев</w:t>
      </w:r>
      <w:r w:rsidR="00EE3302">
        <w:rPr>
          <w:color w:val="000000"/>
        </w:rPr>
        <w:t xml:space="preserve"> С.З.</w:t>
      </w:r>
    </w:p>
    <w:p w:rsidR="00975A56" w:rsidRDefault="00975A56" w:rsidP="00975A56">
      <w:pPr>
        <w:pStyle w:val="a4"/>
        <w:spacing w:after="0" w:line="102" w:lineRule="atLeast"/>
      </w:pPr>
      <w:r>
        <w:rPr>
          <w:color w:val="000000"/>
        </w:rPr>
        <w:t>3. Настоящее решение вступает в силу со дня его официального опубликования.</w:t>
      </w:r>
    </w:p>
    <w:p w:rsidR="00975A56" w:rsidRDefault="00975A56" w:rsidP="00975A56">
      <w:pPr>
        <w:pStyle w:val="a4"/>
        <w:spacing w:after="0" w:line="102" w:lineRule="atLeast"/>
      </w:pPr>
    </w:p>
    <w:p w:rsidR="00975A56" w:rsidRDefault="00975A56" w:rsidP="00975A56">
      <w:pPr>
        <w:pStyle w:val="a4"/>
        <w:spacing w:after="0"/>
      </w:pPr>
    </w:p>
    <w:p w:rsidR="00975A56" w:rsidRDefault="00975A56" w:rsidP="00975A56">
      <w:pPr>
        <w:pStyle w:val="a4"/>
        <w:spacing w:after="0"/>
        <w:rPr>
          <w:b/>
          <w:bCs/>
          <w:sz w:val="28"/>
        </w:rPr>
      </w:pPr>
      <w:r>
        <w:rPr>
          <w:b/>
          <w:bCs/>
          <w:color w:val="000000"/>
          <w:sz w:val="28"/>
        </w:rPr>
        <w:t>Председатель Совета депутатов                                                                                   Стрельниковского сельского поселения:                           С. З. Кильдеев</w:t>
      </w:r>
    </w:p>
    <w:p w:rsidR="00975A56" w:rsidRDefault="00975A56" w:rsidP="00975A56">
      <w:pPr>
        <w:pStyle w:val="a4"/>
        <w:spacing w:after="0"/>
      </w:pPr>
    </w:p>
    <w:p w:rsidR="00975A56" w:rsidRDefault="00975A56" w:rsidP="00975A56"/>
    <w:p w:rsidR="00975A56" w:rsidRDefault="00975A56" w:rsidP="00975A56">
      <w:pPr>
        <w:pStyle w:val="a4"/>
        <w:spacing w:after="0"/>
        <w:jc w:val="center"/>
        <w:rPr>
          <w:b/>
          <w:bCs/>
          <w:color w:val="000000"/>
          <w:sz w:val="32"/>
          <w:szCs w:val="32"/>
        </w:rPr>
      </w:pPr>
    </w:p>
    <w:p w:rsidR="00A01469" w:rsidRDefault="00A56273"/>
    <w:p w:rsidR="00E6236E" w:rsidRDefault="00E6236E"/>
    <w:p w:rsidR="00E6236E" w:rsidRDefault="00E6236E"/>
    <w:p w:rsidR="00E6236E" w:rsidRDefault="00E6236E"/>
    <w:p w:rsidR="00E6236E" w:rsidRDefault="00E6236E"/>
    <w:p w:rsidR="00E6236E" w:rsidRDefault="00E6236E"/>
    <w:p w:rsidR="00E6236E" w:rsidRDefault="00E6236E"/>
    <w:p w:rsidR="00E6236E" w:rsidRPr="00701535" w:rsidRDefault="00E6236E" w:rsidP="00E6236E">
      <w:pPr>
        <w:spacing w:line="239" w:lineRule="auto"/>
        <w:ind w:left="1419" w:hanging="1419"/>
        <w:jc w:val="right"/>
        <w:rPr>
          <w:b/>
          <w:color w:val="365F91"/>
          <w:sz w:val="40"/>
          <w:szCs w:val="40"/>
        </w:rPr>
      </w:pPr>
      <w:r w:rsidRPr="00701535">
        <w:rPr>
          <w:b/>
          <w:color w:val="365F91"/>
          <w:sz w:val="40"/>
          <w:szCs w:val="40"/>
        </w:rPr>
        <w:lastRenderedPageBreak/>
        <w:t xml:space="preserve">Генеральный план </w:t>
      </w:r>
    </w:p>
    <w:p w:rsidR="00E6236E" w:rsidRDefault="00E6236E" w:rsidP="00E6236E">
      <w:pPr>
        <w:spacing w:line="239" w:lineRule="auto"/>
        <w:ind w:left="1419" w:hanging="1419"/>
        <w:jc w:val="right"/>
        <w:rPr>
          <w:b/>
          <w:color w:val="365F91"/>
          <w:sz w:val="40"/>
          <w:szCs w:val="40"/>
        </w:rPr>
      </w:pPr>
      <w:r w:rsidRPr="00701535">
        <w:rPr>
          <w:b/>
          <w:color w:val="365F91"/>
          <w:sz w:val="40"/>
          <w:szCs w:val="40"/>
        </w:rPr>
        <w:t xml:space="preserve">           </w:t>
      </w:r>
      <w:r>
        <w:rPr>
          <w:b/>
          <w:color w:val="365F91"/>
          <w:sz w:val="40"/>
          <w:szCs w:val="40"/>
        </w:rPr>
        <w:t>Стрельниковского</w:t>
      </w:r>
    </w:p>
    <w:p w:rsidR="00E6236E" w:rsidRPr="00701535" w:rsidRDefault="00E6236E" w:rsidP="00E6236E">
      <w:pPr>
        <w:spacing w:line="239" w:lineRule="auto"/>
        <w:ind w:left="1419" w:hanging="1419"/>
        <w:jc w:val="right"/>
        <w:rPr>
          <w:b/>
          <w:color w:val="365F91"/>
          <w:sz w:val="40"/>
          <w:szCs w:val="40"/>
        </w:rPr>
      </w:pPr>
      <w:r>
        <w:rPr>
          <w:b/>
          <w:color w:val="365F91"/>
          <w:sz w:val="40"/>
          <w:szCs w:val="40"/>
        </w:rPr>
        <w:t xml:space="preserve"> сельского</w:t>
      </w:r>
      <w:r w:rsidRPr="00701535">
        <w:rPr>
          <w:b/>
          <w:color w:val="365F91"/>
          <w:sz w:val="40"/>
          <w:szCs w:val="40"/>
        </w:rPr>
        <w:t xml:space="preserve"> поселения</w:t>
      </w:r>
    </w:p>
    <w:p w:rsidR="00E6236E" w:rsidRPr="00701535" w:rsidRDefault="00E6236E" w:rsidP="00E6236E">
      <w:pPr>
        <w:spacing w:line="239" w:lineRule="auto"/>
        <w:ind w:left="1419" w:hanging="1419"/>
        <w:jc w:val="right"/>
        <w:rPr>
          <w:b/>
          <w:color w:val="365F91"/>
          <w:sz w:val="40"/>
          <w:szCs w:val="40"/>
        </w:rPr>
      </w:pPr>
      <w:r>
        <w:rPr>
          <w:b/>
          <w:color w:val="365F91"/>
          <w:sz w:val="40"/>
          <w:szCs w:val="40"/>
        </w:rPr>
        <w:t>Атюрьевского</w:t>
      </w:r>
      <w:r w:rsidRPr="00701535">
        <w:rPr>
          <w:b/>
          <w:color w:val="365F91"/>
          <w:sz w:val="40"/>
          <w:szCs w:val="40"/>
        </w:rPr>
        <w:t xml:space="preserve"> района </w:t>
      </w:r>
    </w:p>
    <w:p w:rsidR="00E6236E" w:rsidRPr="00701535" w:rsidRDefault="00E6236E" w:rsidP="00E6236E">
      <w:pPr>
        <w:spacing w:line="239" w:lineRule="auto"/>
        <w:ind w:left="1419" w:hanging="1419"/>
        <w:jc w:val="right"/>
        <w:rPr>
          <w:b/>
          <w:color w:val="365F91"/>
          <w:sz w:val="52"/>
          <w:szCs w:val="52"/>
        </w:rPr>
      </w:pPr>
      <w:r w:rsidRPr="00701535">
        <w:rPr>
          <w:b/>
          <w:color w:val="365F91"/>
          <w:sz w:val="40"/>
          <w:szCs w:val="40"/>
        </w:rPr>
        <w:t>Республики Мордовия</w:t>
      </w:r>
    </w:p>
    <w:p w:rsidR="00E6236E" w:rsidRPr="00253385" w:rsidRDefault="00E6236E" w:rsidP="00E6236E">
      <w:pPr>
        <w:jc w:val="both"/>
        <w:rPr>
          <w:spacing w:val="-6"/>
          <w:sz w:val="32"/>
          <w:szCs w:val="32"/>
        </w:rPr>
      </w:pPr>
    </w:p>
    <w:p w:rsidR="00E6236E" w:rsidRPr="00253385"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spacing w:line="239" w:lineRule="auto"/>
        <w:ind w:left="1419" w:hanging="1419"/>
        <w:jc w:val="center"/>
      </w:pPr>
      <w:r>
        <w:rPr>
          <w:b/>
          <w:color w:val="365F91"/>
          <w:sz w:val="40"/>
        </w:rPr>
        <w:t>Том II.  Материалы по обоснованию генерального плана</w:t>
      </w: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Default="00E6236E" w:rsidP="00E6236E">
      <w:pPr>
        <w:jc w:val="both"/>
        <w:rPr>
          <w:spacing w:val="-6"/>
          <w:sz w:val="32"/>
          <w:szCs w:val="32"/>
        </w:rPr>
      </w:pPr>
    </w:p>
    <w:p w:rsidR="00E6236E" w:rsidRPr="00253385" w:rsidRDefault="00E6236E" w:rsidP="00E6236E">
      <w:pPr>
        <w:jc w:val="both"/>
        <w:rPr>
          <w:spacing w:val="-6"/>
          <w:sz w:val="32"/>
          <w:szCs w:val="32"/>
        </w:rPr>
      </w:pPr>
    </w:p>
    <w:p w:rsidR="00E6236E" w:rsidRPr="00253385" w:rsidRDefault="00E6236E" w:rsidP="00E6236E">
      <w:pPr>
        <w:jc w:val="both"/>
        <w:rPr>
          <w:sz w:val="32"/>
          <w:szCs w:val="32"/>
        </w:rPr>
      </w:pPr>
    </w:p>
    <w:p w:rsidR="00E6236E" w:rsidRPr="00253385" w:rsidRDefault="00E6236E" w:rsidP="00E6236E">
      <w:pPr>
        <w:tabs>
          <w:tab w:val="left" w:pos="7406"/>
        </w:tabs>
        <w:jc w:val="both"/>
        <w:rPr>
          <w:sz w:val="32"/>
          <w:szCs w:val="32"/>
        </w:rPr>
      </w:pPr>
      <w:r w:rsidRPr="00253385">
        <w:rPr>
          <w:sz w:val="32"/>
          <w:szCs w:val="32"/>
        </w:rPr>
        <w:tab/>
      </w:r>
    </w:p>
    <w:p w:rsidR="00E6236E" w:rsidRDefault="00E6236E" w:rsidP="00E6236E">
      <w:pPr>
        <w:jc w:val="both"/>
        <w:rPr>
          <w:sz w:val="32"/>
          <w:szCs w:val="32"/>
        </w:rPr>
      </w:pPr>
    </w:p>
    <w:p w:rsidR="00E6236E" w:rsidRPr="00253385" w:rsidRDefault="00E6236E" w:rsidP="00E6236E">
      <w:pPr>
        <w:jc w:val="both"/>
        <w:rPr>
          <w:sz w:val="32"/>
          <w:szCs w:val="32"/>
        </w:rPr>
      </w:pPr>
    </w:p>
    <w:p w:rsidR="00E6236E" w:rsidRPr="00253385" w:rsidRDefault="00E6236E" w:rsidP="00E6236E">
      <w:pPr>
        <w:jc w:val="both"/>
        <w:rPr>
          <w:sz w:val="32"/>
          <w:szCs w:val="32"/>
        </w:rPr>
      </w:pPr>
    </w:p>
    <w:p w:rsidR="00E6236E" w:rsidRPr="00C06402" w:rsidRDefault="00E6236E" w:rsidP="00E6236E">
      <w:pPr>
        <w:jc w:val="both"/>
        <w:rPr>
          <w:sz w:val="32"/>
          <w:szCs w:val="32"/>
        </w:rPr>
      </w:pPr>
    </w:p>
    <w:p w:rsidR="00E6236E" w:rsidRDefault="00E6236E" w:rsidP="00E6236E">
      <w:pPr>
        <w:spacing w:line="239" w:lineRule="auto"/>
        <w:ind w:left="1419" w:hanging="1419"/>
        <w:jc w:val="center"/>
        <w:rPr>
          <w:b/>
          <w:color w:val="365F91"/>
          <w:sz w:val="40"/>
          <w:szCs w:val="40"/>
        </w:rPr>
      </w:pPr>
    </w:p>
    <w:p w:rsidR="00E6236E" w:rsidRDefault="00E6236E" w:rsidP="00E6236E">
      <w:pPr>
        <w:spacing w:line="239" w:lineRule="auto"/>
        <w:ind w:left="1419" w:hanging="1419"/>
        <w:jc w:val="center"/>
        <w:rPr>
          <w:b/>
          <w:color w:val="365F91"/>
          <w:sz w:val="40"/>
          <w:szCs w:val="40"/>
        </w:rPr>
      </w:pPr>
    </w:p>
    <w:p w:rsidR="00E6236E" w:rsidRPr="00701535" w:rsidRDefault="00E6236E" w:rsidP="00E6236E">
      <w:pPr>
        <w:spacing w:line="239" w:lineRule="auto"/>
        <w:ind w:left="1419" w:hanging="1419"/>
        <w:jc w:val="center"/>
        <w:rPr>
          <w:b/>
          <w:color w:val="365F91"/>
          <w:sz w:val="40"/>
          <w:szCs w:val="40"/>
        </w:rPr>
      </w:pPr>
      <w:r w:rsidRPr="00701535">
        <w:rPr>
          <w:b/>
          <w:color w:val="365F91"/>
          <w:sz w:val="40"/>
          <w:szCs w:val="40"/>
        </w:rPr>
        <w:t>Саранск 201</w:t>
      </w:r>
      <w:r>
        <w:rPr>
          <w:b/>
          <w:color w:val="365F91"/>
          <w:sz w:val="40"/>
          <w:szCs w:val="40"/>
        </w:rPr>
        <w:t>9</w:t>
      </w:r>
    </w:p>
    <w:p w:rsidR="00E6236E" w:rsidRDefault="00E6236E" w:rsidP="00E6236E">
      <w:pPr>
        <w:spacing w:line="279" w:lineRule="auto"/>
        <w:ind w:left="1870" w:right="924" w:firstLine="1210"/>
        <w:rPr>
          <w:sz w:val="44"/>
        </w:rPr>
        <w:sectPr w:rsidR="00E6236E" w:rsidSect="00417B47">
          <w:footerReference w:type="default" r:id="rId5"/>
          <w:pgSz w:w="11906" w:h="16838" w:code="9"/>
          <w:pgMar w:top="851" w:right="851" w:bottom="1438" w:left="1134" w:header="284" w:footer="544" w:gutter="0"/>
          <w:cols w:space="708"/>
          <w:docGrid w:linePitch="360"/>
        </w:sectPr>
      </w:pPr>
    </w:p>
    <w:p w:rsidR="00E6236E" w:rsidRPr="00DE52EC" w:rsidRDefault="00E6236E" w:rsidP="00E6236E">
      <w:pPr>
        <w:spacing w:line="239" w:lineRule="auto"/>
        <w:ind w:left="1419" w:hanging="1419"/>
        <w:jc w:val="center"/>
        <w:rPr>
          <w:b/>
          <w:color w:val="365F91"/>
          <w:sz w:val="52"/>
          <w:szCs w:val="52"/>
        </w:rPr>
      </w:pPr>
      <w:r w:rsidRPr="00DE52EC">
        <w:rPr>
          <w:b/>
          <w:color w:val="365F91"/>
          <w:sz w:val="52"/>
          <w:szCs w:val="52"/>
        </w:rPr>
        <w:lastRenderedPageBreak/>
        <w:t>ООО «Гипрозем С</w:t>
      </w:r>
      <w:r>
        <w:rPr>
          <w:b/>
          <w:color w:val="365F91"/>
          <w:sz w:val="52"/>
          <w:szCs w:val="52"/>
        </w:rPr>
        <w:t>»</w:t>
      </w:r>
    </w:p>
    <w:p w:rsidR="00E6236E" w:rsidRDefault="00E6236E" w:rsidP="00E6236E">
      <w:pPr>
        <w:spacing w:line="279" w:lineRule="auto"/>
        <w:ind w:left="1870" w:right="924" w:firstLine="1210"/>
        <w:rPr>
          <w:sz w:val="44"/>
        </w:rPr>
      </w:pPr>
    </w:p>
    <w:p w:rsidR="00E6236E" w:rsidRDefault="00E6236E" w:rsidP="00E6236E">
      <w:pPr>
        <w:spacing w:line="279" w:lineRule="auto"/>
        <w:ind w:left="1870" w:right="924" w:firstLine="1210"/>
        <w:rPr>
          <w:sz w:val="44"/>
        </w:rPr>
      </w:pPr>
    </w:p>
    <w:p w:rsidR="00E6236E" w:rsidRDefault="00E6236E" w:rsidP="00E6236E">
      <w:pPr>
        <w:spacing w:line="279" w:lineRule="auto"/>
        <w:ind w:left="1870" w:right="924" w:firstLine="1210"/>
        <w:rPr>
          <w:sz w:val="44"/>
        </w:rPr>
      </w:pPr>
    </w:p>
    <w:p w:rsidR="00E6236E" w:rsidRDefault="00E6236E" w:rsidP="00E6236E">
      <w:pPr>
        <w:spacing w:line="279" w:lineRule="auto"/>
        <w:ind w:left="1870" w:right="924" w:firstLine="1210"/>
        <w:rPr>
          <w:sz w:val="44"/>
        </w:rPr>
      </w:pPr>
    </w:p>
    <w:p w:rsidR="00E6236E" w:rsidRPr="006B69B2" w:rsidRDefault="00E6236E" w:rsidP="00E6236E">
      <w:pPr>
        <w:spacing w:line="259" w:lineRule="auto"/>
        <w:ind w:right="635"/>
        <w:jc w:val="center"/>
        <w:rPr>
          <w:rFonts w:ascii="Arial" w:eastAsia="Arial" w:hAnsi="Arial" w:cs="Arial"/>
          <w:sz w:val="44"/>
        </w:rPr>
      </w:pPr>
      <w:r w:rsidRPr="006B69B2">
        <w:rPr>
          <w:rFonts w:ascii="Arial" w:eastAsia="Arial" w:hAnsi="Arial" w:cs="Arial"/>
          <w:sz w:val="44"/>
        </w:rPr>
        <w:t xml:space="preserve">Генеральный план </w:t>
      </w:r>
    </w:p>
    <w:p w:rsidR="00E6236E" w:rsidRPr="006B69B2" w:rsidRDefault="00E6236E" w:rsidP="00E6236E">
      <w:pPr>
        <w:spacing w:line="259" w:lineRule="auto"/>
        <w:ind w:right="635"/>
        <w:jc w:val="center"/>
        <w:rPr>
          <w:rFonts w:ascii="Arial" w:eastAsia="Arial" w:hAnsi="Arial" w:cs="Arial"/>
          <w:sz w:val="44"/>
        </w:rPr>
      </w:pPr>
      <w:r>
        <w:rPr>
          <w:rFonts w:ascii="Arial" w:eastAsia="Arial" w:hAnsi="Arial" w:cs="Arial"/>
          <w:sz w:val="44"/>
        </w:rPr>
        <w:t>Стрельниковского сельского</w:t>
      </w:r>
      <w:r w:rsidRPr="006B69B2">
        <w:rPr>
          <w:rFonts w:ascii="Arial" w:eastAsia="Arial" w:hAnsi="Arial" w:cs="Arial"/>
          <w:sz w:val="44"/>
        </w:rPr>
        <w:t xml:space="preserve"> поселения</w:t>
      </w:r>
    </w:p>
    <w:p w:rsidR="00E6236E" w:rsidRPr="006B69B2" w:rsidRDefault="00E6236E" w:rsidP="00E6236E">
      <w:pPr>
        <w:spacing w:line="259" w:lineRule="auto"/>
        <w:ind w:right="635"/>
        <w:jc w:val="center"/>
        <w:rPr>
          <w:rFonts w:ascii="Arial" w:eastAsia="Arial" w:hAnsi="Arial" w:cs="Arial"/>
          <w:sz w:val="44"/>
        </w:rPr>
      </w:pPr>
      <w:r>
        <w:rPr>
          <w:rFonts w:ascii="Arial" w:eastAsia="Arial" w:hAnsi="Arial" w:cs="Arial"/>
          <w:sz w:val="44"/>
        </w:rPr>
        <w:t>Атюрьевского</w:t>
      </w:r>
      <w:r w:rsidRPr="006B69B2">
        <w:rPr>
          <w:rFonts w:ascii="Arial" w:eastAsia="Arial" w:hAnsi="Arial" w:cs="Arial"/>
          <w:sz w:val="44"/>
        </w:rPr>
        <w:t xml:space="preserve"> района </w:t>
      </w:r>
    </w:p>
    <w:p w:rsidR="00E6236E" w:rsidRPr="006B69B2" w:rsidRDefault="00E6236E" w:rsidP="00E6236E">
      <w:pPr>
        <w:spacing w:line="259" w:lineRule="auto"/>
        <w:ind w:right="635"/>
        <w:jc w:val="center"/>
        <w:rPr>
          <w:rFonts w:ascii="Arial" w:eastAsia="Arial" w:hAnsi="Arial" w:cs="Arial"/>
          <w:sz w:val="44"/>
        </w:rPr>
      </w:pPr>
      <w:r w:rsidRPr="006B69B2">
        <w:rPr>
          <w:rFonts w:ascii="Arial" w:eastAsia="Arial" w:hAnsi="Arial" w:cs="Arial"/>
          <w:sz w:val="44"/>
        </w:rPr>
        <w:t xml:space="preserve">Республики Мордовия </w:t>
      </w:r>
    </w:p>
    <w:p w:rsidR="00E6236E" w:rsidRDefault="00E6236E" w:rsidP="00E6236E">
      <w:pPr>
        <w:spacing w:after="310" w:line="259" w:lineRule="auto"/>
      </w:pPr>
      <w:r>
        <w:rPr>
          <w:b/>
          <w:sz w:val="40"/>
        </w:rPr>
        <w:t xml:space="preserve"> </w:t>
      </w:r>
    </w:p>
    <w:p w:rsidR="00E6236E" w:rsidRDefault="00E6236E" w:rsidP="00E6236E">
      <w:pPr>
        <w:spacing w:line="239" w:lineRule="auto"/>
        <w:ind w:left="1419" w:hanging="1419"/>
      </w:pPr>
      <w:r>
        <w:rPr>
          <w:b/>
          <w:color w:val="365F91"/>
          <w:sz w:val="40"/>
        </w:rPr>
        <w:t>Том II.  Материалы по обоснованию генерального плана</w:t>
      </w:r>
      <w:r>
        <w:rPr>
          <w:b/>
          <w:sz w:val="22"/>
        </w:rPr>
        <w:t xml:space="preserve"> </w:t>
      </w:r>
    </w:p>
    <w:p w:rsidR="00E6236E" w:rsidRDefault="00E6236E" w:rsidP="00E6236E">
      <w:pPr>
        <w:spacing w:after="216" w:line="259" w:lineRule="auto"/>
      </w:pPr>
      <w:r>
        <w:rPr>
          <w:b/>
          <w:sz w:val="22"/>
        </w:rPr>
        <w:t xml:space="preserve"> </w:t>
      </w:r>
    </w:p>
    <w:p w:rsidR="00E6236E" w:rsidRDefault="00E6236E" w:rsidP="00E6236E">
      <w:pPr>
        <w:spacing w:after="275" w:line="259" w:lineRule="auto"/>
      </w:pPr>
      <w:r>
        <w:rPr>
          <w:b/>
          <w:sz w:val="22"/>
        </w:rPr>
        <w:t xml:space="preserve"> </w:t>
      </w:r>
    </w:p>
    <w:p w:rsidR="00E6236E" w:rsidRDefault="00E6236E" w:rsidP="00E6236E">
      <w:pPr>
        <w:ind w:left="-5"/>
      </w:pPr>
      <w:r>
        <w:rPr>
          <w:b/>
        </w:rPr>
        <w:t xml:space="preserve">Заказчик: </w:t>
      </w:r>
      <w:r>
        <w:t>Администрация Стрельниковского сельского поселения</w:t>
      </w:r>
    </w:p>
    <w:p w:rsidR="00E6236E" w:rsidRDefault="00E6236E" w:rsidP="00E6236E">
      <w:pPr>
        <w:ind w:left="-5"/>
      </w:pPr>
      <w:r>
        <w:t xml:space="preserve">Атюрьевского района  Республики Мордовия </w:t>
      </w:r>
    </w:p>
    <w:p w:rsidR="00E6236E" w:rsidRDefault="00E6236E" w:rsidP="00E6236E">
      <w:pPr>
        <w:spacing w:after="11" w:line="259" w:lineRule="auto"/>
      </w:pPr>
      <w:r>
        <w:t xml:space="preserve"> </w:t>
      </w:r>
    </w:p>
    <w:p w:rsidR="00E6236E" w:rsidRDefault="00E6236E" w:rsidP="00E6236E">
      <w:pPr>
        <w:spacing w:after="8" w:line="259" w:lineRule="auto"/>
        <w:ind w:right="10"/>
        <w:jc w:val="right"/>
      </w:pPr>
    </w:p>
    <w:p w:rsidR="00E6236E" w:rsidRDefault="00E6236E" w:rsidP="00E6236E">
      <w:pPr>
        <w:ind w:left="-5"/>
      </w:pPr>
      <w:r>
        <w:t>В подготовке генерального плана Стрельниковского сельского поселения</w:t>
      </w:r>
    </w:p>
    <w:p w:rsidR="00E6236E" w:rsidRDefault="00E6236E" w:rsidP="00E6236E">
      <w:pPr>
        <w:ind w:left="-5"/>
      </w:pPr>
      <w:r>
        <w:t xml:space="preserve">Атюрьевского района  Республики Мордовия   также принимали участие иные      специалисты, которые были вовлечены в общую работу. </w:t>
      </w:r>
    </w:p>
    <w:p w:rsidR="00E6236E" w:rsidRDefault="00E6236E" w:rsidP="00E6236E">
      <w:pPr>
        <w:ind w:left="-5"/>
      </w:pPr>
    </w:p>
    <w:p w:rsidR="00E6236E" w:rsidRDefault="00E6236E" w:rsidP="00E6236E">
      <w:pPr>
        <w:ind w:left="-5"/>
      </w:pPr>
    </w:p>
    <w:p w:rsidR="00E6236E" w:rsidRDefault="00E6236E" w:rsidP="00E6236E">
      <w:pPr>
        <w:ind w:left="-5"/>
      </w:pPr>
    </w:p>
    <w:p w:rsidR="00E6236E" w:rsidRDefault="00E6236E" w:rsidP="00E6236E">
      <w:pPr>
        <w:ind w:left="-5"/>
      </w:pPr>
    </w:p>
    <w:p w:rsidR="00E6236E" w:rsidRDefault="00E6236E" w:rsidP="00E6236E">
      <w:pPr>
        <w:ind w:left="-5"/>
      </w:pPr>
    </w:p>
    <w:p w:rsidR="00E6236E" w:rsidRDefault="00E6236E" w:rsidP="00E6236E">
      <w:pPr>
        <w:ind w:left="-5"/>
      </w:pPr>
    </w:p>
    <w:p w:rsidR="00E6236E" w:rsidRDefault="00E6236E" w:rsidP="00E6236E">
      <w:pPr>
        <w:ind w:left="-5"/>
      </w:pPr>
    </w:p>
    <w:p w:rsidR="00E6236E" w:rsidRPr="00D23F86" w:rsidRDefault="00E6236E" w:rsidP="00E6236E">
      <w:pPr>
        <w:spacing w:line="239" w:lineRule="auto"/>
        <w:ind w:left="1419" w:hanging="1419"/>
        <w:jc w:val="center"/>
        <w:rPr>
          <w:b/>
          <w:color w:val="365F91"/>
          <w:sz w:val="52"/>
          <w:szCs w:val="52"/>
        </w:rPr>
      </w:pPr>
      <w:r w:rsidRPr="00D23F86">
        <w:rPr>
          <w:b/>
          <w:color w:val="365F91"/>
          <w:sz w:val="52"/>
          <w:szCs w:val="52"/>
        </w:rPr>
        <w:t>Саранск 201</w:t>
      </w:r>
      <w:r>
        <w:rPr>
          <w:b/>
          <w:color w:val="365F91"/>
          <w:sz w:val="52"/>
          <w:szCs w:val="52"/>
        </w:rPr>
        <w:t>9</w:t>
      </w:r>
    </w:p>
    <w:p w:rsidR="00E6236E" w:rsidRPr="00B81FCB" w:rsidRDefault="00E6236E" w:rsidP="00E6236E">
      <w:pPr>
        <w:jc w:val="center"/>
        <w:rPr>
          <w:caps/>
          <w:noProof/>
        </w:rPr>
      </w:pPr>
      <w:r>
        <w:rPr>
          <w:b/>
          <w:sz w:val="32"/>
          <w:szCs w:val="32"/>
        </w:rPr>
        <w:br w:type="page"/>
      </w:r>
    </w:p>
    <w:p w:rsidR="00E6236E" w:rsidRDefault="00E6236E" w:rsidP="00E6236E">
      <w:pPr>
        <w:spacing w:after="104" w:line="259" w:lineRule="auto"/>
        <w:ind w:left="-5"/>
        <w:jc w:val="center"/>
      </w:pPr>
      <w:r>
        <w:rPr>
          <w:b/>
          <w:color w:val="365F91"/>
          <w:sz w:val="44"/>
        </w:rPr>
        <w:lastRenderedPageBreak/>
        <w:t>СОДЕРЖАНИЕ</w:t>
      </w:r>
    </w:p>
    <w:p w:rsidR="00E6236E" w:rsidRDefault="00E6236E" w:rsidP="00E6236E">
      <w:pPr>
        <w:spacing w:after="333" w:line="259" w:lineRule="auto"/>
        <w:ind w:right="121"/>
        <w:jc w:val="center"/>
      </w:pPr>
      <w:r>
        <w:rPr>
          <w:b/>
          <w:sz w:val="28"/>
        </w:rPr>
        <w:t xml:space="preserve">Содержание Тома II </w:t>
      </w:r>
    </w:p>
    <w:p w:rsidR="00E6236E" w:rsidRDefault="00E6236E" w:rsidP="00E6236E">
      <w:pPr>
        <w:spacing w:after="187" w:line="259" w:lineRule="auto"/>
        <w:ind w:right="550"/>
        <w:jc w:val="right"/>
      </w:pPr>
      <w:r>
        <w:rPr>
          <w:b/>
          <w:sz w:val="28"/>
        </w:rPr>
        <w:t xml:space="preserve">МАТЕРИАЛЫ ПО ОБОСНОВАНИЮ ГЕНЕРАЛЬНОГО </w:t>
      </w:r>
    </w:p>
    <w:p w:rsidR="00E6236E" w:rsidRDefault="00E6236E" w:rsidP="00E6236E">
      <w:pPr>
        <w:spacing w:after="17" w:line="259" w:lineRule="auto"/>
        <w:ind w:right="121"/>
        <w:jc w:val="center"/>
      </w:pPr>
      <w:r>
        <w:rPr>
          <w:b/>
          <w:sz w:val="28"/>
        </w:rPr>
        <w:t xml:space="preserve">ПЛАНА </w:t>
      </w:r>
    </w:p>
    <w:tbl>
      <w:tblPr>
        <w:tblW w:w="985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06" w:type="dxa"/>
          <w:right w:w="115" w:type="dxa"/>
        </w:tblCellMar>
        <w:tblLook w:val="04A0"/>
      </w:tblPr>
      <w:tblGrid>
        <w:gridCol w:w="1560"/>
        <w:gridCol w:w="7296"/>
        <w:gridCol w:w="1002"/>
      </w:tblGrid>
      <w:tr w:rsidR="00E6236E" w:rsidTr="005178F2">
        <w:trPr>
          <w:trHeight w:val="574"/>
        </w:trPr>
        <w:tc>
          <w:tcPr>
            <w:tcW w:w="1560" w:type="dxa"/>
            <w:shd w:val="pct5" w:color="auto" w:fill="E0E0E0"/>
          </w:tcPr>
          <w:p w:rsidR="00E6236E" w:rsidRDefault="00E6236E" w:rsidP="005178F2">
            <w:pPr>
              <w:spacing w:line="259" w:lineRule="auto"/>
            </w:pPr>
            <w:r w:rsidRPr="001F0A02">
              <w:rPr>
                <w:b/>
                <w:color w:val="0070C0"/>
              </w:rPr>
              <w:t xml:space="preserve"> ЧАСТЬ 1. </w:t>
            </w:r>
          </w:p>
        </w:tc>
        <w:tc>
          <w:tcPr>
            <w:tcW w:w="7296" w:type="dxa"/>
            <w:shd w:val="pct5" w:color="auto" w:fill="E0E0E0"/>
          </w:tcPr>
          <w:p w:rsidR="00E6236E" w:rsidRDefault="00E6236E" w:rsidP="005178F2">
            <w:pPr>
              <w:spacing w:after="26" w:line="259" w:lineRule="auto"/>
              <w:ind w:left="2"/>
            </w:pPr>
            <w:r w:rsidRPr="001F0A02">
              <w:rPr>
                <w:b/>
                <w:color w:val="0070C0"/>
              </w:rPr>
              <w:t xml:space="preserve">ПОЯСНИТЕЛЬНАЯ ЗАПИСКА С МАТЕРИАЛАМИ ПО </w:t>
            </w:r>
          </w:p>
          <w:p w:rsidR="00E6236E" w:rsidRDefault="00E6236E" w:rsidP="005178F2">
            <w:pPr>
              <w:spacing w:after="216" w:line="259" w:lineRule="auto"/>
              <w:ind w:left="2"/>
            </w:pPr>
            <w:r w:rsidRPr="001F0A02">
              <w:rPr>
                <w:b/>
                <w:color w:val="0070C0"/>
              </w:rPr>
              <w:t>ОБОСНОВАНИЮ ГЕНЕРАЛЬНОГО ПЛАНА</w:t>
            </w:r>
          </w:p>
        </w:tc>
        <w:tc>
          <w:tcPr>
            <w:tcW w:w="1002" w:type="dxa"/>
            <w:shd w:val="pct5" w:color="auto" w:fill="E0E0E0"/>
          </w:tcPr>
          <w:p w:rsidR="00E6236E" w:rsidRPr="001F0A02" w:rsidRDefault="00E6236E" w:rsidP="005178F2">
            <w:pPr>
              <w:spacing w:line="259" w:lineRule="auto"/>
              <w:ind w:left="2"/>
              <w:rPr>
                <w:b/>
              </w:rPr>
            </w:pPr>
            <w:r>
              <w:rPr>
                <w:b/>
              </w:rPr>
              <w:t xml:space="preserve"> С</w:t>
            </w:r>
            <w:r w:rsidRPr="00D36AE1">
              <w:rPr>
                <w:b/>
              </w:rPr>
              <w:t>тр</w:t>
            </w:r>
            <w:r>
              <w:rPr>
                <w:b/>
              </w:rPr>
              <w:t>.</w:t>
            </w:r>
          </w:p>
        </w:tc>
      </w:tr>
      <w:tr w:rsidR="00E6236E" w:rsidTr="005178F2">
        <w:trPr>
          <w:trHeight w:val="669"/>
        </w:trPr>
        <w:tc>
          <w:tcPr>
            <w:tcW w:w="1560" w:type="dxa"/>
            <w:shd w:val="clear" w:color="auto" w:fill="auto"/>
          </w:tcPr>
          <w:p w:rsidR="00E6236E" w:rsidRPr="0080711E" w:rsidRDefault="00E6236E" w:rsidP="005178F2">
            <w:pPr>
              <w:spacing w:line="259" w:lineRule="auto"/>
              <w:rPr>
                <w:b/>
                <w:color w:val="0070C0"/>
              </w:rPr>
            </w:pPr>
            <w:r w:rsidRPr="0080711E">
              <w:rPr>
                <w:b/>
                <w:color w:val="0070C0"/>
              </w:rPr>
              <w:t>ВВЕДЕНИЕ</w:t>
            </w:r>
          </w:p>
          <w:p w:rsidR="00E6236E" w:rsidRPr="001F0A02" w:rsidRDefault="00E6236E" w:rsidP="005178F2">
            <w:pPr>
              <w:spacing w:after="24" w:line="259" w:lineRule="auto"/>
              <w:rPr>
                <w:b/>
                <w:color w:val="0070C0"/>
              </w:rPr>
            </w:pPr>
          </w:p>
        </w:tc>
        <w:tc>
          <w:tcPr>
            <w:tcW w:w="7296" w:type="dxa"/>
            <w:shd w:val="clear" w:color="auto" w:fill="auto"/>
          </w:tcPr>
          <w:p w:rsidR="00E6236E" w:rsidRPr="001F0A02" w:rsidRDefault="00E6236E" w:rsidP="005178F2">
            <w:pPr>
              <w:spacing w:after="216" w:line="259" w:lineRule="auto"/>
              <w:ind w:left="2"/>
              <w:rPr>
                <w:b/>
                <w:color w:val="0070C0"/>
              </w:rPr>
            </w:pPr>
          </w:p>
        </w:tc>
        <w:tc>
          <w:tcPr>
            <w:tcW w:w="1002" w:type="dxa"/>
            <w:shd w:val="clear" w:color="auto" w:fill="auto"/>
          </w:tcPr>
          <w:p w:rsidR="00E6236E" w:rsidRPr="001F0A02" w:rsidRDefault="00E6236E" w:rsidP="005178F2">
            <w:pPr>
              <w:spacing w:line="259" w:lineRule="auto"/>
              <w:ind w:left="2"/>
              <w:rPr>
                <w:b/>
              </w:rPr>
            </w:pPr>
            <w:r>
              <w:rPr>
                <w:b/>
              </w:rPr>
              <w:t>7</w:t>
            </w:r>
          </w:p>
        </w:tc>
      </w:tr>
      <w:tr w:rsidR="00E6236E" w:rsidTr="005178F2">
        <w:trPr>
          <w:trHeight w:val="1355"/>
        </w:trPr>
        <w:tc>
          <w:tcPr>
            <w:tcW w:w="1560" w:type="dxa"/>
            <w:shd w:val="clear" w:color="auto" w:fill="auto"/>
          </w:tcPr>
          <w:p w:rsidR="00E6236E" w:rsidRDefault="00E6236E" w:rsidP="005178F2">
            <w:pPr>
              <w:spacing w:line="259" w:lineRule="auto"/>
            </w:pPr>
            <w:r w:rsidRPr="001F0A02">
              <w:rPr>
                <w:b/>
                <w:color w:val="0070C0"/>
              </w:rPr>
              <w:t xml:space="preserve">РАЗДЕЛ 1. </w:t>
            </w:r>
          </w:p>
          <w:p w:rsidR="00E6236E" w:rsidRDefault="00E6236E" w:rsidP="005178F2">
            <w:pPr>
              <w:spacing w:line="259" w:lineRule="auto"/>
            </w:pPr>
            <w:r w:rsidRPr="001F0A02">
              <w:rPr>
                <w:b/>
                <w:color w:val="0070C0"/>
              </w:rPr>
              <w:t xml:space="preserve"> </w:t>
            </w:r>
          </w:p>
        </w:tc>
        <w:tc>
          <w:tcPr>
            <w:tcW w:w="7296" w:type="dxa"/>
            <w:shd w:val="clear" w:color="auto" w:fill="auto"/>
          </w:tcPr>
          <w:p w:rsidR="00E6236E" w:rsidRDefault="00E6236E" w:rsidP="005178F2">
            <w:pPr>
              <w:spacing w:line="259" w:lineRule="auto"/>
              <w:ind w:left="2"/>
            </w:pPr>
            <w:r w:rsidRPr="001F0A02">
              <w:rPr>
                <w:b/>
                <w:color w:val="0070C0"/>
              </w:rPr>
              <w:t>Сведения о планах и программах комплексного социально</w:t>
            </w:r>
            <w:r>
              <w:rPr>
                <w:b/>
                <w:color w:val="0070C0"/>
              </w:rPr>
              <w:t>-</w:t>
            </w:r>
            <w:r w:rsidRPr="001F0A02">
              <w:rPr>
                <w:b/>
                <w:color w:val="0070C0"/>
              </w:rPr>
              <w:t>экономического развития муниципального образования, для реализации которых осуществляется создание объектов местного значения</w:t>
            </w:r>
            <w:r>
              <w:rPr>
                <w:b/>
                <w:color w:val="0070C0"/>
              </w:rPr>
              <w:t xml:space="preserve"> поселения</w:t>
            </w:r>
            <w:r w:rsidRPr="001F0A02">
              <w:rPr>
                <w:b/>
                <w:color w:val="0070C0"/>
              </w:rPr>
              <w:t xml:space="preserve"> </w:t>
            </w:r>
          </w:p>
        </w:tc>
        <w:tc>
          <w:tcPr>
            <w:tcW w:w="1002" w:type="dxa"/>
            <w:shd w:val="clear" w:color="auto" w:fill="auto"/>
          </w:tcPr>
          <w:p w:rsidR="00E6236E" w:rsidRDefault="00E6236E" w:rsidP="005178F2">
            <w:pPr>
              <w:spacing w:line="259" w:lineRule="auto"/>
              <w:ind w:left="2"/>
            </w:pPr>
            <w:r w:rsidRPr="001F0A02">
              <w:rPr>
                <w:b/>
              </w:rPr>
              <w:t>1</w:t>
            </w:r>
            <w:r>
              <w:rPr>
                <w:b/>
              </w:rPr>
              <w:t>2</w:t>
            </w:r>
            <w:r w:rsidRPr="001F0A02">
              <w:rPr>
                <w:b/>
              </w:rPr>
              <w:t xml:space="preserve"> </w:t>
            </w:r>
          </w:p>
        </w:tc>
      </w:tr>
      <w:tr w:rsidR="00E6236E" w:rsidTr="005178F2">
        <w:trPr>
          <w:trHeight w:val="1355"/>
        </w:trPr>
        <w:tc>
          <w:tcPr>
            <w:tcW w:w="1560" w:type="dxa"/>
            <w:shd w:val="clear" w:color="auto" w:fill="auto"/>
          </w:tcPr>
          <w:p w:rsidR="00E6236E" w:rsidRDefault="00E6236E" w:rsidP="005178F2">
            <w:pPr>
              <w:spacing w:line="259" w:lineRule="auto"/>
            </w:pPr>
            <w:r w:rsidRPr="001F0A02">
              <w:rPr>
                <w:b/>
                <w:color w:val="0070C0"/>
              </w:rPr>
              <w:t xml:space="preserve">РАЗДЕЛ 2. </w:t>
            </w:r>
          </w:p>
          <w:p w:rsidR="00E6236E" w:rsidRDefault="00E6236E" w:rsidP="005178F2">
            <w:pPr>
              <w:spacing w:line="259" w:lineRule="auto"/>
            </w:pPr>
            <w:r w:rsidRPr="001F0A02">
              <w:rPr>
                <w:b/>
                <w:color w:val="0070C0"/>
              </w:rPr>
              <w:t xml:space="preserve"> </w:t>
            </w:r>
          </w:p>
        </w:tc>
        <w:tc>
          <w:tcPr>
            <w:tcW w:w="7296" w:type="dxa"/>
            <w:shd w:val="clear" w:color="auto" w:fill="auto"/>
          </w:tcPr>
          <w:p w:rsidR="00E6236E" w:rsidRDefault="00E6236E" w:rsidP="005178F2">
            <w:pPr>
              <w:spacing w:line="259" w:lineRule="auto"/>
              <w:ind w:left="2"/>
            </w:pPr>
            <w:r>
              <w:rPr>
                <w:b/>
                <w:color w:val="0070C0"/>
              </w:rPr>
              <w:t>Анализ своевременного состояния территории, проблем и направлений её комплексного развития</w:t>
            </w:r>
            <w:r w:rsidRPr="001F0A02">
              <w:rPr>
                <w:b/>
                <w:color w:val="0070C0"/>
              </w:rPr>
              <w:t xml:space="preserve"> </w:t>
            </w:r>
          </w:p>
        </w:tc>
        <w:tc>
          <w:tcPr>
            <w:tcW w:w="1002" w:type="dxa"/>
            <w:shd w:val="clear" w:color="auto" w:fill="auto"/>
          </w:tcPr>
          <w:p w:rsidR="00E6236E" w:rsidRDefault="00E6236E" w:rsidP="005178F2">
            <w:pPr>
              <w:spacing w:line="259" w:lineRule="auto"/>
              <w:ind w:left="2"/>
            </w:pPr>
            <w:r w:rsidRPr="001F0A02">
              <w:rPr>
                <w:b/>
              </w:rPr>
              <w:t>1</w:t>
            </w:r>
            <w:r>
              <w:rPr>
                <w:b/>
              </w:rPr>
              <w:t>5</w:t>
            </w:r>
          </w:p>
        </w:tc>
      </w:tr>
      <w:tr w:rsidR="00E6236E" w:rsidTr="005178F2">
        <w:trPr>
          <w:trHeight w:val="526"/>
        </w:trPr>
        <w:tc>
          <w:tcPr>
            <w:tcW w:w="1560" w:type="dxa"/>
            <w:shd w:val="clear" w:color="auto" w:fill="auto"/>
          </w:tcPr>
          <w:p w:rsidR="00E6236E" w:rsidRDefault="00E6236E" w:rsidP="005178F2">
            <w:pPr>
              <w:spacing w:line="259" w:lineRule="auto"/>
            </w:pPr>
            <w:r w:rsidRPr="001F0A02">
              <w:rPr>
                <w:b/>
                <w:color w:val="0070C0"/>
              </w:rPr>
              <w:t xml:space="preserve">Глава 1. </w:t>
            </w:r>
          </w:p>
        </w:tc>
        <w:tc>
          <w:tcPr>
            <w:tcW w:w="7296" w:type="dxa"/>
            <w:shd w:val="clear" w:color="auto" w:fill="auto"/>
          </w:tcPr>
          <w:p w:rsidR="00E6236E" w:rsidRDefault="00E6236E" w:rsidP="005178F2">
            <w:pPr>
              <w:spacing w:line="259" w:lineRule="auto"/>
              <w:ind w:left="2"/>
            </w:pPr>
            <w:r>
              <w:rPr>
                <w:b/>
                <w:color w:val="0070C0"/>
              </w:rPr>
              <w:t>Особенности размещения Стрельниковского сельского поселения Атюрьевского района Республики Мордовия в групповой системе населенных мест</w:t>
            </w:r>
            <w:r w:rsidRPr="001F0A02">
              <w:rPr>
                <w:b/>
                <w:color w:val="0070C0"/>
              </w:rPr>
              <w:t xml:space="preserve"> </w:t>
            </w:r>
          </w:p>
        </w:tc>
        <w:tc>
          <w:tcPr>
            <w:tcW w:w="1002" w:type="dxa"/>
            <w:shd w:val="clear" w:color="auto" w:fill="auto"/>
          </w:tcPr>
          <w:p w:rsidR="00E6236E" w:rsidRDefault="00E6236E" w:rsidP="005178F2">
            <w:pPr>
              <w:spacing w:line="259" w:lineRule="auto"/>
              <w:ind w:left="2"/>
            </w:pPr>
            <w:r w:rsidRPr="001F0A02">
              <w:rPr>
                <w:b/>
              </w:rPr>
              <w:t>1</w:t>
            </w:r>
            <w:r>
              <w:rPr>
                <w:b/>
              </w:rPr>
              <w:t>5</w:t>
            </w:r>
          </w:p>
        </w:tc>
      </w:tr>
      <w:tr w:rsidR="00E6236E" w:rsidTr="005178F2">
        <w:trPr>
          <w:trHeight w:val="526"/>
        </w:trPr>
        <w:tc>
          <w:tcPr>
            <w:tcW w:w="1560" w:type="dxa"/>
            <w:shd w:val="clear" w:color="auto" w:fill="auto"/>
          </w:tcPr>
          <w:p w:rsidR="00E6236E" w:rsidRDefault="00E6236E" w:rsidP="005178F2">
            <w:pPr>
              <w:spacing w:line="259" w:lineRule="auto"/>
            </w:pPr>
            <w:r w:rsidRPr="001F0A02">
              <w:rPr>
                <w:b/>
                <w:color w:val="0070C0"/>
              </w:rPr>
              <w:t xml:space="preserve">Глава 2. </w:t>
            </w:r>
          </w:p>
        </w:tc>
        <w:tc>
          <w:tcPr>
            <w:tcW w:w="7296" w:type="dxa"/>
            <w:shd w:val="clear" w:color="auto" w:fill="auto"/>
          </w:tcPr>
          <w:p w:rsidR="00E6236E" w:rsidRDefault="00E6236E" w:rsidP="005178F2">
            <w:pPr>
              <w:spacing w:line="259" w:lineRule="auto"/>
              <w:ind w:left="2"/>
            </w:pPr>
            <w:r>
              <w:rPr>
                <w:b/>
                <w:color w:val="0070C0"/>
              </w:rPr>
              <w:t>Общая оценка природных условий территории</w:t>
            </w:r>
            <w:r w:rsidRPr="001F0A02">
              <w:rPr>
                <w:b/>
                <w:color w:val="0070C0"/>
              </w:rPr>
              <w:t xml:space="preserve"> </w:t>
            </w:r>
          </w:p>
        </w:tc>
        <w:tc>
          <w:tcPr>
            <w:tcW w:w="1002" w:type="dxa"/>
            <w:shd w:val="clear" w:color="auto" w:fill="auto"/>
          </w:tcPr>
          <w:p w:rsidR="00E6236E" w:rsidRDefault="00E6236E" w:rsidP="005178F2">
            <w:pPr>
              <w:spacing w:line="259" w:lineRule="auto"/>
              <w:ind w:left="2"/>
            </w:pPr>
            <w:r>
              <w:rPr>
                <w:b/>
              </w:rPr>
              <w:t>17</w:t>
            </w:r>
            <w:r w:rsidRPr="001F0A02">
              <w:rPr>
                <w:b/>
              </w:rPr>
              <w:t xml:space="preserve"> </w:t>
            </w:r>
          </w:p>
        </w:tc>
      </w:tr>
      <w:tr w:rsidR="00E6236E" w:rsidTr="005178F2">
        <w:trPr>
          <w:trHeight w:val="802"/>
        </w:trPr>
        <w:tc>
          <w:tcPr>
            <w:tcW w:w="1560" w:type="dxa"/>
            <w:shd w:val="clear" w:color="auto" w:fill="auto"/>
          </w:tcPr>
          <w:p w:rsidR="00E6236E" w:rsidRDefault="00E6236E" w:rsidP="005178F2">
            <w:pPr>
              <w:spacing w:line="259" w:lineRule="auto"/>
            </w:pPr>
            <w:r w:rsidRPr="001F0A02">
              <w:rPr>
                <w:b/>
                <w:color w:val="0070C0"/>
              </w:rPr>
              <w:t xml:space="preserve">Глава 3. </w:t>
            </w:r>
          </w:p>
        </w:tc>
        <w:tc>
          <w:tcPr>
            <w:tcW w:w="7296" w:type="dxa"/>
            <w:shd w:val="clear" w:color="auto" w:fill="auto"/>
          </w:tcPr>
          <w:p w:rsidR="00E6236E" w:rsidRDefault="00E6236E" w:rsidP="005178F2">
            <w:pPr>
              <w:spacing w:line="259" w:lineRule="auto"/>
              <w:ind w:left="2"/>
            </w:pPr>
            <w:r>
              <w:rPr>
                <w:b/>
                <w:color w:val="0070C0"/>
              </w:rPr>
              <w:t>Инженерно-геологическая характеристика</w:t>
            </w:r>
            <w:r w:rsidRPr="001F0A02">
              <w:rPr>
                <w:b/>
                <w:color w:val="0070C0"/>
              </w:rPr>
              <w:t xml:space="preserve">  </w:t>
            </w:r>
          </w:p>
        </w:tc>
        <w:tc>
          <w:tcPr>
            <w:tcW w:w="1002" w:type="dxa"/>
            <w:shd w:val="clear" w:color="auto" w:fill="auto"/>
          </w:tcPr>
          <w:p w:rsidR="00E6236E" w:rsidRDefault="00E6236E" w:rsidP="005178F2">
            <w:pPr>
              <w:spacing w:line="259" w:lineRule="auto"/>
              <w:ind w:left="2"/>
            </w:pPr>
            <w:r w:rsidRPr="001F0A02">
              <w:rPr>
                <w:b/>
              </w:rPr>
              <w:t>2</w:t>
            </w:r>
            <w:r>
              <w:rPr>
                <w:b/>
              </w:rPr>
              <w:t>0</w:t>
            </w:r>
            <w:r w:rsidRPr="001F0A02">
              <w:rPr>
                <w:b/>
              </w:rPr>
              <w:t xml:space="preserve"> </w:t>
            </w:r>
          </w:p>
        </w:tc>
      </w:tr>
      <w:tr w:rsidR="00E6236E" w:rsidTr="005178F2">
        <w:tblPrEx>
          <w:tblCellMar>
            <w:top w:w="12" w:type="dxa"/>
            <w:left w:w="108" w:type="dxa"/>
          </w:tblCellMar>
        </w:tblPrEx>
        <w:trPr>
          <w:trHeight w:val="802"/>
        </w:trPr>
        <w:tc>
          <w:tcPr>
            <w:tcW w:w="1560" w:type="dxa"/>
            <w:shd w:val="clear" w:color="auto" w:fill="auto"/>
          </w:tcPr>
          <w:p w:rsidR="00E6236E" w:rsidRDefault="00E6236E" w:rsidP="005178F2">
            <w:pPr>
              <w:spacing w:line="259" w:lineRule="auto"/>
            </w:pPr>
            <w:r w:rsidRPr="001F0A02">
              <w:rPr>
                <w:b/>
                <w:color w:val="0070C0"/>
              </w:rPr>
              <w:t xml:space="preserve">Глава 4. </w:t>
            </w:r>
          </w:p>
        </w:tc>
        <w:tc>
          <w:tcPr>
            <w:tcW w:w="7296" w:type="dxa"/>
            <w:shd w:val="clear" w:color="auto" w:fill="auto"/>
          </w:tcPr>
          <w:p w:rsidR="00E6236E" w:rsidRDefault="00E6236E" w:rsidP="005178F2">
            <w:pPr>
              <w:spacing w:line="259" w:lineRule="auto"/>
            </w:pPr>
            <w:r>
              <w:rPr>
                <w:b/>
                <w:color w:val="0070C0"/>
              </w:rPr>
              <w:t>Демографическая характеристика поселения</w:t>
            </w:r>
            <w:r w:rsidRPr="001F0A02">
              <w:rPr>
                <w:b/>
                <w:color w:val="0070C0"/>
              </w:rPr>
              <w:t xml:space="preserve"> </w:t>
            </w:r>
          </w:p>
        </w:tc>
        <w:tc>
          <w:tcPr>
            <w:tcW w:w="1002" w:type="dxa"/>
            <w:shd w:val="clear" w:color="auto" w:fill="auto"/>
          </w:tcPr>
          <w:p w:rsidR="00E6236E" w:rsidRDefault="00E6236E" w:rsidP="005178F2">
            <w:pPr>
              <w:spacing w:line="259" w:lineRule="auto"/>
              <w:ind w:left="2"/>
            </w:pPr>
            <w:r>
              <w:rPr>
                <w:b/>
              </w:rPr>
              <w:t>31</w:t>
            </w:r>
          </w:p>
        </w:tc>
      </w:tr>
      <w:tr w:rsidR="00E6236E" w:rsidTr="005178F2">
        <w:tblPrEx>
          <w:tblCellMar>
            <w:top w:w="12" w:type="dxa"/>
            <w:left w:w="108" w:type="dxa"/>
          </w:tblCellMar>
        </w:tblPrEx>
        <w:trPr>
          <w:trHeight w:val="526"/>
        </w:trPr>
        <w:tc>
          <w:tcPr>
            <w:tcW w:w="1560" w:type="dxa"/>
            <w:vMerge w:val="restart"/>
            <w:shd w:val="clear" w:color="auto" w:fill="auto"/>
          </w:tcPr>
          <w:p w:rsidR="00E6236E" w:rsidRDefault="00E6236E" w:rsidP="005178F2">
            <w:pPr>
              <w:spacing w:line="259" w:lineRule="auto"/>
            </w:pPr>
            <w:r w:rsidRPr="001F0A02">
              <w:rPr>
                <w:b/>
              </w:rPr>
              <w:t xml:space="preserve"> </w:t>
            </w:r>
          </w:p>
        </w:tc>
        <w:tc>
          <w:tcPr>
            <w:tcW w:w="7296" w:type="dxa"/>
            <w:shd w:val="clear" w:color="auto" w:fill="auto"/>
          </w:tcPr>
          <w:p w:rsidR="00E6236E" w:rsidRDefault="00E6236E" w:rsidP="005178F2">
            <w:pPr>
              <w:spacing w:line="259" w:lineRule="auto"/>
            </w:pPr>
            <w:r w:rsidRPr="001F0A02">
              <w:rPr>
                <w:b/>
              </w:rPr>
              <w:t xml:space="preserve">4.1 </w:t>
            </w:r>
            <w:r>
              <w:rPr>
                <w:b/>
              </w:rPr>
              <w:t>Общие демографические показатели</w:t>
            </w:r>
            <w:r w:rsidRPr="001F0A02">
              <w:rPr>
                <w:b/>
              </w:rPr>
              <w:t xml:space="preserve"> </w:t>
            </w:r>
          </w:p>
        </w:tc>
        <w:tc>
          <w:tcPr>
            <w:tcW w:w="1002" w:type="dxa"/>
            <w:shd w:val="clear" w:color="auto" w:fill="auto"/>
          </w:tcPr>
          <w:p w:rsidR="00E6236E" w:rsidRDefault="00E6236E" w:rsidP="005178F2">
            <w:pPr>
              <w:spacing w:line="259" w:lineRule="auto"/>
              <w:ind w:left="2"/>
            </w:pPr>
            <w:r>
              <w:rPr>
                <w:b/>
              </w:rPr>
              <w:t>31</w:t>
            </w:r>
          </w:p>
        </w:tc>
      </w:tr>
      <w:tr w:rsidR="00E6236E" w:rsidTr="005178F2">
        <w:tblPrEx>
          <w:tblCellMar>
            <w:top w:w="12" w:type="dxa"/>
            <w:left w:w="108" w:type="dxa"/>
          </w:tblCellMar>
        </w:tblPrEx>
        <w:trPr>
          <w:trHeight w:val="802"/>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 xml:space="preserve">4.2 </w:t>
            </w:r>
            <w:r>
              <w:rPr>
                <w:b/>
              </w:rPr>
              <w:t>Прогнозирование изменения численности населения</w:t>
            </w:r>
            <w:r w:rsidRPr="001F0A02">
              <w:rPr>
                <w:b/>
              </w:rPr>
              <w:t xml:space="preserve"> </w:t>
            </w:r>
          </w:p>
        </w:tc>
        <w:tc>
          <w:tcPr>
            <w:tcW w:w="1002" w:type="dxa"/>
            <w:shd w:val="clear" w:color="auto" w:fill="auto"/>
          </w:tcPr>
          <w:p w:rsidR="00E6236E" w:rsidRDefault="00E6236E" w:rsidP="005178F2">
            <w:pPr>
              <w:spacing w:line="259" w:lineRule="auto"/>
              <w:ind w:left="2"/>
            </w:pPr>
            <w:r>
              <w:rPr>
                <w:b/>
              </w:rPr>
              <w:t>32</w:t>
            </w:r>
          </w:p>
        </w:tc>
      </w:tr>
      <w:tr w:rsidR="00E6236E" w:rsidTr="005178F2">
        <w:tblPrEx>
          <w:tblCellMar>
            <w:top w:w="12" w:type="dxa"/>
            <w:left w:w="108" w:type="dxa"/>
          </w:tblCellMar>
        </w:tblPrEx>
        <w:trPr>
          <w:trHeight w:val="529"/>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 xml:space="preserve">4.3 </w:t>
            </w:r>
            <w:r>
              <w:rPr>
                <w:b/>
              </w:rPr>
              <w:t>Занятость</w:t>
            </w:r>
            <w:r w:rsidRPr="001F0A02">
              <w:rPr>
                <w:b/>
              </w:rPr>
              <w:t xml:space="preserve"> </w:t>
            </w:r>
          </w:p>
        </w:tc>
        <w:tc>
          <w:tcPr>
            <w:tcW w:w="1002" w:type="dxa"/>
            <w:shd w:val="clear" w:color="auto" w:fill="auto"/>
          </w:tcPr>
          <w:p w:rsidR="00E6236E" w:rsidRDefault="00E6236E" w:rsidP="005178F2">
            <w:pPr>
              <w:spacing w:line="259" w:lineRule="auto"/>
              <w:ind w:left="2"/>
            </w:pPr>
            <w:r>
              <w:rPr>
                <w:b/>
              </w:rPr>
              <w:t>34</w:t>
            </w:r>
            <w:r w:rsidRPr="001F0A02">
              <w:rPr>
                <w:b/>
              </w:rPr>
              <w:t xml:space="preserve"> </w:t>
            </w:r>
          </w:p>
        </w:tc>
      </w:tr>
      <w:tr w:rsidR="00E6236E" w:rsidTr="005178F2">
        <w:tblPrEx>
          <w:tblCellMar>
            <w:top w:w="12" w:type="dxa"/>
            <w:left w:w="108" w:type="dxa"/>
          </w:tblCellMar>
        </w:tblPrEx>
        <w:trPr>
          <w:trHeight w:val="802"/>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Pr>
                <w:b/>
              </w:rPr>
              <w:t>4.4 Содержание предлагаемых мероприятий по стабилизации рынка труда</w:t>
            </w:r>
            <w:r w:rsidRPr="001F0A02">
              <w:rPr>
                <w:b/>
              </w:rPr>
              <w:t xml:space="preserve"> </w:t>
            </w:r>
          </w:p>
        </w:tc>
        <w:tc>
          <w:tcPr>
            <w:tcW w:w="1002" w:type="dxa"/>
            <w:shd w:val="clear" w:color="auto" w:fill="auto"/>
          </w:tcPr>
          <w:p w:rsidR="00E6236E" w:rsidRDefault="00E6236E" w:rsidP="005178F2">
            <w:pPr>
              <w:spacing w:line="259" w:lineRule="auto"/>
              <w:ind w:left="2"/>
            </w:pPr>
            <w:r>
              <w:rPr>
                <w:b/>
              </w:rPr>
              <w:t>36</w:t>
            </w:r>
          </w:p>
        </w:tc>
      </w:tr>
      <w:tr w:rsidR="00E6236E" w:rsidTr="005178F2">
        <w:tblPrEx>
          <w:tblCellMar>
            <w:top w:w="12" w:type="dxa"/>
            <w:left w:w="108" w:type="dxa"/>
          </w:tblCellMar>
        </w:tblPrEx>
        <w:trPr>
          <w:trHeight w:val="526"/>
        </w:trPr>
        <w:tc>
          <w:tcPr>
            <w:tcW w:w="1560" w:type="dxa"/>
            <w:shd w:val="clear" w:color="auto" w:fill="auto"/>
          </w:tcPr>
          <w:p w:rsidR="00E6236E" w:rsidRDefault="00E6236E" w:rsidP="005178F2">
            <w:pPr>
              <w:spacing w:line="259" w:lineRule="auto"/>
            </w:pPr>
            <w:r w:rsidRPr="001F0A02">
              <w:rPr>
                <w:b/>
                <w:color w:val="0070C0"/>
              </w:rPr>
              <w:t xml:space="preserve">Глава 5. </w:t>
            </w:r>
          </w:p>
        </w:tc>
        <w:tc>
          <w:tcPr>
            <w:tcW w:w="7296" w:type="dxa"/>
            <w:shd w:val="clear" w:color="auto" w:fill="auto"/>
          </w:tcPr>
          <w:p w:rsidR="00E6236E" w:rsidRDefault="00E6236E" w:rsidP="005178F2">
            <w:pPr>
              <w:spacing w:line="259" w:lineRule="auto"/>
            </w:pPr>
            <w:r>
              <w:rPr>
                <w:b/>
                <w:color w:val="0070C0"/>
              </w:rPr>
              <w:t>Планировочная организация территории поселения и населенных пунктов, входящих в состав поселения</w:t>
            </w:r>
            <w:r w:rsidRPr="001F0A02">
              <w:rPr>
                <w:b/>
                <w:color w:val="0070C0"/>
              </w:rPr>
              <w:t xml:space="preserve"> </w:t>
            </w:r>
          </w:p>
        </w:tc>
        <w:tc>
          <w:tcPr>
            <w:tcW w:w="1002" w:type="dxa"/>
            <w:shd w:val="clear" w:color="auto" w:fill="auto"/>
          </w:tcPr>
          <w:p w:rsidR="00E6236E" w:rsidRDefault="00E6236E" w:rsidP="005178F2">
            <w:pPr>
              <w:spacing w:line="259" w:lineRule="auto"/>
              <w:ind w:left="2"/>
            </w:pPr>
            <w:r>
              <w:rPr>
                <w:b/>
              </w:rPr>
              <w:t>39</w:t>
            </w:r>
          </w:p>
        </w:tc>
      </w:tr>
      <w:tr w:rsidR="00E6236E" w:rsidTr="005178F2">
        <w:tblPrEx>
          <w:tblCellMar>
            <w:top w:w="12" w:type="dxa"/>
            <w:left w:w="108" w:type="dxa"/>
          </w:tblCellMar>
        </w:tblPrEx>
        <w:trPr>
          <w:trHeight w:val="526"/>
        </w:trPr>
        <w:tc>
          <w:tcPr>
            <w:tcW w:w="1560" w:type="dxa"/>
            <w:vMerge w:val="restart"/>
            <w:shd w:val="clear" w:color="auto" w:fill="auto"/>
          </w:tcPr>
          <w:p w:rsidR="00E6236E" w:rsidRDefault="00E6236E" w:rsidP="005178F2">
            <w:pPr>
              <w:spacing w:line="259" w:lineRule="auto"/>
            </w:pPr>
            <w:r w:rsidRPr="001F0A02">
              <w:rPr>
                <w:b/>
              </w:rPr>
              <w:t xml:space="preserve"> </w:t>
            </w:r>
          </w:p>
        </w:tc>
        <w:tc>
          <w:tcPr>
            <w:tcW w:w="7296" w:type="dxa"/>
            <w:shd w:val="clear" w:color="auto" w:fill="auto"/>
          </w:tcPr>
          <w:p w:rsidR="00E6236E" w:rsidRDefault="00E6236E" w:rsidP="005178F2">
            <w:pPr>
              <w:spacing w:line="259" w:lineRule="auto"/>
            </w:pPr>
            <w:r w:rsidRPr="001F0A02">
              <w:rPr>
                <w:b/>
              </w:rPr>
              <w:t xml:space="preserve">5.1 </w:t>
            </w:r>
            <w:r>
              <w:rPr>
                <w:b/>
              </w:rPr>
              <w:t>Функциональное зонирование территории</w:t>
            </w:r>
            <w:r w:rsidRPr="001F0A02">
              <w:rPr>
                <w:b/>
              </w:rPr>
              <w:t xml:space="preserve"> </w:t>
            </w:r>
          </w:p>
        </w:tc>
        <w:tc>
          <w:tcPr>
            <w:tcW w:w="1002" w:type="dxa"/>
            <w:shd w:val="clear" w:color="auto" w:fill="auto"/>
          </w:tcPr>
          <w:p w:rsidR="00E6236E" w:rsidRDefault="00E6236E" w:rsidP="005178F2">
            <w:pPr>
              <w:spacing w:line="259" w:lineRule="auto"/>
              <w:ind w:left="2"/>
            </w:pPr>
            <w:r>
              <w:rPr>
                <w:b/>
              </w:rPr>
              <w:t>39</w:t>
            </w:r>
          </w:p>
        </w:tc>
      </w:tr>
      <w:tr w:rsidR="00E6236E" w:rsidTr="005178F2">
        <w:tblPrEx>
          <w:tblCellMar>
            <w:top w:w="12" w:type="dxa"/>
            <w:left w:w="10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5.</w:t>
            </w:r>
            <w:r>
              <w:rPr>
                <w:b/>
              </w:rPr>
              <w:t>2</w:t>
            </w:r>
            <w:r w:rsidRPr="001F0A02">
              <w:rPr>
                <w:b/>
              </w:rPr>
              <w:t xml:space="preserve"> </w:t>
            </w:r>
            <w:r>
              <w:rPr>
                <w:b/>
              </w:rPr>
              <w:t>Жилые территории и жилой фонд</w:t>
            </w:r>
            <w:r w:rsidRPr="001F0A02">
              <w:rPr>
                <w:b/>
              </w:rPr>
              <w:t xml:space="preserve"> </w:t>
            </w:r>
          </w:p>
        </w:tc>
        <w:tc>
          <w:tcPr>
            <w:tcW w:w="1002" w:type="dxa"/>
            <w:shd w:val="clear" w:color="auto" w:fill="auto"/>
          </w:tcPr>
          <w:p w:rsidR="00E6236E" w:rsidRDefault="00E6236E" w:rsidP="005178F2">
            <w:pPr>
              <w:spacing w:line="259" w:lineRule="auto"/>
              <w:ind w:left="2"/>
            </w:pPr>
            <w:r>
              <w:rPr>
                <w:b/>
              </w:rPr>
              <w:t>41</w:t>
            </w:r>
            <w:r w:rsidRPr="001F0A02">
              <w:rPr>
                <w:b/>
              </w:rPr>
              <w:t xml:space="preserve"> </w:t>
            </w:r>
          </w:p>
        </w:tc>
      </w:tr>
      <w:tr w:rsidR="00E6236E" w:rsidTr="005178F2">
        <w:tblPrEx>
          <w:tblCellMar>
            <w:top w:w="12" w:type="dxa"/>
            <w:left w:w="10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5.</w:t>
            </w:r>
            <w:r>
              <w:rPr>
                <w:b/>
              </w:rPr>
              <w:t>3</w:t>
            </w:r>
            <w:r w:rsidRPr="001F0A02">
              <w:rPr>
                <w:b/>
              </w:rPr>
              <w:t xml:space="preserve"> </w:t>
            </w:r>
            <w:r>
              <w:rPr>
                <w:b/>
              </w:rPr>
              <w:t xml:space="preserve">Размещение общественно-деловых объектов </w:t>
            </w:r>
            <w:r w:rsidRPr="001F0A02">
              <w:rPr>
                <w:b/>
              </w:rPr>
              <w:t xml:space="preserve"> </w:t>
            </w:r>
          </w:p>
        </w:tc>
        <w:tc>
          <w:tcPr>
            <w:tcW w:w="1002" w:type="dxa"/>
            <w:shd w:val="clear" w:color="auto" w:fill="auto"/>
          </w:tcPr>
          <w:p w:rsidR="00E6236E" w:rsidRDefault="00E6236E" w:rsidP="005178F2">
            <w:pPr>
              <w:spacing w:line="259" w:lineRule="auto"/>
              <w:ind w:left="2"/>
            </w:pPr>
            <w:r>
              <w:rPr>
                <w:b/>
              </w:rPr>
              <w:t>42</w:t>
            </w:r>
            <w:r w:rsidRPr="001F0A02">
              <w:rPr>
                <w:b/>
              </w:rPr>
              <w:t xml:space="preserve"> </w:t>
            </w:r>
          </w:p>
        </w:tc>
      </w:tr>
      <w:tr w:rsidR="00E6236E" w:rsidTr="005178F2">
        <w:tblPrEx>
          <w:tblCellMar>
            <w:top w:w="12" w:type="dxa"/>
            <w:left w:w="10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5.</w:t>
            </w:r>
            <w:r>
              <w:rPr>
                <w:b/>
              </w:rPr>
              <w:t>4</w:t>
            </w:r>
            <w:r w:rsidRPr="001F0A02">
              <w:rPr>
                <w:b/>
              </w:rPr>
              <w:t xml:space="preserve"> Про</w:t>
            </w:r>
            <w:r>
              <w:rPr>
                <w:b/>
              </w:rPr>
              <w:t>мышленная сфера</w:t>
            </w:r>
            <w:r w:rsidRPr="001F0A02">
              <w:rPr>
                <w:b/>
              </w:rPr>
              <w:t xml:space="preserve"> </w:t>
            </w:r>
          </w:p>
        </w:tc>
        <w:tc>
          <w:tcPr>
            <w:tcW w:w="1002" w:type="dxa"/>
            <w:shd w:val="clear" w:color="auto" w:fill="auto"/>
          </w:tcPr>
          <w:p w:rsidR="00E6236E" w:rsidRDefault="00E6236E" w:rsidP="005178F2">
            <w:pPr>
              <w:spacing w:line="259" w:lineRule="auto"/>
              <w:ind w:left="2"/>
            </w:pPr>
            <w:r>
              <w:rPr>
                <w:b/>
              </w:rPr>
              <w:t>44</w:t>
            </w:r>
          </w:p>
        </w:tc>
      </w:tr>
      <w:tr w:rsidR="00E6236E" w:rsidTr="005178F2">
        <w:tblPrEx>
          <w:tblCellMar>
            <w:top w:w="12" w:type="dxa"/>
            <w:left w:w="108" w:type="dxa"/>
          </w:tblCellMar>
        </w:tblPrEx>
        <w:trPr>
          <w:trHeight w:val="528"/>
        </w:trPr>
        <w:tc>
          <w:tcPr>
            <w:tcW w:w="0" w:type="auto"/>
            <w:shd w:val="clear" w:color="auto" w:fill="auto"/>
          </w:tcPr>
          <w:p w:rsidR="00E6236E" w:rsidRDefault="00E6236E" w:rsidP="005178F2">
            <w:pPr>
              <w:spacing w:after="160" w:line="259" w:lineRule="auto"/>
            </w:pPr>
          </w:p>
        </w:tc>
        <w:tc>
          <w:tcPr>
            <w:tcW w:w="7296" w:type="dxa"/>
            <w:shd w:val="clear" w:color="auto" w:fill="auto"/>
          </w:tcPr>
          <w:p w:rsidR="00E6236E" w:rsidRPr="001F0A02" w:rsidRDefault="00E6236E" w:rsidP="005178F2">
            <w:pPr>
              <w:spacing w:line="259" w:lineRule="auto"/>
              <w:rPr>
                <w:b/>
              </w:rPr>
            </w:pPr>
            <w:r>
              <w:rPr>
                <w:b/>
              </w:rPr>
              <w:t>5.5 Размещение объектов специального назначения</w:t>
            </w:r>
          </w:p>
        </w:tc>
        <w:tc>
          <w:tcPr>
            <w:tcW w:w="1002" w:type="dxa"/>
            <w:shd w:val="clear" w:color="auto" w:fill="auto"/>
          </w:tcPr>
          <w:p w:rsidR="00E6236E" w:rsidRDefault="00E6236E" w:rsidP="005178F2">
            <w:pPr>
              <w:spacing w:line="259" w:lineRule="auto"/>
              <w:ind w:left="2"/>
              <w:rPr>
                <w:b/>
              </w:rPr>
            </w:pPr>
            <w:r>
              <w:rPr>
                <w:b/>
              </w:rPr>
              <w:t>52</w:t>
            </w:r>
          </w:p>
        </w:tc>
      </w:tr>
      <w:tr w:rsidR="00E6236E" w:rsidTr="005178F2">
        <w:tblPrEx>
          <w:tblCellMar>
            <w:top w:w="12" w:type="dxa"/>
            <w:left w:w="108" w:type="dxa"/>
          </w:tblCellMar>
        </w:tblPrEx>
        <w:trPr>
          <w:trHeight w:val="528"/>
        </w:trPr>
        <w:tc>
          <w:tcPr>
            <w:tcW w:w="0" w:type="auto"/>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5.6 Природный комплекс и озеленение территории</w:t>
            </w:r>
          </w:p>
        </w:tc>
        <w:tc>
          <w:tcPr>
            <w:tcW w:w="1002" w:type="dxa"/>
            <w:shd w:val="clear" w:color="auto" w:fill="auto"/>
          </w:tcPr>
          <w:p w:rsidR="00E6236E" w:rsidRDefault="00E6236E" w:rsidP="005178F2">
            <w:pPr>
              <w:spacing w:line="259" w:lineRule="auto"/>
              <w:ind w:left="2"/>
              <w:rPr>
                <w:b/>
              </w:rPr>
            </w:pPr>
            <w:r>
              <w:rPr>
                <w:b/>
              </w:rPr>
              <w:t>53</w:t>
            </w:r>
          </w:p>
        </w:tc>
      </w:tr>
      <w:tr w:rsidR="00E6236E" w:rsidTr="005178F2">
        <w:tblPrEx>
          <w:tblCellMar>
            <w:top w:w="12" w:type="dxa"/>
            <w:left w:w="108" w:type="dxa"/>
          </w:tblCellMar>
        </w:tblPrEx>
        <w:trPr>
          <w:trHeight w:val="528"/>
        </w:trPr>
        <w:tc>
          <w:tcPr>
            <w:tcW w:w="0" w:type="auto"/>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5.7 Рекреационная зона</w:t>
            </w:r>
          </w:p>
        </w:tc>
        <w:tc>
          <w:tcPr>
            <w:tcW w:w="1002" w:type="dxa"/>
            <w:shd w:val="clear" w:color="auto" w:fill="auto"/>
          </w:tcPr>
          <w:p w:rsidR="00E6236E" w:rsidRDefault="00E6236E" w:rsidP="005178F2">
            <w:pPr>
              <w:spacing w:line="259" w:lineRule="auto"/>
              <w:ind w:left="2"/>
              <w:rPr>
                <w:b/>
              </w:rPr>
            </w:pPr>
            <w:r>
              <w:rPr>
                <w:b/>
              </w:rPr>
              <w:t>54</w:t>
            </w:r>
          </w:p>
        </w:tc>
      </w:tr>
      <w:tr w:rsidR="00E6236E" w:rsidTr="005178F2">
        <w:tblPrEx>
          <w:tblCellMar>
            <w:top w:w="12" w:type="dxa"/>
            <w:left w:w="108" w:type="dxa"/>
          </w:tblCellMar>
        </w:tblPrEx>
        <w:trPr>
          <w:trHeight w:val="526"/>
        </w:trPr>
        <w:tc>
          <w:tcPr>
            <w:tcW w:w="1560" w:type="dxa"/>
            <w:shd w:val="clear" w:color="auto" w:fill="auto"/>
          </w:tcPr>
          <w:p w:rsidR="00E6236E" w:rsidRDefault="00E6236E" w:rsidP="005178F2">
            <w:pPr>
              <w:spacing w:line="259" w:lineRule="auto"/>
            </w:pPr>
            <w:r w:rsidRPr="001F0A02">
              <w:rPr>
                <w:b/>
                <w:color w:val="0070C0"/>
              </w:rPr>
              <w:t xml:space="preserve">Глава 6. </w:t>
            </w:r>
          </w:p>
        </w:tc>
        <w:tc>
          <w:tcPr>
            <w:tcW w:w="7296" w:type="dxa"/>
            <w:shd w:val="clear" w:color="auto" w:fill="auto"/>
          </w:tcPr>
          <w:p w:rsidR="00E6236E" w:rsidRDefault="00E6236E" w:rsidP="005178F2">
            <w:pPr>
              <w:spacing w:line="259" w:lineRule="auto"/>
            </w:pPr>
            <w:r>
              <w:rPr>
                <w:b/>
                <w:color w:val="0070C0"/>
              </w:rPr>
              <w:t>Транспортная</w:t>
            </w:r>
            <w:r w:rsidRPr="001F0A02">
              <w:rPr>
                <w:b/>
                <w:color w:val="0070C0"/>
              </w:rPr>
              <w:t xml:space="preserve"> инфраструктура </w:t>
            </w:r>
          </w:p>
        </w:tc>
        <w:tc>
          <w:tcPr>
            <w:tcW w:w="1002" w:type="dxa"/>
            <w:shd w:val="clear" w:color="auto" w:fill="auto"/>
          </w:tcPr>
          <w:p w:rsidR="00E6236E" w:rsidRDefault="00E6236E" w:rsidP="005178F2">
            <w:pPr>
              <w:spacing w:line="259" w:lineRule="auto"/>
              <w:ind w:left="2"/>
            </w:pPr>
            <w:r w:rsidRPr="001F0A02">
              <w:rPr>
                <w:b/>
              </w:rPr>
              <w:t>5</w:t>
            </w:r>
            <w:r>
              <w:rPr>
                <w:b/>
              </w:rPr>
              <w:t>4</w:t>
            </w:r>
          </w:p>
        </w:tc>
      </w:tr>
      <w:tr w:rsidR="00E6236E" w:rsidTr="005178F2">
        <w:tblPrEx>
          <w:tblCellMar>
            <w:top w:w="12" w:type="dxa"/>
            <w:left w:w="108" w:type="dxa"/>
          </w:tblCellMar>
        </w:tblPrEx>
        <w:trPr>
          <w:trHeight w:val="449"/>
        </w:trPr>
        <w:tc>
          <w:tcPr>
            <w:tcW w:w="1560" w:type="dxa"/>
            <w:vMerge w:val="restart"/>
            <w:shd w:val="clear" w:color="auto" w:fill="auto"/>
          </w:tcPr>
          <w:p w:rsidR="00E6236E" w:rsidRDefault="00E6236E" w:rsidP="005178F2">
            <w:pPr>
              <w:spacing w:line="259" w:lineRule="auto"/>
            </w:pPr>
            <w:r w:rsidRPr="001F0A02">
              <w:rPr>
                <w:b/>
              </w:rPr>
              <w:t xml:space="preserve"> </w:t>
            </w:r>
          </w:p>
        </w:tc>
        <w:tc>
          <w:tcPr>
            <w:tcW w:w="7296" w:type="dxa"/>
            <w:shd w:val="clear" w:color="auto" w:fill="auto"/>
          </w:tcPr>
          <w:p w:rsidR="00E6236E" w:rsidRDefault="00E6236E" w:rsidP="005178F2">
            <w:pPr>
              <w:spacing w:line="259" w:lineRule="auto"/>
            </w:pPr>
            <w:r w:rsidRPr="001F0A02">
              <w:rPr>
                <w:b/>
              </w:rPr>
              <w:t xml:space="preserve">6.1 </w:t>
            </w:r>
            <w:r>
              <w:rPr>
                <w:b/>
              </w:rPr>
              <w:t>Внешний транспорт и дороги</w:t>
            </w:r>
            <w:r w:rsidRPr="001F0A02">
              <w:rPr>
                <w:b/>
              </w:rPr>
              <w:t xml:space="preserve"> </w:t>
            </w:r>
          </w:p>
        </w:tc>
        <w:tc>
          <w:tcPr>
            <w:tcW w:w="1002" w:type="dxa"/>
            <w:shd w:val="clear" w:color="auto" w:fill="auto"/>
          </w:tcPr>
          <w:p w:rsidR="00E6236E" w:rsidRDefault="00E6236E" w:rsidP="005178F2">
            <w:pPr>
              <w:spacing w:line="259" w:lineRule="auto"/>
              <w:ind w:left="2"/>
            </w:pPr>
            <w:r>
              <w:rPr>
                <w:b/>
              </w:rPr>
              <w:t>54</w:t>
            </w:r>
            <w:r w:rsidRPr="001F0A02">
              <w:rPr>
                <w:b/>
              </w:rPr>
              <w:t xml:space="preserve"> </w:t>
            </w:r>
          </w:p>
        </w:tc>
      </w:tr>
      <w:tr w:rsidR="00E6236E" w:rsidTr="005178F2">
        <w:tblPrEx>
          <w:tblCellMar>
            <w:top w:w="12" w:type="dxa"/>
            <w:left w:w="10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6.</w:t>
            </w:r>
            <w:r>
              <w:rPr>
                <w:b/>
              </w:rPr>
              <w:t>2</w:t>
            </w:r>
            <w:r w:rsidRPr="001F0A02">
              <w:rPr>
                <w:b/>
              </w:rPr>
              <w:t xml:space="preserve"> </w:t>
            </w:r>
            <w:r>
              <w:rPr>
                <w:b/>
              </w:rPr>
              <w:t>Улично-дорожная сеть и транспортное обслуживание</w:t>
            </w:r>
            <w:r w:rsidRPr="001F0A02">
              <w:rPr>
                <w:b/>
              </w:rPr>
              <w:t xml:space="preserve"> </w:t>
            </w:r>
          </w:p>
        </w:tc>
        <w:tc>
          <w:tcPr>
            <w:tcW w:w="1002" w:type="dxa"/>
            <w:shd w:val="clear" w:color="auto" w:fill="auto"/>
          </w:tcPr>
          <w:p w:rsidR="00E6236E" w:rsidRDefault="00E6236E" w:rsidP="005178F2">
            <w:pPr>
              <w:spacing w:line="259" w:lineRule="auto"/>
              <w:ind w:left="2"/>
            </w:pPr>
            <w:r w:rsidRPr="001F0A02">
              <w:rPr>
                <w:b/>
              </w:rPr>
              <w:t>5</w:t>
            </w:r>
            <w:r>
              <w:rPr>
                <w:b/>
              </w:rPr>
              <w:t>7</w:t>
            </w:r>
          </w:p>
        </w:tc>
      </w:tr>
      <w:tr w:rsidR="00E6236E" w:rsidTr="005178F2">
        <w:tblPrEx>
          <w:tblCellMar>
            <w:top w:w="12" w:type="dxa"/>
            <w:left w:w="10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6.</w:t>
            </w:r>
            <w:r>
              <w:rPr>
                <w:b/>
              </w:rPr>
              <w:t>3</w:t>
            </w:r>
            <w:r w:rsidRPr="001F0A02">
              <w:rPr>
                <w:b/>
              </w:rPr>
              <w:t xml:space="preserve"> </w:t>
            </w:r>
            <w:r>
              <w:rPr>
                <w:b/>
              </w:rPr>
              <w:t>Направление развития транспортной инфраструктуры</w:t>
            </w:r>
            <w:r w:rsidRPr="001F0A02">
              <w:rPr>
                <w:b/>
              </w:rPr>
              <w:t xml:space="preserve"> </w:t>
            </w:r>
          </w:p>
        </w:tc>
        <w:tc>
          <w:tcPr>
            <w:tcW w:w="1002" w:type="dxa"/>
            <w:shd w:val="clear" w:color="auto" w:fill="auto"/>
          </w:tcPr>
          <w:p w:rsidR="00E6236E" w:rsidRDefault="00E6236E" w:rsidP="005178F2">
            <w:pPr>
              <w:spacing w:line="259" w:lineRule="auto"/>
              <w:ind w:left="2"/>
            </w:pPr>
            <w:r>
              <w:rPr>
                <w:b/>
              </w:rPr>
              <w:t>58</w:t>
            </w:r>
            <w:r w:rsidRPr="001F0A02">
              <w:rPr>
                <w:b/>
              </w:rPr>
              <w:t xml:space="preserve"> </w:t>
            </w:r>
          </w:p>
        </w:tc>
      </w:tr>
      <w:tr w:rsidR="00E6236E" w:rsidTr="005178F2">
        <w:tblPrEx>
          <w:tblCellMar>
            <w:top w:w="12" w:type="dxa"/>
            <w:left w:w="108" w:type="dxa"/>
            <w:right w:w="48" w:type="dxa"/>
          </w:tblCellMar>
        </w:tblPrEx>
        <w:trPr>
          <w:trHeight w:val="528"/>
        </w:trPr>
        <w:tc>
          <w:tcPr>
            <w:tcW w:w="1560" w:type="dxa"/>
            <w:shd w:val="clear" w:color="auto" w:fill="auto"/>
          </w:tcPr>
          <w:p w:rsidR="00E6236E" w:rsidRDefault="00E6236E" w:rsidP="005178F2">
            <w:pPr>
              <w:spacing w:line="259" w:lineRule="auto"/>
            </w:pPr>
            <w:r w:rsidRPr="001F0A02">
              <w:rPr>
                <w:b/>
                <w:color w:val="0070C0"/>
              </w:rPr>
              <w:t xml:space="preserve">Глава 7. </w:t>
            </w:r>
          </w:p>
        </w:tc>
        <w:tc>
          <w:tcPr>
            <w:tcW w:w="7296" w:type="dxa"/>
            <w:shd w:val="clear" w:color="auto" w:fill="auto"/>
          </w:tcPr>
          <w:p w:rsidR="00E6236E" w:rsidRDefault="00E6236E" w:rsidP="005178F2">
            <w:pPr>
              <w:spacing w:line="259" w:lineRule="auto"/>
            </w:pPr>
            <w:r>
              <w:rPr>
                <w:b/>
                <w:color w:val="0070C0"/>
              </w:rPr>
              <w:t>Инженерная инфраструктура</w:t>
            </w:r>
            <w:r w:rsidRPr="001F0A02">
              <w:rPr>
                <w:b/>
                <w:color w:val="0070C0"/>
              </w:rPr>
              <w:t xml:space="preserve"> </w:t>
            </w:r>
          </w:p>
        </w:tc>
        <w:tc>
          <w:tcPr>
            <w:tcW w:w="1002" w:type="dxa"/>
            <w:shd w:val="clear" w:color="auto" w:fill="auto"/>
          </w:tcPr>
          <w:p w:rsidR="00E6236E" w:rsidRDefault="00E6236E" w:rsidP="005178F2">
            <w:pPr>
              <w:spacing w:line="259" w:lineRule="auto"/>
              <w:ind w:left="2"/>
            </w:pPr>
            <w:r>
              <w:rPr>
                <w:b/>
              </w:rPr>
              <w:t>59</w:t>
            </w:r>
            <w:r w:rsidRPr="001F0A02">
              <w:rPr>
                <w:b/>
              </w:rPr>
              <w:t xml:space="preserve"> </w:t>
            </w:r>
          </w:p>
        </w:tc>
      </w:tr>
      <w:tr w:rsidR="00E6236E" w:rsidTr="005178F2">
        <w:tblPrEx>
          <w:tblCellMar>
            <w:top w:w="12" w:type="dxa"/>
            <w:left w:w="108" w:type="dxa"/>
            <w:right w:w="48" w:type="dxa"/>
          </w:tblCellMar>
        </w:tblPrEx>
        <w:trPr>
          <w:trHeight w:val="526"/>
        </w:trPr>
        <w:tc>
          <w:tcPr>
            <w:tcW w:w="1560" w:type="dxa"/>
            <w:vMerge w:val="restart"/>
            <w:shd w:val="clear" w:color="auto" w:fill="auto"/>
          </w:tcPr>
          <w:p w:rsidR="00E6236E" w:rsidRDefault="00E6236E" w:rsidP="005178F2">
            <w:pPr>
              <w:spacing w:line="259" w:lineRule="auto"/>
            </w:pPr>
            <w:r w:rsidRPr="001F0A02">
              <w:rPr>
                <w:b/>
              </w:rPr>
              <w:t xml:space="preserve"> </w:t>
            </w:r>
          </w:p>
        </w:tc>
        <w:tc>
          <w:tcPr>
            <w:tcW w:w="7296" w:type="dxa"/>
            <w:shd w:val="clear" w:color="auto" w:fill="auto"/>
          </w:tcPr>
          <w:p w:rsidR="00E6236E" w:rsidRDefault="00E6236E" w:rsidP="005178F2">
            <w:pPr>
              <w:spacing w:line="259" w:lineRule="auto"/>
            </w:pPr>
            <w:r w:rsidRPr="001F0A02">
              <w:rPr>
                <w:b/>
              </w:rPr>
              <w:t xml:space="preserve">7.1 </w:t>
            </w:r>
            <w:r>
              <w:rPr>
                <w:b/>
              </w:rPr>
              <w:t>Водоснабжение</w:t>
            </w:r>
            <w:r w:rsidRPr="001F0A02">
              <w:rPr>
                <w:b/>
              </w:rPr>
              <w:t xml:space="preserve"> </w:t>
            </w:r>
          </w:p>
        </w:tc>
        <w:tc>
          <w:tcPr>
            <w:tcW w:w="1002" w:type="dxa"/>
            <w:shd w:val="clear" w:color="auto" w:fill="auto"/>
          </w:tcPr>
          <w:p w:rsidR="00E6236E" w:rsidRDefault="00E6236E" w:rsidP="005178F2">
            <w:pPr>
              <w:spacing w:line="259" w:lineRule="auto"/>
              <w:ind w:left="2"/>
            </w:pPr>
            <w:r>
              <w:rPr>
                <w:b/>
              </w:rPr>
              <w:t>59</w:t>
            </w:r>
          </w:p>
        </w:tc>
      </w:tr>
      <w:tr w:rsidR="00E6236E" w:rsidTr="005178F2">
        <w:tblPrEx>
          <w:tblCellMar>
            <w:top w:w="12" w:type="dxa"/>
            <w:left w:w="108" w:type="dxa"/>
            <w:right w:w="48" w:type="dxa"/>
          </w:tblCellMar>
        </w:tblPrEx>
        <w:trPr>
          <w:trHeight w:val="485"/>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 xml:space="preserve">7.2 </w:t>
            </w:r>
            <w:r>
              <w:rPr>
                <w:b/>
              </w:rPr>
              <w:t>Хозяйственно-бытовая канализация</w:t>
            </w:r>
            <w:r w:rsidRPr="001F0A02">
              <w:rPr>
                <w:b/>
              </w:rPr>
              <w:t xml:space="preserve"> </w:t>
            </w:r>
          </w:p>
        </w:tc>
        <w:tc>
          <w:tcPr>
            <w:tcW w:w="1002" w:type="dxa"/>
            <w:shd w:val="clear" w:color="auto" w:fill="auto"/>
          </w:tcPr>
          <w:p w:rsidR="00E6236E" w:rsidRDefault="00E6236E" w:rsidP="005178F2">
            <w:pPr>
              <w:spacing w:line="259" w:lineRule="auto"/>
              <w:ind w:left="2"/>
            </w:pPr>
            <w:r w:rsidRPr="001F0A02">
              <w:rPr>
                <w:b/>
              </w:rPr>
              <w:t>6</w:t>
            </w:r>
            <w:r>
              <w:rPr>
                <w:b/>
              </w:rPr>
              <w:t>2</w:t>
            </w:r>
          </w:p>
        </w:tc>
      </w:tr>
      <w:tr w:rsidR="00E6236E" w:rsidTr="005178F2">
        <w:tblPrEx>
          <w:tblCellMar>
            <w:top w:w="12" w:type="dxa"/>
            <w:left w:w="108" w:type="dxa"/>
            <w:right w:w="4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7.</w:t>
            </w:r>
            <w:r>
              <w:rPr>
                <w:b/>
              </w:rPr>
              <w:t>3</w:t>
            </w:r>
            <w:r w:rsidRPr="001F0A02">
              <w:rPr>
                <w:b/>
              </w:rPr>
              <w:t xml:space="preserve"> </w:t>
            </w:r>
            <w:r>
              <w:rPr>
                <w:b/>
              </w:rPr>
              <w:t>Газоснабжение</w:t>
            </w:r>
            <w:r w:rsidRPr="001F0A02">
              <w:rPr>
                <w:b/>
              </w:rPr>
              <w:t xml:space="preserve"> </w:t>
            </w:r>
          </w:p>
        </w:tc>
        <w:tc>
          <w:tcPr>
            <w:tcW w:w="1002" w:type="dxa"/>
            <w:shd w:val="clear" w:color="auto" w:fill="auto"/>
          </w:tcPr>
          <w:p w:rsidR="00E6236E" w:rsidRDefault="00E6236E" w:rsidP="005178F2">
            <w:pPr>
              <w:spacing w:line="259" w:lineRule="auto"/>
              <w:ind w:left="2"/>
            </w:pPr>
            <w:r>
              <w:rPr>
                <w:b/>
              </w:rPr>
              <w:t>63</w:t>
            </w:r>
            <w:r w:rsidRPr="001F0A02">
              <w:rPr>
                <w:b/>
              </w:rPr>
              <w:t xml:space="preserve"> </w:t>
            </w:r>
          </w:p>
        </w:tc>
      </w:tr>
      <w:tr w:rsidR="00E6236E" w:rsidTr="005178F2">
        <w:tblPrEx>
          <w:tblCellMar>
            <w:top w:w="12" w:type="dxa"/>
            <w:left w:w="108" w:type="dxa"/>
            <w:right w:w="4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7.</w:t>
            </w:r>
            <w:r>
              <w:rPr>
                <w:b/>
              </w:rPr>
              <w:t>4</w:t>
            </w:r>
            <w:r w:rsidRPr="001F0A02">
              <w:rPr>
                <w:b/>
              </w:rPr>
              <w:t xml:space="preserve"> </w:t>
            </w:r>
            <w:r>
              <w:rPr>
                <w:b/>
              </w:rPr>
              <w:t>Электроснабжение</w:t>
            </w:r>
          </w:p>
        </w:tc>
        <w:tc>
          <w:tcPr>
            <w:tcW w:w="1002" w:type="dxa"/>
            <w:shd w:val="clear" w:color="auto" w:fill="auto"/>
          </w:tcPr>
          <w:p w:rsidR="00E6236E" w:rsidRDefault="00E6236E" w:rsidP="005178F2">
            <w:pPr>
              <w:spacing w:line="259" w:lineRule="auto"/>
              <w:ind w:left="2"/>
            </w:pPr>
            <w:r>
              <w:rPr>
                <w:b/>
              </w:rPr>
              <w:t>63</w:t>
            </w:r>
          </w:p>
        </w:tc>
      </w:tr>
      <w:tr w:rsidR="00E6236E" w:rsidTr="005178F2">
        <w:tblPrEx>
          <w:tblCellMar>
            <w:top w:w="12" w:type="dxa"/>
            <w:left w:w="108" w:type="dxa"/>
            <w:right w:w="48" w:type="dxa"/>
          </w:tblCellMar>
        </w:tblPrEx>
        <w:trPr>
          <w:trHeight w:val="36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7.</w:t>
            </w:r>
            <w:r>
              <w:rPr>
                <w:b/>
              </w:rPr>
              <w:t>5</w:t>
            </w:r>
            <w:r w:rsidRPr="001F0A02">
              <w:rPr>
                <w:b/>
              </w:rPr>
              <w:t xml:space="preserve"> </w:t>
            </w:r>
            <w:r>
              <w:rPr>
                <w:b/>
              </w:rPr>
              <w:t>Связь</w:t>
            </w:r>
          </w:p>
        </w:tc>
        <w:tc>
          <w:tcPr>
            <w:tcW w:w="1002" w:type="dxa"/>
            <w:shd w:val="clear" w:color="auto" w:fill="auto"/>
          </w:tcPr>
          <w:p w:rsidR="00E6236E" w:rsidRDefault="00E6236E" w:rsidP="005178F2">
            <w:pPr>
              <w:spacing w:line="259" w:lineRule="auto"/>
              <w:ind w:left="2"/>
            </w:pPr>
            <w:r>
              <w:rPr>
                <w:b/>
              </w:rPr>
              <w:t>64</w:t>
            </w:r>
          </w:p>
        </w:tc>
      </w:tr>
      <w:tr w:rsidR="00E6236E" w:rsidTr="005178F2">
        <w:tblPrEx>
          <w:tblCellMar>
            <w:top w:w="12" w:type="dxa"/>
            <w:left w:w="108" w:type="dxa"/>
            <w:right w:w="48" w:type="dxa"/>
          </w:tblCellMar>
        </w:tblPrEx>
        <w:trPr>
          <w:trHeight w:val="621"/>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7.</w:t>
            </w:r>
            <w:r>
              <w:rPr>
                <w:b/>
              </w:rPr>
              <w:t>6 Теплоснабжение</w:t>
            </w:r>
            <w:r w:rsidRPr="001F0A02">
              <w:rPr>
                <w:b/>
              </w:rPr>
              <w:t xml:space="preserve"> </w:t>
            </w:r>
          </w:p>
        </w:tc>
        <w:tc>
          <w:tcPr>
            <w:tcW w:w="1002" w:type="dxa"/>
            <w:shd w:val="clear" w:color="auto" w:fill="auto"/>
          </w:tcPr>
          <w:p w:rsidR="00E6236E" w:rsidRDefault="00E6236E" w:rsidP="005178F2">
            <w:pPr>
              <w:spacing w:line="259" w:lineRule="auto"/>
              <w:ind w:left="2"/>
            </w:pPr>
            <w:r>
              <w:rPr>
                <w:b/>
              </w:rPr>
              <w:t>65</w:t>
            </w:r>
          </w:p>
        </w:tc>
      </w:tr>
      <w:tr w:rsidR="00E6236E" w:rsidTr="005178F2">
        <w:tblPrEx>
          <w:tblCellMar>
            <w:top w:w="12" w:type="dxa"/>
            <w:left w:w="108" w:type="dxa"/>
            <w:right w:w="48" w:type="dxa"/>
          </w:tblCellMar>
        </w:tblPrEx>
        <w:trPr>
          <w:trHeight w:val="526"/>
        </w:trPr>
        <w:tc>
          <w:tcPr>
            <w:tcW w:w="1560" w:type="dxa"/>
            <w:shd w:val="clear" w:color="auto" w:fill="auto"/>
          </w:tcPr>
          <w:p w:rsidR="00E6236E" w:rsidRDefault="00E6236E" w:rsidP="005178F2">
            <w:pPr>
              <w:spacing w:line="259" w:lineRule="auto"/>
            </w:pPr>
            <w:r w:rsidRPr="001F0A02">
              <w:rPr>
                <w:b/>
                <w:color w:val="0070C0"/>
              </w:rPr>
              <w:t xml:space="preserve">Глава 8. </w:t>
            </w:r>
          </w:p>
        </w:tc>
        <w:tc>
          <w:tcPr>
            <w:tcW w:w="7296" w:type="dxa"/>
            <w:shd w:val="clear" w:color="auto" w:fill="auto"/>
          </w:tcPr>
          <w:p w:rsidR="00E6236E" w:rsidRDefault="00E6236E" w:rsidP="005178F2">
            <w:pPr>
              <w:spacing w:line="259" w:lineRule="auto"/>
            </w:pPr>
            <w:r>
              <w:rPr>
                <w:b/>
                <w:color w:val="0070C0"/>
              </w:rPr>
              <w:t>Анализ состояния окружающей среды и природного комплекса</w:t>
            </w:r>
            <w:r w:rsidRPr="001F0A02">
              <w:rPr>
                <w:b/>
                <w:color w:val="0070C0"/>
              </w:rPr>
              <w:t xml:space="preserve"> </w:t>
            </w:r>
          </w:p>
        </w:tc>
        <w:tc>
          <w:tcPr>
            <w:tcW w:w="1002" w:type="dxa"/>
            <w:shd w:val="clear" w:color="auto" w:fill="auto"/>
          </w:tcPr>
          <w:p w:rsidR="00E6236E" w:rsidRDefault="00E6236E" w:rsidP="005178F2">
            <w:pPr>
              <w:spacing w:line="259" w:lineRule="auto"/>
              <w:ind w:left="2"/>
            </w:pPr>
            <w:r>
              <w:rPr>
                <w:b/>
              </w:rPr>
              <w:t>65</w:t>
            </w:r>
          </w:p>
        </w:tc>
      </w:tr>
      <w:tr w:rsidR="00E6236E" w:rsidTr="005178F2">
        <w:tblPrEx>
          <w:tblCellMar>
            <w:top w:w="12" w:type="dxa"/>
            <w:left w:w="108" w:type="dxa"/>
            <w:right w:w="48" w:type="dxa"/>
          </w:tblCellMar>
        </w:tblPrEx>
        <w:trPr>
          <w:trHeight w:val="802"/>
        </w:trPr>
        <w:tc>
          <w:tcPr>
            <w:tcW w:w="1560" w:type="dxa"/>
            <w:vMerge w:val="restart"/>
            <w:shd w:val="clear" w:color="auto" w:fill="auto"/>
          </w:tcPr>
          <w:p w:rsidR="00E6236E" w:rsidRDefault="00E6236E" w:rsidP="005178F2">
            <w:pPr>
              <w:spacing w:line="259" w:lineRule="auto"/>
            </w:pPr>
            <w:r w:rsidRPr="001F0A02">
              <w:rPr>
                <w:b/>
              </w:rPr>
              <w:t xml:space="preserve"> </w:t>
            </w:r>
          </w:p>
        </w:tc>
        <w:tc>
          <w:tcPr>
            <w:tcW w:w="7296" w:type="dxa"/>
            <w:shd w:val="clear" w:color="auto" w:fill="auto"/>
          </w:tcPr>
          <w:p w:rsidR="00E6236E" w:rsidRDefault="00E6236E" w:rsidP="005178F2">
            <w:pPr>
              <w:spacing w:line="259" w:lineRule="auto"/>
            </w:pPr>
            <w:r w:rsidRPr="001F0A02">
              <w:rPr>
                <w:b/>
              </w:rPr>
              <w:t xml:space="preserve">8.1 </w:t>
            </w:r>
            <w:r>
              <w:rPr>
                <w:b/>
              </w:rPr>
              <w:t>Анализ экологических проблем и природных особенностей территории</w:t>
            </w:r>
            <w:r w:rsidRPr="001F0A02">
              <w:rPr>
                <w:b/>
              </w:rPr>
              <w:t xml:space="preserve"> </w:t>
            </w:r>
          </w:p>
        </w:tc>
        <w:tc>
          <w:tcPr>
            <w:tcW w:w="1002" w:type="dxa"/>
            <w:shd w:val="clear" w:color="auto" w:fill="auto"/>
          </w:tcPr>
          <w:p w:rsidR="00E6236E" w:rsidRDefault="00E6236E" w:rsidP="005178F2">
            <w:pPr>
              <w:spacing w:line="259" w:lineRule="auto"/>
              <w:ind w:left="2"/>
            </w:pPr>
            <w:r>
              <w:rPr>
                <w:b/>
              </w:rPr>
              <w:t>67</w:t>
            </w:r>
          </w:p>
        </w:tc>
      </w:tr>
      <w:tr w:rsidR="00E6236E" w:rsidTr="005178F2">
        <w:tblPrEx>
          <w:tblCellMar>
            <w:top w:w="12" w:type="dxa"/>
            <w:left w:w="108" w:type="dxa"/>
            <w:right w:w="4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8.</w:t>
            </w:r>
            <w:r>
              <w:rPr>
                <w:b/>
              </w:rPr>
              <w:t>2</w:t>
            </w:r>
            <w:r w:rsidRPr="001F0A02">
              <w:rPr>
                <w:b/>
              </w:rPr>
              <w:t xml:space="preserve"> </w:t>
            </w:r>
            <w:r>
              <w:rPr>
                <w:b/>
              </w:rPr>
              <w:t>Оценка санитарного состояния и очистка территории</w:t>
            </w:r>
          </w:p>
        </w:tc>
        <w:tc>
          <w:tcPr>
            <w:tcW w:w="1002" w:type="dxa"/>
            <w:shd w:val="clear" w:color="auto" w:fill="auto"/>
          </w:tcPr>
          <w:p w:rsidR="00E6236E" w:rsidRDefault="00E6236E" w:rsidP="005178F2">
            <w:pPr>
              <w:spacing w:line="259" w:lineRule="auto"/>
              <w:ind w:left="2"/>
            </w:pPr>
            <w:r>
              <w:rPr>
                <w:b/>
              </w:rPr>
              <w:t>68</w:t>
            </w:r>
          </w:p>
        </w:tc>
      </w:tr>
      <w:tr w:rsidR="00E6236E" w:rsidTr="005178F2">
        <w:tblPrEx>
          <w:tblCellMar>
            <w:top w:w="12" w:type="dxa"/>
            <w:left w:w="108" w:type="dxa"/>
            <w:right w:w="48" w:type="dxa"/>
          </w:tblCellMar>
        </w:tblPrEx>
        <w:trPr>
          <w:trHeight w:val="526"/>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8.</w:t>
            </w:r>
            <w:r>
              <w:rPr>
                <w:b/>
              </w:rPr>
              <w:t>3</w:t>
            </w:r>
            <w:r w:rsidRPr="001F0A02">
              <w:rPr>
                <w:b/>
              </w:rPr>
              <w:t xml:space="preserve"> </w:t>
            </w:r>
            <w:r>
              <w:rPr>
                <w:b/>
              </w:rPr>
              <w:t>Оценка состояния атмосферного воздуха и мероприятия по улучшению воздушного бассейна</w:t>
            </w:r>
          </w:p>
        </w:tc>
        <w:tc>
          <w:tcPr>
            <w:tcW w:w="1002" w:type="dxa"/>
            <w:shd w:val="clear" w:color="auto" w:fill="auto"/>
          </w:tcPr>
          <w:p w:rsidR="00E6236E" w:rsidRDefault="00E6236E" w:rsidP="005178F2">
            <w:pPr>
              <w:spacing w:line="259" w:lineRule="auto"/>
              <w:ind w:left="2"/>
            </w:pPr>
            <w:r>
              <w:rPr>
                <w:b/>
              </w:rPr>
              <w:t>72</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pPr>
            <w:r w:rsidRPr="001F0A02">
              <w:rPr>
                <w:b/>
              </w:rPr>
              <w:t>8.</w:t>
            </w:r>
            <w:r>
              <w:rPr>
                <w:b/>
              </w:rPr>
              <w:t>3.1</w:t>
            </w:r>
            <w:r w:rsidRPr="001F0A02">
              <w:rPr>
                <w:b/>
              </w:rPr>
              <w:t xml:space="preserve"> </w:t>
            </w:r>
            <w:r>
              <w:rPr>
                <w:b/>
              </w:rPr>
              <w:t>Анализ состояния атмосферного воздуха</w:t>
            </w:r>
            <w:r w:rsidRPr="001F0A02">
              <w:rPr>
                <w:b/>
              </w:rPr>
              <w:t xml:space="preserve"> </w:t>
            </w:r>
          </w:p>
        </w:tc>
        <w:tc>
          <w:tcPr>
            <w:tcW w:w="1002" w:type="dxa"/>
            <w:shd w:val="clear" w:color="auto" w:fill="auto"/>
          </w:tcPr>
          <w:p w:rsidR="00E6236E" w:rsidRDefault="00E6236E" w:rsidP="005178F2">
            <w:pPr>
              <w:spacing w:line="259" w:lineRule="auto"/>
              <w:ind w:left="2"/>
            </w:pPr>
            <w:r>
              <w:rPr>
                <w:b/>
              </w:rPr>
              <w:t>72</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Pr="001F0A02" w:rsidRDefault="00E6236E" w:rsidP="005178F2">
            <w:pPr>
              <w:spacing w:line="259" w:lineRule="auto"/>
              <w:rPr>
                <w:b/>
              </w:rPr>
            </w:pPr>
            <w:r>
              <w:rPr>
                <w:b/>
              </w:rPr>
              <w:t>8.4 Оценка состояния подземных и поверхностных  вод</w:t>
            </w:r>
          </w:p>
        </w:tc>
        <w:tc>
          <w:tcPr>
            <w:tcW w:w="1002" w:type="dxa"/>
            <w:shd w:val="clear" w:color="auto" w:fill="auto"/>
          </w:tcPr>
          <w:p w:rsidR="00E6236E" w:rsidRDefault="00E6236E" w:rsidP="005178F2">
            <w:pPr>
              <w:spacing w:line="259" w:lineRule="auto"/>
              <w:ind w:left="2"/>
              <w:rPr>
                <w:b/>
              </w:rPr>
            </w:pPr>
            <w:r>
              <w:rPr>
                <w:b/>
              </w:rPr>
              <w:t>74</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Pr="001F0A02" w:rsidRDefault="00E6236E" w:rsidP="005178F2">
            <w:pPr>
              <w:spacing w:line="259" w:lineRule="auto"/>
              <w:rPr>
                <w:b/>
              </w:rPr>
            </w:pPr>
            <w:r>
              <w:rPr>
                <w:b/>
              </w:rPr>
              <w:t>8.4.1 Оценка состояния водных объектов</w:t>
            </w:r>
          </w:p>
        </w:tc>
        <w:tc>
          <w:tcPr>
            <w:tcW w:w="1002" w:type="dxa"/>
            <w:shd w:val="clear" w:color="auto" w:fill="auto"/>
          </w:tcPr>
          <w:p w:rsidR="00E6236E" w:rsidRDefault="00E6236E" w:rsidP="005178F2">
            <w:pPr>
              <w:spacing w:line="259" w:lineRule="auto"/>
              <w:ind w:left="2"/>
              <w:rPr>
                <w:b/>
              </w:rPr>
            </w:pPr>
            <w:r>
              <w:rPr>
                <w:b/>
              </w:rPr>
              <w:t>74</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Pr="001F0A02" w:rsidRDefault="00E6236E" w:rsidP="005178F2">
            <w:pPr>
              <w:spacing w:line="259" w:lineRule="auto"/>
              <w:rPr>
                <w:b/>
              </w:rPr>
            </w:pPr>
            <w:r>
              <w:rPr>
                <w:b/>
              </w:rPr>
              <w:t>8.4.2 Водоохранные зоны водных объектов</w:t>
            </w:r>
          </w:p>
        </w:tc>
        <w:tc>
          <w:tcPr>
            <w:tcW w:w="1002" w:type="dxa"/>
            <w:shd w:val="clear" w:color="auto" w:fill="auto"/>
          </w:tcPr>
          <w:p w:rsidR="00E6236E" w:rsidRDefault="00E6236E" w:rsidP="005178F2">
            <w:pPr>
              <w:spacing w:line="259" w:lineRule="auto"/>
              <w:ind w:left="2"/>
              <w:rPr>
                <w:b/>
              </w:rPr>
            </w:pPr>
            <w:r>
              <w:rPr>
                <w:b/>
              </w:rPr>
              <w:t>75</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Pr="001F0A02" w:rsidRDefault="00E6236E" w:rsidP="005178F2">
            <w:pPr>
              <w:spacing w:line="259" w:lineRule="auto"/>
              <w:rPr>
                <w:b/>
              </w:rPr>
            </w:pPr>
            <w:r>
              <w:rPr>
                <w:b/>
              </w:rPr>
              <w:t>8.4.3 Зоны санитарной охраны источников водоснабжения</w:t>
            </w:r>
          </w:p>
        </w:tc>
        <w:tc>
          <w:tcPr>
            <w:tcW w:w="1002" w:type="dxa"/>
            <w:shd w:val="clear" w:color="auto" w:fill="auto"/>
          </w:tcPr>
          <w:p w:rsidR="00E6236E" w:rsidRDefault="00E6236E" w:rsidP="005178F2">
            <w:pPr>
              <w:spacing w:line="259" w:lineRule="auto"/>
              <w:ind w:left="2"/>
              <w:rPr>
                <w:b/>
              </w:rPr>
            </w:pPr>
            <w:r>
              <w:rPr>
                <w:b/>
              </w:rPr>
              <w:t>77</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8.5 Оценка состояния природного комплекса и предложения по улучшению ландшафта</w:t>
            </w:r>
          </w:p>
        </w:tc>
        <w:tc>
          <w:tcPr>
            <w:tcW w:w="1002" w:type="dxa"/>
            <w:shd w:val="clear" w:color="auto" w:fill="auto"/>
          </w:tcPr>
          <w:p w:rsidR="00E6236E" w:rsidRDefault="00E6236E" w:rsidP="005178F2">
            <w:pPr>
              <w:spacing w:line="259" w:lineRule="auto"/>
              <w:ind w:left="2"/>
              <w:rPr>
                <w:b/>
              </w:rPr>
            </w:pPr>
            <w:r>
              <w:rPr>
                <w:b/>
              </w:rPr>
              <w:t>80</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8.5.1 Характеристика зеленого фонда. Формирование системы зеленых насаждений</w:t>
            </w:r>
          </w:p>
        </w:tc>
        <w:tc>
          <w:tcPr>
            <w:tcW w:w="1002" w:type="dxa"/>
            <w:shd w:val="clear" w:color="auto" w:fill="auto"/>
          </w:tcPr>
          <w:p w:rsidR="00E6236E" w:rsidRDefault="00E6236E" w:rsidP="005178F2">
            <w:pPr>
              <w:spacing w:line="259" w:lineRule="auto"/>
              <w:ind w:left="2"/>
              <w:rPr>
                <w:b/>
              </w:rPr>
            </w:pPr>
            <w:r>
              <w:rPr>
                <w:b/>
              </w:rPr>
              <w:t>80</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8.6 Оценка состояния и мероприятия по охране почв</w:t>
            </w:r>
          </w:p>
        </w:tc>
        <w:tc>
          <w:tcPr>
            <w:tcW w:w="1002" w:type="dxa"/>
            <w:shd w:val="clear" w:color="auto" w:fill="auto"/>
          </w:tcPr>
          <w:p w:rsidR="00E6236E" w:rsidRDefault="00E6236E" w:rsidP="005178F2">
            <w:pPr>
              <w:spacing w:line="259" w:lineRule="auto"/>
              <w:ind w:left="2"/>
              <w:rPr>
                <w:b/>
              </w:rPr>
            </w:pPr>
            <w:r>
              <w:rPr>
                <w:b/>
              </w:rPr>
              <w:t>82</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8.7 Оценка влияния физических факторов на окружающую среду</w:t>
            </w:r>
          </w:p>
        </w:tc>
        <w:tc>
          <w:tcPr>
            <w:tcW w:w="1002" w:type="dxa"/>
            <w:shd w:val="clear" w:color="auto" w:fill="auto"/>
          </w:tcPr>
          <w:p w:rsidR="00E6236E" w:rsidRDefault="00E6236E" w:rsidP="005178F2">
            <w:pPr>
              <w:spacing w:line="259" w:lineRule="auto"/>
              <w:ind w:left="2"/>
              <w:rPr>
                <w:b/>
              </w:rPr>
            </w:pPr>
            <w:r>
              <w:rPr>
                <w:b/>
              </w:rPr>
              <w:t>87</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8.7.1 Шум</w:t>
            </w:r>
          </w:p>
        </w:tc>
        <w:tc>
          <w:tcPr>
            <w:tcW w:w="1002" w:type="dxa"/>
            <w:shd w:val="clear" w:color="auto" w:fill="auto"/>
          </w:tcPr>
          <w:p w:rsidR="00E6236E" w:rsidRDefault="00E6236E" w:rsidP="005178F2">
            <w:pPr>
              <w:spacing w:line="259" w:lineRule="auto"/>
              <w:ind w:left="2"/>
              <w:rPr>
                <w:b/>
              </w:rPr>
            </w:pPr>
            <w:r>
              <w:rPr>
                <w:b/>
              </w:rPr>
              <w:t>87</w:t>
            </w:r>
          </w:p>
        </w:tc>
      </w:tr>
      <w:tr w:rsidR="00E6236E" w:rsidTr="005178F2">
        <w:tblPrEx>
          <w:tblCellMar>
            <w:top w:w="12" w:type="dxa"/>
            <w:left w:w="108" w:type="dxa"/>
            <w:right w:w="48" w:type="dxa"/>
          </w:tblCellMar>
        </w:tblPrEx>
        <w:trPr>
          <w:trHeight w:val="528"/>
        </w:trPr>
        <w:tc>
          <w:tcPr>
            <w:tcW w:w="0" w:type="auto"/>
            <w:vMerge w:val="restart"/>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8.7.2 Источники электромагнитных излучений</w:t>
            </w:r>
          </w:p>
        </w:tc>
        <w:tc>
          <w:tcPr>
            <w:tcW w:w="1002" w:type="dxa"/>
            <w:shd w:val="clear" w:color="auto" w:fill="auto"/>
          </w:tcPr>
          <w:p w:rsidR="00E6236E" w:rsidRDefault="00E6236E" w:rsidP="005178F2">
            <w:pPr>
              <w:spacing w:line="259" w:lineRule="auto"/>
              <w:ind w:left="2"/>
              <w:rPr>
                <w:b/>
              </w:rPr>
            </w:pPr>
            <w:r>
              <w:rPr>
                <w:b/>
              </w:rPr>
              <w:t>88</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8.8 Оценка размещения и эксплуатации специальных объектов</w:t>
            </w:r>
          </w:p>
        </w:tc>
        <w:tc>
          <w:tcPr>
            <w:tcW w:w="1002" w:type="dxa"/>
            <w:shd w:val="clear" w:color="auto" w:fill="auto"/>
          </w:tcPr>
          <w:p w:rsidR="00E6236E" w:rsidRDefault="00E6236E" w:rsidP="005178F2">
            <w:pPr>
              <w:spacing w:line="259" w:lineRule="auto"/>
              <w:ind w:left="2"/>
              <w:rPr>
                <w:b/>
              </w:rPr>
            </w:pPr>
            <w:r>
              <w:rPr>
                <w:b/>
              </w:rPr>
              <w:t>88</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8.9 Планируемые мероприятия по улучшению состояния окружающей среды</w:t>
            </w:r>
          </w:p>
        </w:tc>
        <w:tc>
          <w:tcPr>
            <w:tcW w:w="1002" w:type="dxa"/>
            <w:shd w:val="clear" w:color="auto" w:fill="auto"/>
          </w:tcPr>
          <w:p w:rsidR="00E6236E" w:rsidRDefault="00E6236E" w:rsidP="005178F2">
            <w:pPr>
              <w:spacing w:line="259" w:lineRule="auto"/>
              <w:ind w:left="2"/>
              <w:rPr>
                <w:b/>
              </w:rPr>
            </w:pPr>
            <w:r>
              <w:rPr>
                <w:b/>
              </w:rPr>
              <w:t>89</w:t>
            </w:r>
          </w:p>
        </w:tc>
      </w:tr>
      <w:tr w:rsidR="00E6236E" w:rsidTr="005178F2">
        <w:tblPrEx>
          <w:tblCellMar>
            <w:top w:w="12" w:type="dxa"/>
            <w:left w:w="108" w:type="dxa"/>
            <w:right w:w="48" w:type="dxa"/>
          </w:tblCellMar>
        </w:tblPrEx>
        <w:trPr>
          <w:trHeight w:val="528"/>
        </w:trPr>
        <w:tc>
          <w:tcPr>
            <w:tcW w:w="0" w:type="auto"/>
            <w:vMerge/>
            <w:shd w:val="clear" w:color="auto" w:fill="auto"/>
          </w:tcPr>
          <w:p w:rsidR="00E6236E" w:rsidRDefault="00E6236E" w:rsidP="005178F2">
            <w:pPr>
              <w:spacing w:after="160" w:line="259" w:lineRule="auto"/>
            </w:pPr>
          </w:p>
        </w:tc>
        <w:tc>
          <w:tcPr>
            <w:tcW w:w="7296" w:type="dxa"/>
            <w:shd w:val="clear" w:color="auto" w:fill="auto"/>
          </w:tcPr>
          <w:p w:rsidR="00E6236E" w:rsidRDefault="00E6236E" w:rsidP="005178F2">
            <w:pPr>
              <w:spacing w:line="259" w:lineRule="auto"/>
              <w:rPr>
                <w:b/>
              </w:rPr>
            </w:pPr>
            <w:r>
              <w:rPr>
                <w:b/>
              </w:rPr>
              <w:t>8.10 Формирование природно-экологического каркаса</w:t>
            </w:r>
          </w:p>
        </w:tc>
        <w:tc>
          <w:tcPr>
            <w:tcW w:w="1002" w:type="dxa"/>
            <w:shd w:val="clear" w:color="auto" w:fill="auto"/>
          </w:tcPr>
          <w:p w:rsidR="00E6236E" w:rsidRDefault="00E6236E" w:rsidP="005178F2">
            <w:pPr>
              <w:spacing w:line="259" w:lineRule="auto"/>
              <w:ind w:left="2"/>
              <w:rPr>
                <w:b/>
              </w:rPr>
            </w:pPr>
            <w:r>
              <w:rPr>
                <w:b/>
              </w:rPr>
              <w:t>90</w:t>
            </w:r>
          </w:p>
        </w:tc>
      </w:tr>
      <w:tr w:rsidR="00E6236E" w:rsidTr="005178F2">
        <w:tblPrEx>
          <w:tblCellMar>
            <w:right w:w="98" w:type="dxa"/>
          </w:tblCellMar>
        </w:tblPrEx>
        <w:trPr>
          <w:trHeight w:val="1107"/>
        </w:trPr>
        <w:tc>
          <w:tcPr>
            <w:tcW w:w="1560" w:type="dxa"/>
            <w:shd w:val="clear" w:color="auto" w:fill="auto"/>
          </w:tcPr>
          <w:p w:rsidR="00E6236E" w:rsidRPr="001F0A02" w:rsidRDefault="00E6236E" w:rsidP="005178F2">
            <w:pPr>
              <w:spacing w:after="22" w:line="259" w:lineRule="auto"/>
              <w:rPr>
                <w:b/>
                <w:color w:val="0070C0"/>
              </w:rPr>
            </w:pPr>
            <w:r>
              <w:rPr>
                <w:b/>
                <w:color w:val="0070C0"/>
              </w:rPr>
              <w:t>РАЗДЕЛ 3</w:t>
            </w:r>
          </w:p>
        </w:tc>
        <w:tc>
          <w:tcPr>
            <w:tcW w:w="7296" w:type="dxa"/>
            <w:shd w:val="clear" w:color="auto" w:fill="auto"/>
          </w:tcPr>
          <w:p w:rsidR="00E6236E" w:rsidRPr="001F0A02" w:rsidRDefault="00E6236E" w:rsidP="005178F2">
            <w:pPr>
              <w:spacing w:after="214" w:line="259" w:lineRule="auto"/>
              <w:ind w:left="2"/>
              <w:rPr>
                <w:b/>
                <w:color w:val="0070C0"/>
              </w:rPr>
            </w:pPr>
            <w:r>
              <w:rPr>
                <w:b/>
                <w:color w:val="0070C0"/>
              </w:rPr>
              <w:t>Обоснование вариантов решения задач территориального планирования и размещения объектов местного значения поселения</w:t>
            </w:r>
          </w:p>
        </w:tc>
        <w:tc>
          <w:tcPr>
            <w:tcW w:w="1002" w:type="dxa"/>
            <w:shd w:val="clear" w:color="auto" w:fill="auto"/>
          </w:tcPr>
          <w:p w:rsidR="00E6236E" w:rsidRPr="001F0A02" w:rsidRDefault="00E6236E" w:rsidP="005178F2">
            <w:pPr>
              <w:spacing w:line="259" w:lineRule="auto"/>
              <w:ind w:left="2"/>
              <w:rPr>
                <w:b/>
              </w:rPr>
            </w:pPr>
            <w:r>
              <w:rPr>
                <w:b/>
              </w:rPr>
              <w:t>94</w:t>
            </w:r>
          </w:p>
        </w:tc>
      </w:tr>
      <w:tr w:rsidR="00E6236E" w:rsidTr="005178F2">
        <w:tblPrEx>
          <w:tblCellMar>
            <w:right w:w="98" w:type="dxa"/>
          </w:tblCellMar>
        </w:tblPrEx>
        <w:trPr>
          <w:trHeight w:val="693"/>
        </w:trPr>
        <w:tc>
          <w:tcPr>
            <w:tcW w:w="1560" w:type="dxa"/>
            <w:shd w:val="clear" w:color="auto" w:fill="auto"/>
          </w:tcPr>
          <w:p w:rsidR="00E6236E" w:rsidRPr="001F0A02" w:rsidRDefault="00E6236E" w:rsidP="005178F2">
            <w:pPr>
              <w:spacing w:after="22" w:line="259" w:lineRule="auto"/>
              <w:rPr>
                <w:b/>
                <w:color w:val="0070C0"/>
              </w:rPr>
            </w:pPr>
            <w:r>
              <w:rPr>
                <w:b/>
                <w:color w:val="0070C0"/>
              </w:rPr>
              <w:t>Глава 9</w:t>
            </w:r>
          </w:p>
        </w:tc>
        <w:tc>
          <w:tcPr>
            <w:tcW w:w="7296" w:type="dxa"/>
            <w:shd w:val="clear" w:color="auto" w:fill="auto"/>
          </w:tcPr>
          <w:p w:rsidR="00E6236E" w:rsidRPr="001F0A02" w:rsidRDefault="00E6236E" w:rsidP="005178F2">
            <w:pPr>
              <w:spacing w:after="214" w:line="259" w:lineRule="auto"/>
              <w:ind w:left="2"/>
              <w:rPr>
                <w:b/>
                <w:color w:val="0070C0"/>
              </w:rPr>
            </w:pPr>
            <w:r>
              <w:rPr>
                <w:b/>
                <w:color w:val="0070C0"/>
              </w:rPr>
              <w:t>Цели и задачи территориального планирования</w:t>
            </w:r>
          </w:p>
        </w:tc>
        <w:tc>
          <w:tcPr>
            <w:tcW w:w="1002" w:type="dxa"/>
            <w:shd w:val="clear" w:color="auto" w:fill="auto"/>
          </w:tcPr>
          <w:p w:rsidR="00E6236E" w:rsidRPr="001F0A02" w:rsidRDefault="00E6236E" w:rsidP="005178F2">
            <w:pPr>
              <w:spacing w:line="259" w:lineRule="auto"/>
              <w:ind w:left="2"/>
              <w:rPr>
                <w:b/>
              </w:rPr>
            </w:pPr>
            <w:r>
              <w:rPr>
                <w:b/>
              </w:rPr>
              <w:t>94</w:t>
            </w:r>
          </w:p>
        </w:tc>
      </w:tr>
      <w:tr w:rsidR="00E6236E" w:rsidTr="005178F2">
        <w:tblPrEx>
          <w:tblCellMar>
            <w:right w:w="98" w:type="dxa"/>
          </w:tblCellMar>
        </w:tblPrEx>
        <w:trPr>
          <w:trHeight w:val="879"/>
        </w:trPr>
        <w:tc>
          <w:tcPr>
            <w:tcW w:w="1560" w:type="dxa"/>
            <w:shd w:val="clear" w:color="auto" w:fill="auto"/>
          </w:tcPr>
          <w:p w:rsidR="00E6236E" w:rsidRPr="001F0A02" w:rsidRDefault="00E6236E" w:rsidP="005178F2">
            <w:pPr>
              <w:spacing w:after="22" w:line="259" w:lineRule="auto"/>
              <w:rPr>
                <w:b/>
                <w:color w:val="0070C0"/>
              </w:rPr>
            </w:pPr>
            <w:r>
              <w:rPr>
                <w:b/>
                <w:color w:val="0070C0"/>
              </w:rPr>
              <w:t>Глава 10</w:t>
            </w:r>
          </w:p>
        </w:tc>
        <w:tc>
          <w:tcPr>
            <w:tcW w:w="7296" w:type="dxa"/>
            <w:shd w:val="clear" w:color="auto" w:fill="auto"/>
          </w:tcPr>
          <w:p w:rsidR="00E6236E" w:rsidRPr="001F0A02" w:rsidRDefault="00E6236E" w:rsidP="005178F2">
            <w:pPr>
              <w:spacing w:after="214" w:line="259" w:lineRule="auto"/>
              <w:ind w:left="2"/>
              <w:rPr>
                <w:b/>
                <w:color w:val="0070C0"/>
              </w:rPr>
            </w:pPr>
            <w:r>
              <w:rPr>
                <w:b/>
                <w:color w:val="0070C0"/>
              </w:rPr>
              <w:t>Обоснование вариантов решения задач территориального планирования</w:t>
            </w:r>
          </w:p>
        </w:tc>
        <w:tc>
          <w:tcPr>
            <w:tcW w:w="1002" w:type="dxa"/>
            <w:shd w:val="clear" w:color="auto" w:fill="auto"/>
          </w:tcPr>
          <w:p w:rsidR="00E6236E" w:rsidRPr="001F0A02" w:rsidRDefault="00E6236E" w:rsidP="005178F2">
            <w:pPr>
              <w:spacing w:line="259" w:lineRule="auto"/>
              <w:ind w:left="2"/>
              <w:rPr>
                <w:b/>
              </w:rPr>
            </w:pPr>
            <w:r>
              <w:rPr>
                <w:b/>
              </w:rPr>
              <w:t>97</w:t>
            </w:r>
          </w:p>
        </w:tc>
      </w:tr>
      <w:tr w:rsidR="00E6236E" w:rsidTr="005178F2">
        <w:tblPrEx>
          <w:tblCellMar>
            <w:right w:w="98" w:type="dxa"/>
          </w:tblCellMar>
        </w:tblPrEx>
        <w:trPr>
          <w:trHeight w:val="879"/>
        </w:trPr>
        <w:tc>
          <w:tcPr>
            <w:tcW w:w="1560" w:type="dxa"/>
            <w:shd w:val="clear" w:color="auto" w:fill="auto"/>
          </w:tcPr>
          <w:p w:rsidR="00E6236E" w:rsidRDefault="00E6236E" w:rsidP="005178F2">
            <w:pPr>
              <w:spacing w:after="22" w:line="259" w:lineRule="auto"/>
              <w:rPr>
                <w:b/>
                <w:color w:val="0070C0"/>
              </w:rPr>
            </w:pPr>
            <w:r>
              <w:rPr>
                <w:b/>
                <w:color w:val="0070C0"/>
              </w:rPr>
              <w:t>РАЗДЕЛ 4</w:t>
            </w:r>
          </w:p>
        </w:tc>
        <w:tc>
          <w:tcPr>
            <w:tcW w:w="7296" w:type="dxa"/>
            <w:shd w:val="clear" w:color="auto" w:fill="auto"/>
          </w:tcPr>
          <w:p w:rsidR="00E6236E" w:rsidRDefault="00E6236E" w:rsidP="005178F2">
            <w:pPr>
              <w:spacing w:after="214" w:line="259" w:lineRule="auto"/>
              <w:ind w:left="2"/>
              <w:rPr>
                <w:b/>
                <w:color w:val="0070C0"/>
              </w:rPr>
            </w:pPr>
            <w:r>
              <w:rPr>
                <w:b/>
                <w:color w:val="0070C0"/>
              </w:rPr>
              <w:t>Оценка возможного влияния планируемых для размещения объектов капитального строительства на комплексное развитие территории поселения</w:t>
            </w:r>
          </w:p>
        </w:tc>
        <w:tc>
          <w:tcPr>
            <w:tcW w:w="1002" w:type="dxa"/>
            <w:shd w:val="clear" w:color="auto" w:fill="auto"/>
          </w:tcPr>
          <w:p w:rsidR="00E6236E" w:rsidRDefault="00E6236E" w:rsidP="005178F2">
            <w:pPr>
              <w:spacing w:line="259" w:lineRule="auto"/>
              <w:ind w:left="2"/>
              <w:rPr>
                <w:b/>
              </w:rPr>
            </w:pPr>
            <w:r>
              <w:rPr>
                <w:b/>
              </w:rPr>
              <w:t>100</w:t>
            </w:r>
          </w:p>
          <w:p w:rsidR="00E6236E" w:rsidRPr="00DF1FE4" w:rsidRDefault="00E6236E" w:rsidP="005178F2"/>
        </w:tc>
      </w:tr>
      <w:tr w:rsidR="00E6236E" w:rsidTr="005178F2">
        <w:tblPrEx>
          <w:tblCellMar>
            <w:right w:w="98" w:type="dxa"/>
          </w:tblCellMar>
        </w:tblPrEx>
        <w:trPr>
          <w:trHeight w:val="879"/>
        </w:trPr>
        <w:tc>
          <w:tcPr>
            <w:tcW w:w="1560" w:type="dxa"/>
            <w:shd w:val="clear" w:color="auto" w:fill="auto"/>
          </w:tcPr>
          <w:p w:rsidR="00E6236E" w:rsidRDefault="00E6236E" w:rsidP="005178F2">
            <w:pPr>
              <w:spacing w:after="22" w:line="259" w:lineRule="auto"/>
              <w:rPr>
                <w:b/>
                <w:color w:val="0070C0"/>
              </w:rPr>
            </w:pPr>
            <w:r>
              <w:rPr>
                <w:b/>
                <w:color w:val="0070C0"/>
              </w:rPr>
              <w:t>РАЗДЕЛ 5</w:t>
            </w:r>
          </w:p>
        </w:tc>
        <w:tc>
          <w:tcPr>
            <w:tcW w:w="7296" w:type="dxa"/>
            <w:shd w:val="clear" w:color="auto" w:fill="auto"/>
          </w:tcPr>
          <w:p w:rsidR="00E6236E" w:rsidRDefault="00E6236E" w:rsidP="005178F2">
            <w:pPr>
              <w:spacing w:after="214" w:line="259" w:lineRule="auto"/>
              <w:ind w:left="2"/>
              <w:rPr>
                <w:b/>
                <w:color w:val="0070C0"/>
              </w:rPr>
            </w:pPr>
            <w:r>
              <w:rPr>
                <w:b/>
                <w:color w:val="0070C0"/>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p>
        </w:tc>
        <w:tc>
          <w:tcPr>
            <w:tcW w:w="1002" w:type="dxa"/>
            <w:shd w:val="clear" w:color="auto" w:fill="auto"/>
          </w:tcPr>
          <w:p w:rsidR="00E6236E" w:rsidRDefault="00E6236E" w:rsidP="005178F2">
            <w:pPr>
              <w:spacing w:line="259" w:lineRule="auto"/>
              <w:ind w:left="2"/>
              <w:rPr>
                <w:b/>
              </w:rPr>
            </w:pPr>
            <w:r>
              <w:rPr>
                <w:b/>
              </w:rPr>
              <w:t>102</w:t>
            </w:r>
          </w:p>
        </w:tc>
      </w:tr>
      <w:tr w:rsidR="00E6236E" w:rsidTr="005178F2">
        <w:tblPrEx>
          <w:tblCellMar>
            <w:right w:w="98" w:type="dxa"/>
          </w:tblCellMar>
        </w:tblPrEx>
        <w:trPr>
          <w:trHeight w:val="879"/>
        </w:trPr>
        <w:tc>
          <w:tcPr>
            <w:tcW w:w="1560" w:type="dxa"/>
            <w:shd w:val="clear" w:color="auto" w:fill="auto"/>
          </w:tcPr>
          <w:p w:rsidR="00E6236E" w:rsidRDefault="00E6236E" w:rsidP="005178F2">
            <w:pPr>
              <w:spacing w:after="22" w:line="259" w:lineRule="auto"/>
              <w:rPr>
                <w:b/>
                <w:color w:val="0070C0"/>
              </w:rPr>
            </w:pPr>
            <w:r>
              <w:rPr>
                <w:b/>
                <w:color w:val="0070C0"/>
              </w:rPr>
              <w:t>РАЗДЕЛ 6</w:t>
            </w:r>
          </w:p>
        </w:tc>
        <w:tc>
          <w:tcPr>
            <w:tcW w:w="7296" w:type="dxa"/>
            <w:shd w:val="clear" w:color="auto" w:fill="auto"/>
          </w:tcPr>
          <w:p w:rsidR="00E6236E" w:rsidRDefault="00E6236E" w:rsidP="005178F2">
            <w:pPr>
              <w:spacing w:after="214" w:line="259" w:lineRule="auto"/>
              <w:ind w:left="2"/>
              <w:rPr>
                <w:b/>
                <w:color w:val="0070C0"/>
              </w:rPr>
            </w:pPr>
            <w:r>
              <w:rPr>
                <w:b/>
                <w:color w:val="0070C0"/>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tc>
        <w:tc>
          <w:tcPr>
            <w:tcW w:w="1002" w:type="dxa"/>
            <w:shd w:val="clear" w:color="auto" w:fill="auto"/>
          </w:tcPr>
          <w:p w:rsidR="00E6236E" w:rsidRDefault="00E6236E" w:rsidP="005178F2">
            <w:pPr>
              <w:spacing w:line="259" w:lineRule="auto"/>
              <w:ind w:left="2"/>
              <w:rPr>
                <w:b/>
              </w:rPr>
            </w:pPr>
            <w:r>
              <w:rPr>
                <w:b/>
              </w:rPr>
              <w:t>103</w:t>
            </w:r>
          </w:p>
        </w:tc>
      </w:tr>
      <w:tr w:rsidR="00E6236E" w:rsidTr="005178F2">
        <w:tblPrEx>
          <w:tblCellMar>
            <w:right w:w="98" w:type="dxa"/>
          </w:tblCellMar>
        </w:tblPrEx>
        <w:trPr>
          <w:trHeight w:val="879"/>
        </w:trPr>
        <w:tc>
          <w:tcPr>
            <w:tcW w:w="1560" w:type="dxa"/>
            <w:shd w:val="clear" w:color="auto" w:fill="auto"/>
          </w:tcPr>
          <w:p w:rsidR="00E6236E" w:rsidRDefault="00E6236E" w:rsidP="005178F2">
            <w:pPr>
              <w:spacing w:after="22" w:line="259" w:lineRule="auto"/>
              <w:rPr>
                <w:b/>
                <w:color w:val="0070C0"/>
              </w:rPr>
            </w:pPr>
            <w:r>
              <w:rPr>
                <w:b/>
                <w:color w:val="0070C0"/>
              </w:rPr>
              <w:t>РАЗДЕЛ 7</w:t>
            </w:r>
          </w:p>
        </w:tc>
        <w:tc>
          <w:tcPr>
            <w:tcW w:w="7296" w:type="dxa"/>
            <w:shd w:val="clear" w:color="auto" w:fill="auto"/>
          </w:tcPr>
          <w:p w:rsidR="00E6236E" w:rsidRDefault="00E6236E" w:rsidP="005178F2">
            <w:pPr>
              <w:spacing w:after="214" w:line="259" w:lineRule="auto"/>
              <w:ind w:left="2"/>
              <w:rPr>
                <w:b/>
                <w:color w:val="0070C0"/>
              </w:rPr>
            </w:pPr>
            <w:r>
              <w:rPr>
                <w:b/>
                <w:color w:val="0070C0"/>
              </w:rPr>
              <w:t>Перечень и характеристика основных факторов риска возникновения чрезвычайных ситуаций природного и техногенного характера</w:t>
            </w:r>
          </w:p>
        </w:tc>
        <w:tc>
          <w:tcPr>
            <w:tcW w:w="1002" w:type="dxa"/>
            <w:shd w:val="clear" w:color="auto" w:fill="auto"/>
          </w:tcPr>
          <w:p w:rsidR="00E6236E" w:rsidRDefault="00E6236E" w:rsidP="005178F2">
            <w:pPr>
              <w:spacing w:line="259" w:lineRule="auto"/>
              <w:ind w:left="2"/>
              <w:rPr>
                <w:b/>
              </w:rPr>
            </w:pPr>
            <w:r>
              <w:rPr>
                <w:b/>
              </w:rPr>
              <w:t>104</w:t>
            </w:r>
          </w:p>
        </w:tc>
      </w:tr>
      <w:tr w:rsidR="00E6236E" w:rsidTr="005178F2">
        <w:tblPrEx>
          <w:tblCellMar>
            <w:right w:w="98" w:type="dxa"/>
          </w:tblCellMar>
        </w:tblPrEx>
        <w:trPr>
          <w:trHeight w:val="879"/>
        </w:trPr>
        <w:tc>
          <w:tcPr>
            <w:tcW w:w="1560" w:type="dxa"/>
            <w:shd w:val="clear" w:color="auto" w:fill="auto"/>
          </w:tcPr>
          <w:p w:rsidR="00E6236E" w:rsidRDefault="00E6236E" w:rsidP="005178F2">
            <w:pPr>
              <w:spacing w:after="22" w:line="259" w:lineRule="auto"/>
              <w:rPr>
                <w:b/>
                <w:color w:val="0070C0"/>
              </w:rPr>
            </w:pPr>
            <w:r>
              <w:rPr>
                <w:b/>
                <w:color w:val="0070C0"/>
              </w:rPr>
              <w:t>Глава 11</w:t>
            </w:r>
          </w:p>
        </w:tc>
        <w:tc>
          <w:tcPr>
            <w:tcW w:w="7296" w:type="dxa"/>
            <w:shd w:val="clear" w:color="auto" w:fill="auto"/>
          </w:tcPr>
          <w:p w:rsidR="00E6236E" w:rsidRDefault="00E6236E" w:rsidP="005178F2">
            <w:pPr>
              <w:spacing w:after="214" w:line="259" w:lineRule="auto"/>
              <w:ind w:left="2"/>
              <w:rPr>
                <w:b/>
                <w:color w:val="0070C0"/>
              </w:rPr>
            </w:pPr>
            <w:r>
              <w:rPr>
                <w:b/>
                <w:color w:val="0070C0"/>
              </w:rPr>
              <w:t>Чрезвычайные ситуации природного и техногенного характера</w:t>
            </w:r>
          </w:p>
        </w:tc>
        <w:tc>
          <w:tcPr>
            <w:tcW w:w="1002" w:type="dxa"/>
            <w:shd w:val="clear" w:color="auto" w:fill="auto"/>
          </w:tcPr>
          <w:p w:rsidR="00E6236E" w:rsidRDefault="00E6236E" w:rsidP="005178F2">
            <w:pPr>
              <w:spacing w:line="259" w:lineRule="auto"/>
              <w:ind w:left="2"/>
              <w:rPr>
                <w:b/>
              </w:rPr>
            </w:pPr>
            <w:r>
              <w:rPr>
                <w:b/>
              </w:rPr>
              <w:t>110</w:t>
            </w:r>
          </w:p>
        </w:tc>
      </w:tr>
      <w:tr w:rsidR="00E6236E" w:rsidTr="005178F2">
        <w:tblPrEx>
          <w:tblCellMar>
            <w:right w:w="98" w:type="dxa"/>
          </w:tblCellMar>
        </w:tblPrEx>
        <w:trPr>
          <w:trHeight w:val="521"/>
        </w:trPr>
        <w:tc>
          <w:tcPr>
            <w:tcW w:w="1560" w:type="dxa"/>
            <w:vMerge w:val="restart"/>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Default="00E6236E" w:rsidP="005178F2">
            <w:pPr>
              <w:spacing w:after="214" w:line="259" w:lineRule="auto"/>
              <w:ind w:left="2"/>
              <w:rPr>
                <w:b/>
                <w:color w:val="0070C0"/>
              </w:rPr>
            </w:pPr>
            <w:r w:rsidRPr="00DF1FE4">
              <w:rPr>
                <w:b/>
              </w:rPr>
              <w:t>11.1 Опасности</w:t>
            </w:r>
            <w:r>
              <w:rPr>
                <w:b/>
              </w:rPr>
              <w:t>,</w:t>
            </w:r>
            <w:r w:rsidRPr="00DF1FE4">
              <w:rPr>
                <w:b/>
              </w:rPr>
              <w:t xml:space="preserve"> обусловленные природными пожарами</w:t>
            </w:r>
          </w:p>
        </w:tc>
        <w:tc>
          <w:tcPr>
            <w:tcW w:w="1002" w:type="dxa"/>
            <w:shd w:val="clear" w:color="auto" w:fill="auto"/>
          </w:tcPr>
          <w:p w:rsidR="00E6236E" w:rsidRDefault="00E6236E" w:rsidP="005178F2">
            <w:pPr>
              <w:spacing w:line="259" w:lineRule="auto"/>
              <w:ind w:left="2"/>
              <w:rPr>
                <w:b/>
              </w:rPr>
            </w:pPr>
            <w:r>
              <w:rPr>
                <w:b/>
              </w:rPr>
              <w:t>110</w:t>
            </w:r>
          </w:p>
        </w:tc>
      </w:tr>
      <w:tr w:rsidR="00E6236E" w:rsidTr="005178F2">
        <w:tblPrEx>
          <w:tblCellMar>
            <w:right w:w="98" w:type="dxa"/>
          </w:tblCellMar>
        </w:tblPrEx>
        <w:trPr>
          <w:trHeight w:val="510"/>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Default="00E6236E" w:rsidP="005178F2">
            <w:pPr>
              <w:spacing w:after="214" w:line="259" w:lineRule="auto"/>
              <w:ind w:left="2"/>
              <w:rPr>
                <w:b/>
                <w:color w:val="0070C0"/>
              </w:rPr>
            </w:pPr>
            <w:r>
              <w:rPr>
                <w:b/>
              </w:rPr>
              <w:t>11.2 Геологические</w:t>
            </w:r>
            <w:r w:rsidRPr="00DF1FE4">
              <w:rPr>
                <w:b/>
              </w:rPr>
              <w:t xml:space="preserve"> опасные явления</w:t>
            </w:r>
          </w:p>
        </w:tc>
        <w:tc>
          <w:tcPr>
            <w:tcW w:w="1002" w:type="dxa"/>
            <w:shd w:val="clear" w:color="auto" w:fill="auto"/>
          </w:tcPr>
          <w:p w:rsidR="00E6236E" w:rsidRDefault="00E6236E" w:rsidP="005178F2">
            <w:pPr>
              <w:spacing w:line="259" w:lineRule="auto"/>
              <w:ind w:left="2"/>
              <w:rPr>
                <w:b/>
              </w:rPr>
            </w:pPr>
            <w:r>
              <w:rPr>
                <w:b/>
              </w:rPr>
              <w:t>111</w:t>
            </w:r>
          </w:p>
        </w:tc>
      </w:tr>
      <w:tr w:rsidR="00E6236E" w:rsidTr="005178F2">
        <w:tblPrEx>
          <w:tblCellMar>
            <w:right w:w="98" w:type="dxa"/>
          </w:tblCellMar>
        </w:tblPrEx>
        <w:trPr>
          <w:trHeight w:val="518"/>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Default="00E6236E" w:rsidP="005178F2">
            <w:pPr>
              <w:spacing w:after="214" w:line="259" w:lineRule="auto"/>
              <w:ind w:left="2"/>
              <w:rPr>
                <w:b/>
              </w:rPr>
            </w:pPr>
            <w:r>
              <w:rPr>
                <w:b/>
              </w:rPr>
              <w:t>11.3 Гидрологические опасные явления</w:t>
            </w:r>
          </w:p>
        </w:tc>
        <w:tc>
          <w:tcPr>
            <w:tcW w:w="1002" w:type="dxa"/>
            <w:shd w:val="clear" w:color="auto" w:fill="auto"/>
          </w:tcPr>
          <w:p w:rsidR="00E6236E" w:rsidRDefault="00E6236E" w:rsidP="005178F2">
            <w:pPr>
              <w:spacing w:line="259" w:lineRule="auto"/>
              <w:ind w:left="2"/>
              <w:rPr>
                <w:b/>
              </w:rPr>
            </w:pPr>
            <w:r>
              <w:rPr>
                <w:b/>
              </w:rPr>
              <w:t>112</w:t>
            </w:r>
          </w:p>
        </w:tc>
      </w:tr>
      <w:tr w:rsidR="00E6236E" w:rsidTr="005178F2">
        <w:tblPrEx>
          <w:tblCellMar>
            <w:right w:w="98" w:type="dxa"/>
          </w:tblCellMar>
        </w:tblPrEx>
        <w:trPr>
          <w:trHeight w:val="879"/>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Default="00E6236E" w:rsidP="005178F2">
            <w:pPr>
              <w:spacing w:after="214" w:line="259" w:lineRule="auto"/>
              <w:ind w:left="2"/>
              <w:rPr>
                <w:b/>
              </w:rPr>
            </w:pPr>
            <w:r>
              <w:rPr>
                <w:b/>
              </w:rPr>
              <w:t>11.4 Опасные метеорологические явления</w:t>
            </w:r>
          </w:p>
        </w:tc>
        <w:tc>
          <w:tcPr>
            <w:tcW w:w="1002" w:type="dxa"/>
            <w:shd w:val="clear" w:color="auto" w:fill="auto"/>
          </w:tcPr>
          <w:p w:rsidR="00E6236E" w:rsidRDefault="00E6236E" w:rsidP="005178F2">
            <w:pPr>
              <w:spacing w:line="259" w:lineRule="auto"/>
              <w:ind w:left="2"/>
              <w:rPr>
                <w:b/>
              </w:rPr>
            </w:pPr>
            <w:r>
              <w:rPr>
                <w:b/>
              </w:rPr>
              <w:t>114</w:t>
            </w:r>
          </w:p>
        </w:tc>
      </w:tr>
      <w:tr w:rsidR="00E6236E" w:rsidTr="005178F2">
        <w:tblPrEx>
          <w:tblCellMar>
            <w:right w:w="98" w:type="dxa"/>
          </w:tblCellMar>
        </w:tblPrEx>
        <w:trPr>
          <w:trHeight w:val="525"/>
        </w:trPr>
        <w:tc>
          <w:tcPr>
            <w:tcW w:w="1560" w:type="dxa"/>
            <w:shd w:val="clear" w:color="auto" w:fill="auto"/>
          </w:tcPr>
          <w:p w:rsidR="00E6236E" w:rsidRPr="001F0A02" w:rsidRDefault="00E6236E" w:rsidP="005178F2">
            <w:pPr>
              <w:spacing w:after="22" w:line="259" w:lineRule="auto"/>
              <w:rPr>
                <w:b/>
                <w:color w:val="0070C0"/>
              </w:rPr>
            </w:pPr>
            <w:r>
              <w:rPr>
                <w:b/>
                <w:color w:val="0070C0"/>
              </w:rPr>
              <w:t>Глава 12</w:t>
            </w:r>
          </w:p>
        </w:tc>
        <w:tc>
          <w:tcPr>
            <w:tcW w:w="7296" w:type="dxa"/>
            <w:shd w:val="clear" w:color="auto" w:fill="auto"/>
          </w:tcPr>
          <w:p w:rsidR="00E6236E" w:rsidRPr="001F0A02" w:rsidRDefault="00E6236E" w:rsidP="005178F2">
            <w:pPr>
              <w:spacing w:after="214" w:line="259" w:lineRule="auto"/>
              <w:ind w:left="2"/>
              <w:rPr>
                <w:b/>
                <w:color w:val="0070C0"/>
              </w:rPr>
            </w:pPr>
            <w:r>
              <w:rPr>
                <w:b/>
                <w:color w:val="0070C0"/>
              </w:rPr>
              <w:t>Чрезвычайные ситуации техногенного характера</w:t>
            </w:r>
          </w:p>
        </w:tc>
        <w:tc>
          <w:tcPr>
            <w:tcW w:w="1002" w:type="dxa"/>
            <w:shd w:val="clear" w:color="auto" w:fill="auto"/>
          </w:tcPr>
          <w:p w:rsidR="00E6236E" w:rsidRPr="001F0A02" w:rsidRDefault="00E6236E" w:rsidP="005178F2">
            <w:pPr>
              <w:spacing w:line="259" w:lineRule="auto"/>
              <w:ind w:left="2"/>
              <w:rPr>
                <w:b/>
              </w:rPr>
            </w:pPr>
            <w:r>
              <w:rPr>
                <w:b/>
              </w:rPr>
              <w:t>116</w:t>
            </w:r>
          </w:p>
        </w:tc>
      </w:tr>
      <w:tr w:rsidR="00E6236E" w:rsidTr="005178F2">
        <w:tblPrEx>
          <w:tblCellMar>
            <w:right w:w="98" w:type="dxa"/>
          </w:tblCellMar>
        </w:tblPrEx>
        <w:trPr>
          <w:trHeight w:val="519"/>
        </w:trPr>
        <w:tc>
          <w:tcPr>
            <w:tcW w:w="1560" w:type="dxa"/>
            <w:vMerge w:val="restart"/>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12.1 Промышленные аварии и катастрофы</w:t>
            </w:r>
          </w:p>
        </w:tc>
        <w:tc>
          <w:tcPr>
            <w:tcW w:w="1002" w:type="dxa"/>
            <w:shd w:val="clear" w:color="auto" w:fill="auto"/>
          </w:tcPr>
          <w:p w:rsidR="00E6236E" w:rsidRPr="001F0A02" w:rsidRDefault="00E6236E" w:rsidP="005178F2">
            <w:pPr>
              <w:spacing w:line="259" w:lineRule="auto"/>
              <w:ind w:left="2"/>
              <w:rPr>
                <w:b/>
              </w:rPr>
            </w:pPr>
            <w:r>
              <w:rPr>
                <w:b/>
              </w:rPr>
              <w:t>117</w:t>
            </w:r>
          </w:p>
        </w:tc>
      </w:tr>
      <w:tr w:rsidR="00E6236E" w:rsidTr="005178F2">
        <w:tblPrEx>
          <w:tblCellMar>
            <w:right w:w="98" w:type="dxa"/>
          </w:tblCellMar>
        </w:tblPrEx>
        <w:trPr>
          <w:trHeight w:val="513"/>
        </w:trPr>
        <w:tc>
          <w:tcPr>
            <w:tcW w:w="1560" w:type="dxa"/>
            <w:vMerge/>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12.2 Опасности</w:t>
            </w:r>
            <w:r>
              <w:rPr>
                <w:b/>
              </w:rPr>
              <w:t>,</w:t>
            </w:r>
            <w:r w:rsidRPr="006F3639">
              <w:rPr>
                <w:b/>
              </w:rPr>
              <w:t xml:space="preserve"> обусловленные транспортными авариями</w:t>
            </w:r>
          </w:p>
        </w:tc>
        <w:tc>
          <w:tcPr>
            <w:tcW w:w="1002" w:type="dxa"/>
            <w:shd w:val="clear" w:color="auto" w:fill="auto"/>
          </w:tcPr>
          <w:p w:rsidR="00E6236E" w:rsidRPr="001F0A02" w:rsidRDefault="00E6236E" w:rsidP="005178F2">
            <w:pPr>
              <w:spacing w:line="259" w:lineRule="auto"/>
              <w:ind w:left="2"/>
              <w:rPr>
                <w:b/>
              </w:rPr>
            </w:pPr>
            <w:r>
              <w:rPr>
                <w:b/>
              </w:rPr>
              <w:t>121</w:t>
            </w:r>
          </w:p>
        </w:tc>
      </w:tr>
      <w:tr w:rsidR="00E6236E" w:rsidTr="005178F2">
        <w:tblPrEx>
          <w:tblCellMar>
            <w:right w:w="98" w:type="dxa"/>
          </w:tblCellMar>
        </w:tblPrEx>
        <w:trPr>
          <w:trHeight w:val="521"/>
        </w:trPr>
        <w:tc>
          <w:tcPr>
            <w:tcW w:w="1560" w:type="dxa"/>
            <w:vMerge/>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12.3 Опасности</w:t>
            </w:r>
            <w:r>
              <w:rPr>
                <w:b/>
              </w:rPr>
              <w:t>,</w:t>
            </w:r>
            <w:r w:rsidRPr="006F3639">
              <w:rPr>
                <w:b/>
              </w:rPr>
              <w:t xml:space="preserve"> обусловленные бытовыми пожарами</w:t>
            </w:r>
          </w:p>
        </w:tc>
        <w:tc>
          <w:tcPr>
            <w:tcW w:w="1002" w:type="dxa"/>
            <w:shd w:val="clear" w:color="auto" w:fill="auto"/>
          </w:tcPr>
          <w:p w:rsidR="00E6236E" w:rsidRDefault="00E6236E" w:rsidP="005178F2">
            <w:pPr>
              <w:spacing w:line="259" w:lineRule="auto"/>
              <w:ind w:left="2"/>
              <w:rPr>
                <w:b/>
              </w:rPr>
            </w:pPr>
            <w:r>
              <w:rPr>
                <w:b/>
              </w:rPr>
              <w:t>124</w:t>
            </w:r>
          </w:p>
        </w:tc>
      </w:tr>
      <w:tr w:rsidR="00E6236E" w:rsidTr="005178F2">
        <w:tblPrEx>
          <w:tblCellMar>
            <w:right w:w="98" w:type="dxa"/>
          </w:tblCellMar>
        </w:tblPrEx>
        <w:trPr>
          <w:trHeight w:val="521"/>
        </w:trPr>
        <w:tc>
          <w:tcPr>
            <w:tcW w:w="1560" w:type="dxa"/>
            <w:vMerge/>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12.4 Аварии на сетях и коммунальных объектах</w:t>
            </w:r>
          </w:p>
        </w:tc>
        <w:tc>
          <w:tcPr>
            <w:tcW w:w="1002" w:type="dxa"/>
            <w:shd w:val="clear" w:color="auto" w:fill="auto"/>
          </w:tcPr>
          <w:p w:rsidR="00E6236E" w:rsidRDefault="00E6236E" w:rsidP="005178F2">
            <w:pPr>
              <w:spacing w:line="259" w:lineRule="auto"/>
              <w:ind w:left="2"/>
              <w:rPr>
                <w:b/>
              </w:rPr>
            </w:pPr>
            <w:r>
              <w:rPr>
                <w:b/>
              </w:rPr>
              <w:t>125</w:t>
            </w:r>
          </w:p>
        </w:tc>
      </w:tr>
      <w:tr w:rsidR="00E6236E" w:rsidTr="005178F2">
        <w:tblPrEx>
          <w:tblCellMar>
            <w:right w:w="98" w:type="dxa"/>
          </w:tblCellMar>
        </w:tblPrEx>
        <w:trPr>
          <w:trHeight w:val="521"/>
        </w:trPr>
        <w:tc>
          <w:tcPr>
            <w:tcW w:w="1560" w:type="dxa"/>
            <w:vMerge/>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12.5 Биолого-социальные опасности, мероприятия по консервации скотомогильников</w:t>
            </w:r>
          </w:p>
        </w:tc>
        <w:tc>
          <w:tcPr>
            <w:tcW w:w="1002" w:type="dxa"/>
            <w:shd w:val="clear" w:color="auto" w:fill="auto"/>
          </w:tcPr>
          <w:p w:rsidR="00E6236E" w:rsidRDefault="00E6236E" w:rsidP="005178F2">
            <w:pPr>
              <w:spacing w:line="259" w:lineRule="auto"/>
              <w:ind w:left="2"/>
              <w:rPr>
                <w:b/>
              </w:rPr>
            </w:pPr>
            <w:r>
              <w:rPr>
                <w:b/>
              </w:rPr>
              <w:t>127</w:t>
            </w:r>
          </w:p>
        </w:tc>
      </w:tr>
      <w:tr w:rsidR="00E6236E" w:rsidTr="005178F2">
        <w:tblPrEx>
          <w:tblCellMar>
            <w:right w:w="98" w:type="dxa"/>
          </w:tblCellMar>
        </w:tblPrEx>
        <w:trPr>
          <w:trHeight w:val="521"/>
        </w:trPr>
        <w:tc>
          <w:tcPr>
            <w:tcW w:w="1560" w:type="dxa"/>
            <w:vMerge/>
            <w:shd w:val="clear" w:color="auto" w:fill="auto"/>
          </w:tcPr>
          <w:p w:rsidR="00E6236E" w:rsidRPr="001F0A02" w:rsidRDefault="00E6236E" w:rsidP="005178F2">
            <w:pPr>
              <w:spacing w:after="22" w:line="259" w:lineRule="auto"/>
              <w:rPr>
                <w:b/>
                <w:color w:val="0070C0"/>
              </w:rPr>
            </w:pPr>
          </w:p>
        </w:tc>
        <w:tc>
          <w:tcPr>
            <w:tcW w:w="7296" w:type="dxa"/>
            <w:shd w:val="clear" w:color="auto" w:fill="auto"/>
          </w:tcPr>
          <w:p w:rsidR="00E6236E" w:rsidRPr="006F3639" w:rsidRDefault="00E6236E" w:rsidP="005178F2">
            <w:pPr>
              <w:spacing w:after="214" w:line="259" w:lineRule="auto"/>
              <w:ind w:left="2"/>
              <w:rPr>
                <w:b/>
              </w:rPr>
            </w:pPr>
            <w:r w:rsidRPr="006F3639">
              <w:rPr>
                <w:b/>
              </w:rPr>
              <w:t xml:space="preserve">12.6 </w:t>
            </w:r>
            <w:r>
              <w:rPr>
                <w:b/>
              </w:rPr>
              <w:t>Мероприятия по предотвращению ч</w:t>
            </w:r>
            <w:r w:rsidRPr="006F3639">
              <w:rPr>
                <w:b/>
              </w:rPr>
              <w:t>резвычайных ситуаций природного, техногенного и биологического х</w:t>
            </w:r>
            <w:r>
              <w:rPr>
                <w:b/>
              </w:rPr>
              <w:t>а</w:t>
            </w:r>
            <w:r w:rsidRPr="006F3639">
              <w:rPr>
                <w:b/>
              </w:rPr>
              <w:t>рактера</w:t>
            </w:r>
          </w:p>
        </w:tc>
        <w:tc>
          <w:tcPr>
            <w:tcW w:w="1002" w:type="dxa"/>
            <w:shd w:val="clear" w:color="auto" w:fill="auto"/>
          </w:tcPr>
          <w:p w:rsidR="00E6236E" w:rsidRDefault="00E6236E" w:rsidP="005178F2">
            <w:pPr>
              <w:spacing w:line="259" w:lineRule="auto"/>
              <w:ind w:left="2"/>
              <w:rPr>
                <w:b/>
              </w:rPr>
            </w:pPr>
            <w:r>
              <w:rPr>
                <w:b/>
              </w:rPr>
              <w:t>128</w:t>
            </w:r>
          </w:p>
        </w:tc>
      </w:tr>
      <w:tr w:rsidR="00E6236E" w:rsidTr="005178F2">
        <w:tblPrEx>
          <w:tblCellMar>
            <w:right w:w="98" w:type="dxa"/>
          </w:tblCellMar>
        </w:tblPrEx>
        <w:trPr>
          <w:trHeight w:val="521"/>
        </w:trPr>
        <w:tc>
          <w:tcPr>
            <w:tcW w:w="1560" w:type="dxa"/>
            <w:shd w:val="clear" w:color="auto" w:fill="auto"/>
          </w:tcPr>
          <w:p w:rsidR="00E6236E" w:rsidRPr="001F0A02" w:rsidRDefault="00E6236E" w:rsidP="005178F2">
            <w:pPr>
              <w:spacing w:after="22" w:line="259" w:lineRule="auto"/>
              <w:rPr>
                <w:b/>
                <w:color w:val="0070C0"/>
              </w:rPr>
            </w:pPr>
            <w:r>
              <w:rPr>
                <w:b/>
                <w:color w:val="0070C0"/>
              </w:rPr>
              <w:t>Глава 13</w:t>
            </w:r>
          </w:p>
        </w:tc>
        <w:tc>
          <w:tcPr>
            <w:tcW w:w="7296" w:type="dxa"/>
            <w:shd w:val="clear" w:color="auto" w:fill="auto"/>
          </w:tcPr>
          <w:p w:rsidR="00E6236E" w:rsidRPr="006F3639" w:rsidRDefault="00E6236E" w:rsidP="005178F2">
            <w:pPr>
              <w:spacing w:after="22" w:line="259" w:lineRule="auto"/>
              <w:rPr>
                <w:b/>
              </w:rPr>
            </w:pPr>
            <w:r w:rsidRPr="00D7173A">
              <w:rPr>
                <w:b/>
                <w:color w:val="0070C0"/>
              </w:rPr>
              <w:t>Перечень мероприятий по обеспечению пожарной безопасности</w:t>
            </w:r>
          </w:p>
        </w:tc>
        <w:tc>
          <w:tcPr>
            <w:tcW w:w="1002" w:type="dxa"/>
            <w:shd w:val="clear" w:color="auto" w:fill="auto"/>
          </w:tcPr>
          <w:p w:rsidR="00E6236E" w:rsidRDefault="00E6236E" w:rsidP="005178F2">
            <w:pPr>
              <w:spacing w:line="259" w:lineRule="auto"/>
              <w:ind w:left="2"/>
              <w:rPr>
                <w:b/>
              </w:rPr>
            </w:pPr>
            <w:r>
              <w:rPr>
                <w:b/>
              </w:rPr>
              <w:t>129</w:t>
            </w:r>
          </w:p>
        </w:tc>
      </w:tr>
      <w:tr w:rsidR="00E6236E" w:rsidTr="005178F2">
        <w:tblPrEx>
          <w:tblCellMar>
            <w:right w:w="98" w:type="dxa"/>
          </w:tblCellMar>
        </w:tblPrEx>
        <w:trPr>
          <w:trHeight w:val="521"/>
        </w:trPr>
        <w:tc>
          <w:tcPr>
            <w:tcW w:w="1560" w:type="dxa"/>
            <w:vMerge w:val="restart"/>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Pr="00D7173A" w:rsidRDefault="00E6236E" w:rsidP="005178F2">
            <w:pPr>
              <w:spacing w:after="214" w:line="259" w:lineRule="auto"/>
              <w:ind w:left="2"/>
              <w:rPr>
                <w:b/>
              </w:rPr>
            </w:pPr>
            <w:r w:rsidRPr="00D7173A">
              <w:rPr>
                <w:b/>
              </w:rPr>
              <w:t>13.1 Наружное противопожарное водоснабжение</w:t>
            </w:r>
          </w:p>
        </w:tc>
        <w:tc>
          <w:tcPr>
            <w:tcW w:w="1002" w:type="dxa"/>
            <w:shd w:val="clear" w:color="auto" w:fill="auto"/>
          </w:tcPr>
          <w:p w:rsidR="00E6236E" w:rsidRDefault="00E6236E" w:rsidP="005178F2">
            <w:pPr>
              <w:spacing w:line="259" w:lineRule="auto"/>
              <w:ind w:left="2"/>
              <w:rPr>
                <w:b/>
              </w:rPr>
            </w:pPr>
            <w:r>
              <w:rPr>
                <w:b/>
              </w:rPr>
              <w:t>129</w:t>
            </w:r>
          </w:p>
        </w:tc>
      </w:tr>
      <w:tr w:rsidR="00E6236E" w:rsidTr="005178F2">
        <w:tblPrEx>
          <w:tblCellMar>
            <w:right w:w="98" w:type="dxa"/>
          </w:tblCellMar>
        </w:tblPrEx>
        <w:trPr>
          <w:trHeight w:val="521"/>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Pr="00D7173A" w:rsidRDefault="00E6236E" w:rsidP="005178F2">
            <w:pPr>
              <w:spacing w:after="214" w:line="259" w:lineRule="auto"/>
              <w:ind w:left="2"/>
              <w:rPr>
                <w:b/>
              </w:rPr>
            </w:pPr>
            <w:r w:rsidRPr="00D7173A">
              <w:rPr>
                <w:b/>
              </w:rPr>
              <w:t>13.2 Проезды и подъезды к зданиям, сооружениям и строениям</w:t>
            </w:r>
          </w:p>
        </w:tc>
        <w:tc>
          <w:tcPr>
            <w:tcW w:w="1002" w:type="dxa"/>
            <w:shd w:val="clear" w:color="auto" w:fill="auto"/>
          </w:tcPr>
          <w:p w:rsidR="00E6236E" w:rsidRDefault="00E6236E" w:rsidP="005178F2">
            <w:pPr>
              <w:spacing w:line="259" w:lineRule="auto"/>
              <w:ind w:left="2"/>
              <w:rPr>
                <w:b/>
              </w:rPr>
            </w:pPr>
            <w:r>
              <w:rPr>
                <w:b/>
              </w:rPr>
              <w:t>132</w:t>
            </w:r>
          </w:p>
        </w:tc>
      </w:tr>
      <w:tr w:rsidR="00E6236E" w:rsidTr="005178F2">
        <w:tblPrEx>
          <w:tblCellMar>
            <w:right w:w="98" w:type="dxa"/>
          </w:tblCellMar>
        </w:tblPrEx>
        <w:trPr>
          <w:trHeight w:val="521"/>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Pr="00D7173A" w:rsidRDefault="00E6236E" w:rsidP="005178F2">
            <w:pPr>
              <w:spacing w:after="214" w:line="259" w:lineRule="auto"/>
              <w:ind w:left="2"/>
              <w:rPr>
                <w:b/>
              </w:rPr>
            </w:pPr>
            <w:r w:rsidRPr="00D7173A">
              <w:rPr>
                <w:b/>
              </w:rPr>
              <w:t>13.3 Противопожарные расстояния между зданиями, сооружениями и строениями</w:t>
            </w:r>
          </w:p>
        </w:tc>
        <w:tc>
          <w:tcPr>
            <w:tcW w:w="1002" w:type="dxa"/>
            <w:shd w:val="clear" w:color="auto" w:fill="auto"/>
          </w:tcPr>
          <w:p w:rsidR="00E6236E" w:rsidRDefault="00E6236E" w:rsidP="005178F2">
            <w:pPr>
              <w:spacing w:line="259" w:lineRule="auto"/>
              <w:ind w:left="2"/>
              <w:rPr>
                <w:b/>
              </w:rPr>
            </w:pPr>
            <w:r>
              <w:rPr>
                <w:b/>
              </w:rPr>
              <w:t>133</w:t>
            </w:r>
          </w:p>
        </w:tc>
      </w:tr>
      <w:tr w:rsidR="00E6236E" w:rsidTr="005178F2">
        <w:tblPrEx>
          <w:tblCellMar>
            <w:right w:w="98" w:type="dxa"/>
          </w:tblCellMar>
        </w:tblPrEx>
        <w:trPr>
          <w:trHeight w:val="521"/>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Pr="00D7173A" w:rsidRDefault="00E6236E" w:rsidP="005178F2">
            <w:pPr>
              <w:spacing w:after="214" w:line="259" w:lineRule="auto"/>
              <w:ind w:left="2"/>
              <w:rPr>
                <w:b/>
              </w:rPr>
            </w:pPr>
            <w:r w:rsidRPr="00D7173A">
              <w:rPr>
                <w:b/>
              </w:rPr>
              <w:t>13.4 противопожарные мероприятия на период устойчивой сухой, жаркой и ветреной погоды, а также при 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w:t>
            </w:r>
            <w:r>
              <w:rPr>
                <w:b/>
              </w:rPr>
              <w:t>я</w:t>
            </w:r>
            <w:r w:rsidRPr="00D7173A">
              <w:rPr>
                <w:b/>
              </w:rPr>
              <w:t>х</w:t>
            </w:r>
          </w:p>
        </w:tc>
        <w:tc>
          <w:tcPr>
            <w:tcW w:w="1002" w:type="dxa"/>
            <w:shd w:val="clear" w:color="auto" w:fill="auto"/>
          </w:tcPr>
          <w:p w:rsidR="00E6236E" w:rsidRDefault="00E6236E" w:rsidP="005178F2">
            <w:pPr>
              <w:spacing w:line="259" w:lineRule="auto"/>
              <w:ind w:left="2"/>
              <w:rPr>
                <w:b/>
              </w:rPr>
            </w:pPr>
            <w:r>
              <w:rPr>
                <w:b/>
              </w:rPr>
              <w:t>136</w:t>
            </w:r>
          </w:p>
          <w:p w:rsidR="00E6236E" w:rsidRDefault="00E6236E" w:rsidP="005178F2">
            <w:pPr>
              <w:spacing w:line="259" w:lineRule="auto"/>
              <w:ind w:left="2"/>
              <w:rPr>
                <w:b/>
              </w:rPr>
            </w:pPr>
          </w:p>
        </w:tc>
      </w:tr>
      <w:tr w:rsidR="00E6236E" w:rsidTr="005178F2">
        <w:tblPrEx>
          <w:tblCellMar>
            <w:right w:w="98" w:type="dxa"/>
          </w:tblCellMar>
        </w:tblPrEx>
        <w:trPr>
          <w:trHeight w:val="521"/>
        </w:trPr>
        <w:tc>
          <w:tcPr>
            <w:tcW w:w="1560" w:type="dxa"/>
            <w:vMerge/>
            <w:shd w:val="clear" w:color="auto" w:fill="auto"/>
          </w:tcPr>
          <w:p w:rsidR="00E6236E" w:rsidRDefault="00E6236E" w:rsidP="005178F2">
            <w:pPr>
              <w:spacing w:after="22" w:line="259" w:lineRule="auto"/>
              <w:rPr>
                <w:b/>
                <w:color w:val="0070C0"/>
              </w:rPr>
            </w:pPr>
          </w:p>
        </w:tc>
        <w:tc>
          <w:tcPr>
            <w:tcW w:w="7296" w:type="dxa"/>
            <w:shd w:val="clear" w:color="auto" w:fill="auto"/>
          </w:tcPr>
          <w:p w:rsidR="00E6236E" w:rsidRPr="00D7173A" w:rsidRDefault="00E6236E" w:rsidP="005178F2">
            <w:pPr>
              <w:spacing w:after="214" w:line="259" w:lineRule="auto"/>
              <w:ind w:left="2"/>
              <w:rPr>
                <w:b/>
              </w:rPr>
            </w:pPr>
            <w:r w:rsidRPr="00D7173A">
              <w:rPr>
                <w:b/>
              </w:rPr>
              <w:t>13.5 Рекомендации по противопожарным мероприяти</w:t>
            </w:r>
            <w:r>
              <w:rPr>
                <w:b/>
              </w:rPr>
              <w:t>я</w:t>
            </w:r>
            <w:r w:rsidRPr="00D7173A">
              <w:rPr>
                <w:b/>
              </w:rPr>
              <w:t>м для объектов историко-культурного наследия</w:t>
            </w:r>
          </w:p>
        </w:tc>
        <w:tc>
          <w:tcPr>
            <w:tcW w:w="1002" w:type="dxa"/>
            <w:shd w:val="clear" w:color="auto" w:fill="auto"/>
          </w:tcPr>
          <w:p w:rsidR="00E6236E" w:rsidRDefault="00E6236E" w:rsidP="005178F2">
            <w:pPr>
              <w:spacing w:line="259" w:lineRule="auto"/>
              <w:ind w:left="2"/>
              <w:rPr>
                <w:b/>
              </w:rPr>
            </w:pPr>
            <w:r>
              <w:rPr>
                <w:b/>
              </w:rPr>
              <w:t>136</w:t>
            </w:r>
          </w:p>
        </w:tc>
      </w:tr>
      <w:tr w:rsidR="00E6236E" w:rsidTr="005178F2">
        <w:tblPrEx>
          <w:tblCellMar>
            <w:right w:w="98" w:type="dxa"/>
          </w:tblCellMar>
        </w:tblPrEx>
        <w:trPr>
          <w:trHeight w:val="521"/>
        </w:trPr>
        <w:tc>
          <w:tcPr>
            <w:tcW w:w="1560" w:type="dxa"/>
            <w:shd w:val="clear" w:color="auto" w:fill="auto"/>
          </w:tcPr>
          <w:p w:rsidR="00E6236E" w:rsidRDefault="00E6236E" w:rsidP="005178F2">
            <w:pPr>
              <w:spacing w:after="22" w:line="259" w:lineRule="auto"/>
              <w:rPr>
                <w:b/>
                <w:color w:val="0070C0"/>
              </w:rPr>
            </w:pPr>
            <w:r>
              <w:rPr>
                <w:b/>
                <w:color w:val="0070C0"/>
              </w:rPr>
              <w:t>РАЗДЕЛ 8</w:t>
            </w:r>
          </w:p>
        </w:tc>
        <w:tc>
          <w:tcPr>
            <w:tcW w:w="7296" w:type="dxa"/>
            <w:shd w:val="clear" w:color="auto" w:fill="auto"/>
          </w:tcPr>
          <w:p w:rsidR="00E6236E" w:rsidRPr="00D7173A" w:rsidRDefault="00E6236E" w:rsidP="005178F2">
            <w:pPr>
              <w:spacing w:after="214" w:line="259" w:lineRule="auto"/>
              <w:ind w:left="2"/>
              <w:rPr>
                <w:b/>
              </w:rPr>
            </w:pPr>
            <w:r w:rsidRPr="00D7173A">
              <w:rPr>
                <w:b/>
                <w:color w:val="0070C0"/>
              </w:rPr>
              <w:t xml:space="preserve">Перечень земельных участков, которые включаются или </w:t>
            </w:r>
            <w:r>
              <w:rPr>
                <w:b/>
                <w:color w:val="0070C0"/>
              </w:rPr>
              <w:t>и</w:t>
            </w:r>
            <w:r w:rsidRPr="00D7173A">
              <w:rPr>
                <w:b/>
                <w:color w:val="0070C0"/>
              </w:rPr>
              <w:t>сключаются из границ населенных пунктов входящих в состав поселения</w:t>
            </w:r>
          </w:p>
        </w:tc>
        <w:tc>
          <w:tcPr>
            <w:tcW w:w="1002" w:type="dxa"/>
            <w:shd w:val="clear" w:color="auto" w:fill="auto"/>
          </w:tcPr>
          <w:p w:rsidR="00E6236E" w:rsidRDefault="00E6236E" w:rsidP="005178F2">
            <w:pPr>
              <w:spacing w:line="259" w:lineRule="auto"/>
              <w:ind w:left="2"/>
              <w:rPr>
                <w:b/>
              </w:rPr>
            </w:pPr>
            <w:r>
              <w:rPr>
                <w:b/>
              </w:rPr>
              <w:t>138</w:t>
            </w:r>
          </w:p>
        </w:tc>
      </w:tr>
    </w:tbl>
    <w:p w:rsidR="00E6236E" w:rsidRDefault="00E6236E" w:rsidP="00E6236E">
      <w:pPr>
        <w:rPr>
          <w:sz w:val="22"/>
        </w:rPr>
      </w:pPr>
    </w:p>
    <w:p w:rsidR="00E6236E" w:rsidRDefault="00E6236E" w:rsidP="00E6236E">
      <w:pPr>
        <w:rPr>
          <w:sz w:val="22"/>
        </w:rPr>
        <w:sectPr w:rsidR="00E6236E" w:rsidSect="00417B47">
          <w:pgSz w:w="11906" w:h="16838" w:code="9"/>
          <w:pgMar w:top="851" w:right="851" w:bottom="1438" w:left="1134" w:header="284" w:footer="544" w:gutter="0"/>
          <w:cols w:space="708"/>
          <w:docGrid w:linePitch="360"/>
        </w:sectPr>
      </w:pPr>
    </w:p>
    <w:p w:rsidR="00E6236E" w:rsidRPr="001F1126" w:rsidRDefault="00E6236E" w:rsidP="00E6236E">
      <w:pPr>
        <w:rPr>
          <w:b/>
        </w:rPr>
      </w:pPr>
      <w:r w:rsidRPr="001F1126">
        <w:rPr>
          <w:b/>
          <w:bCs/>
          <w:color w:val="365F91"/>
        </w:rPr>
        <w:lastRenderedPageBreak/>
        <w:t>ВВЕДЕНИЕ</w:t>
      </w:r>
    </w:p>
    <w:p w:rsidR="00E6236E" w:rsidRDefault="00E6236E" w:rsidP="00E6236E">
      <w:pPr>
        <w:jc w:val="both"/>
        <w:outlineLvl w:val="0"/>
      </w:pPr>
      <w:bookmarkStart w:id="0" w:name="_Toc230959531"/>
      <w:bookmarkStart w:id="1" w:name="_Toc253570893"/>
    </w:p>
    <w:p w:rsidR="00E6236E" w:rsidRPr="006B2E3E" w:rsidRDefault="00E6236E" w:rsidP="00E6236E">
      <w:pPr>
        <w:jc w:val="both"/>
        <w:outlineLvl w:val="0"/>
      </w:pPr>
      <w:r w:rsidRPr="006B2E3E">
        <w:t xml:space="preserve">Специалистами ООО «Гипрозем С» была подготовлена новая актуализированная редакция генерального плана </w:t>
      </w:r>
      <w:r>
        <w:t>Стрельниковского сельского</w:t>
      </w:r>
      <w:r w:rsidRPr="006B2E3E">
        <w:t xml:space="preserve"> поселения.</w:t>
      </w:r>
    </w:p>
    <w:p w:rsidR="00E6236E" w:rsidRPr="006B2E3E" w:rsidRDefault="00E6236E" w:rsidP="00E6236E">
      <w:pPr>
        <w:jc w:val="both"/>
        <w:outlineLvl w:val="0"/>
      </w:pPr>
      <w:r w:rsidRPr="006B2E3E">
        <w:t xml:space="preserve">В соответствии с законом Республики Мордовия от 21 февраля </w:t>
      </w:r>
      <w:smartTag w:uri="urn:schemas-microsoft-com:office:smarttags" w:element="metricconverter">
        <w:smartTagPr>
          <w:attr w:name="ProductID" w:val="2002 г"/>
        </w:smartTagPr>
        <w:r w:rsidRPr="006B2E3E">
          <w:t>2002 г</w:t>
        </w:r>
      </w:smartTag>
      <w:r w:rsidRPr="006B2E3E">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генерального плана </w:t>
      </w:r>
      <w:r>
        <w:t>Стрельниковского сельского</w:t>
      </w:r>
      <w:r w:rsidRPr="006B2E3E">
        <w:t xml:space="preserve"> поселения, поскольку было произведено внесение значительного числа изменений.</w:t>
      </w:r>
    </w:p>
    <w:p w:rsidR="00E6236E" w:rsidRPr="00ED4A1B" w:rsidRDefault="00E6236E" w:rsidP="00E6236E">
      <w:pPr>
        <w:jc w:val="both"/>
        <w:outlineLvl w:val="0"/>
      </w:pPr>
      <w:r>
        <w:t>Генеральный план Стрельниковского сельского поселения Атюрьевского района Республики Мордовия</w:t>
      </w:r>
      <w:r w:rsidRPr="00ED4A1B">
        <w:t xml:space="preserve"> – градостроительная документация, разработка которой предусмотрена Градостроительным к</w:t>
      </w:r>
      <w:r w:rsidRPr="00ED4A1B">
        <w:t>о</w:t>
      </w:r>
      <w:r w:rsidRPr="00ED4A1B">
        <w:t>дексом РФ.</w:t>
      </w:r>
      <w:bookmarkEnd w:id="0"/>
      <w:bookmarkEnd w:id="1"/>
    </w:p>
    <w:p w:rsidR="00E6236E" w:rsidRPr="00632675" w:rsidRDefault="00E6236E" w:rsidP="00E6236E">
      <w:pPr>
        <w:jc w:val="both"/>
        <w:outlineLvl w:val="0"/>
      </w:pPr>
      <w:r>
        <w:t>Генеральный план Стрельниковского сельского поселения Атюрьевского района Республики Мордовия</w:t>
      </w:r>
      <w:r w:rsidRPr="00632675">
        <w:t xml:space="preserve"> (в дальнейшем – </w:t>
      </w:r>
      <w:r>
        <w:t>ГП</w:t>
      </w:r>
      <w:r w:rsidRPr="00632675">
        <w:t xml:space="preserve">) является комплексным градостроительным документом, охватывающим все подсистемы жизнедеятельности </w:t>
      </w:r>
      <w:r>
        <w:t>поселения</w:t>
      </w:r>
      <w:r w:rsidRPr="00632675">
        <w:t>: природно-ресурсную, производственную, сел</w:t>
      </w:r>
      <w:r w:rsidRPr="00632675">
        <w:t>ь</w:t>
      </w:r>
      <w:r w:rsidRPr="00632675">
        <w:t>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w:t>
      </w:r>
      <w:r w:rsidRPr="00632675">
        <w:t>и</w:t>
      </w:r>
      <w:r w:rsidRPr="00632675">
        <w:t>тории.</w:t>
      </w:r>
    </w:p>
    <w:p w:rsidR="00E6236E" w:rsidRPr="00B6764D" w:rsidRDefault="00E6236E" w:rsidP="00E6236E">
      <w:pPr>
        <w:jc w:val="both"/>
        <w:outlineLvl w:val="0"/>
      </w:pPr>
      <w:bookmarkStart w:id="2" w:name="_Toc230959533"/>
      <w:bookmarkStart w:id="3" w:name="_Toc253570895"/>
      <w:r w:rsidRPr="00B6764D">
        <w:t>Цель данной работы состоит в выявлении конкретных условий и ограничений по испол</w:t>
      </w:r>
      <w:r w:rsidRPr="00B6764D">
        <w:t>ь</w:t>
      </w:r>
      <w:r w:rsidRPr="00B6764D">
        <w:t>зованию территории для расселения и различных видов хозяйственной деятельности.</w:t>
      </w:r>
      <w:bookmarkEnd w:id="2"/>
      <w:bookmarkEnd w:id="3"/>
    </w:p>
    <w:p w:rsidR="00E6236E" w:rsidRPr="00B6764D" w:rsidRDefault="00E6236E" w:rsidP="00E6236E">
      <w:pPr>
        <w:jc w:val="both"/>
      </w:pPr>
      <w:r w:rsidRPr="00B6764D">
        <w:t>Основополагающая</w:t>
      </w:r>
      <w:r>
        <w:t xml:space="preserve"> градостроительная</w:t>
      </w:r>
      <w:r w:rsidRPr="00B6764D">
        <w:t xml:space="preserve"> задача </w:t>
      </w:r>
      <w:r>
        <w:t>Г</w:t>
      </w:r>
      <w:r w:rsidRPr="00B6764D">
        <w:t>П – сочетание пространственной орган</w:t>
      </w:r>
      <w:r w:rsidRPr="00B6764D">
        <w:t>и</w:t>
      </w:r>
      <w:r w:rsidRPr="00B6764D">
        <w:t>зации среды обитания с интересами постоянных жителей, предпринимателей и инвесторов при сохранении пр</w:t>
      </w:r>
      <w:r w:rsidRPr="00B6764D">
        <w:t>и</w:t>
      </w:r>
      <w:r w:rsidRPr="00B6764D">
        <w:t xml:space="preserve">родно-экологического каркаса территории </w:t>
      </w:r>
      <w:r>
        <w:t>сельского поселения</w:t>
      </w:r>
      <w:r w:rsidRPr="00B6764D">
        <w:t>.</w:t>
      </w:r>
    </w:p>
    <w:p w:rsidR="00E6236E" w:rsidRPr="00B6764D" w:rsidRDefault="00E6236E" w:rsidP="00E6236E">
      <w:pPr>
        <w:jc w:val="both"/>
      </w:pPr>
      <w:r w:rsidRPr="00B6764D">
        <w:t xml:space="preserve">Одно из первых мест перед административными органами </w:t>
      </w:r>
      <w:r>
        <w:t>районного</w:t>
      </w:r>
      <w:r w:rsidRPr="00B6764D">
        <w:t xml:space="preserve"> уровня и местного самоуправления занимает задача выявления предпосылок устойчивого социально-экономического ра</w:t>
      </w:r>
      <w:r w:rsidRPr="00B6764D">
        <w:t>з</w:t>
      </w:r>
      <w:r w:rsidRPr="00B6764D">
        <w:t>вития территории.</w:t>
      </w:r>
    </w:p>
    <w:p w:rsidR="00E6236E" w:rsidRPr="00A11398" w:rsidRDefault="00E6236E" w:rsidP="00E6236E">
      <w:pPr>
        <w:jc w:val="both"/>
      </w:pPr>
      <w:r w:rsidRPr="00A11398">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w:t>
      </w:r>
      <w:r w:rsidRPr="00A11398">
        <w:t>в</w:t>
      </w:r>
      <w:r w:rsidRPr="00A11398">
        <w:t>ленных на улучшение условий жизнедеятельности населения поселения градостроительными средс</w:t>
      </w:r>
      <w:r w:rsidRPr="00A11398">
        <w:t>т</w:t>
      </w:r>
      <w:r w:rsidRPr="00A11398">
        <w:t>вами.</w:t>
      </w:r>
    </w:p>
    <w:p w:rsidR="00E6236E" w:rsidRPr="00627329" w:rsidRDefault="00E6236E" w:rsidP="00E6236E">
      <w:pPr>
        <w:jc w:val="both"/>
      </w:pPr>
      <w:r w:rsidRPr="00627329">
        <w:t xml:space="preserve">Применительно к </w:t>
      </w:r>
      <w:r>
        <w:t>сельсовету</w:t>
      </w:r>
      <w:r w:rsidRPr="00627329">
        <w:t xml:space="preserve"> эти условия могут быть сформулированы следующим обр</w:t>
      </w:r>
      <w:r w:rsidRPr="00627329">
        <w:t>а</w:t>
      </w:r>
      <w:r w:rsidRPr="00627329">
        <w:t>зом:</w:t>
      </w:r>
    </w:p>
    <w:p w:rsidR="00E6236E" w:rsidRPr="008A2E75" w:rsidRDefault="00E6236E" w:rsidP="00E6236E">
      <w:pPr>
        <w:numPr>
          <w:ilvl w:val="0"/>
          <w:numId w:val="3"/>
        </w:numPr>
        <w:spacing w:line="360" w:lineRule="auto"/>
        <w:jc w:val="both"/>
      </w:pPr>
      <w:r w:rsidRPr="008A2E75">
        <w:t>выявление благоприятных условий для развития предпринимательской и инвестиц</w:t>
      </w:r>
      <w:r w:rsidRPr="008A2E75">
        <w:t>и</w:t>
      </w:r>
      <w:r w:rsidRPr="008A2E75">
        <w:t xml:space="preserve">онной деятельности в сферах промышленного производства, </w:t>
      </w:r>
      <w:r>
        <w:t>сельского</w:t>
      </w:r>
      <w:r w:rsidRPr="008A2E75">
        <w:t xml:space="preserve"> хозяйства, рекреации и других хозяйственных секторов с учетом территориальных, транспортных и прочих ресурсных особе</w:t>
      </w:r>
      <w:r w:rsidRPr="008A2E75">
        <w:t>н</w:t>
      </w:r>
      <w:r w:rsidRPr="008A2E75">
        <w:t>ностей;</w:t>
      </w:r>
    </w:p>
    <w:p w:rsidR="00E6236E" w:rsidRPr="008A2E75" w:rsidRDefault="00E6236E" w:rsidP="00E6236E">
      <w:pPr>
        <w:numPr>
          <w:ilvl w:val="0"/>
          <w:numId w:val="3"/>
        </w:numPr>
        <w:spacing w:line="360" w:lineRule="auto"/>
        <w:jc w:val="both"/>
      </w:pPr>
      <w:r w:rsidRPr="008A2E75">
        <w:t>совершенствование социальной инфраструктуры системы пос</w:t>
      </w:r>
      <w:r w:rsidRPr="008A2E75">
        <w:t>е</w:t>
      </w:r>
      <w:r>
        <w:t>ления</w:t>
      </w:r>
      <w:r w:rsidRPr="008A2E75">
        <w:t>;</w:t>
      </w:r>
    </w:p>
    <w:p w:rsidR="00E6236E" w:rsidRPr="00846CDC" w:rsidRDefault="00E6236E" w:rsidP="00E6236E">
      <w:pPr>
        <w:numPr>
          <w:ilvl w:val="0"/>
          <w:numId w:val="3"/>
        </w:numPr>
        <w:spacing w:line="360" w:lineRule="auto"/>
        <w:jc w:val="both"/>
      </w:pPr>
      <w:r w:rsidRPr="00846CDC">
        <w:t>развитие дорожно-транспортной инфраструктуры, инженерного оборудования, бл</w:t>
      </w:r>
      <w:r w:rsidRPr="00846CDC">
        <w:t>а</w:t>
      </w:r>
      <w:r w:rsidRPr="00846CDC">
        <w:t>гоустройства и защиты территории от негативных природных процессов;</w:t>
      </w:r>
    </w:p>
    <w:p w:rsidR="00E6236E" w:rsidRPr="00B23FEE" w:rsidRDefault="00E6236E" w:rsidP="00E6236E">
      <w:pPr>
        <w:numPr>
          <w:ilvl w:val="0"/>
          <w:numId w:val="3"/>
        </w:numPr>
        <w:spacing w:line="360" w:lineRule="auto"/>
        <w:jc w:val="both"/>
      </w:pPr>
      <w:r w:rsidRPr="00B23FEE">
        <w:t>улучшение экологических и санитарно-гигиенических условий развития территории.</w:t>
      </w:r>
    </w:p>
    <w:p w:rsidR="00E6236E" w:rsidRPr="000C416D" w:rsidRDefault="00E6236E" w:rsidP="00E6236E">
      <w:pPr>
        <w:jc w:val="both"/>
      </w:pPr>
      <w:r w:rsidRPr="000C416D">
        <w:t xml:space="preserve">Состав и содержание </w:t>
      </w:r>
      <w:r>
        <w:t>генерального плана</w:t>
      </w:r>
      <w:r w:rsidRPr="000C416D">
        <w:t xml:space="preserve"> отвечают требованиям Градостро</w:t>
      </w:r>
      <w:r w:rsidRPr="000C416D">
        <w:t>и</w:t>
      </w:r>
      <w:r w:rsidRPr="000C416D">
        <w:t>тельного кодекса РФ.</w:t>
      </w:r>
    </w:p>
    <w:p w:rsidR="00E6236E" w:rsidRPr="00754666" w:rsidRDefault="00E6236E" w:rsidP="00E6236E">
      <w:pPr>
        <w:widowControl w:val="0"/>
        <w:jc w:val="both"/>
      </w:pPr>
      <w:r w:rsidRPr="00754666">
        <w:t>На момент разработки генерального плана имеются документы территориального план</w:t>
      </w:r>
      <w:r w:rsidRPr="00754666">
        <w:t>и</w:t>
      </w:r>
      <w:r w:rsidRPr="00754666">
        <w:t xml:space="preserve">рования </w:t>
      </w:r>
      <w:r>
        <w:t>Республики Мордовия</w:t>
      </w:r>
      <w:r w:rsidRPr="00754666">
        <w:t xml:space="preserve"> и </w:t>
      </w:r>
      <w:r>
        <w:t>Атюрьевского района</w:t>
      </w:r>
      <w:r w:rsidRPr="00754666">
        <w:t>.</w:t>
      </w:r>
    </w:p>
    <w:p w:rsidR="00E6236E" w:rsidRPr="003A460C" w:rsidRDefault="00E6236E" w:rsidP="00E6236E">
      <w:pPr>
        <w:widowControl w:val="0"/>
        <w:jc w:val="both"/>
      </w:pPr>
      <w:r>
        <w:lastRenderedPageBreak/>
        <w:t>Генеральный план Стрельниковского сельского поселения Атюрьевского района Республики Мордовия</w:t>
      </w:r>
      <w:r w:rsidRPr="003A460C">
        <w:t xml:space="preserve"> разработан в существующих границах </w:t>
      </w:r>
      <w:r>
        <w:t>сельского поселения</w:t>
      </w:r>
      <w:r w:rsidRPr="003A460C">
        <w:t xml:space="preserve"> на пер</w:t>
      </w:r>
      <w:r w:rsidRPr="003A460C">
        <w:t>и</w:t>
      </w:r>
      <w:r w:rsidRPr="003A460C">
        <w:t xml:space="preserve">од </w:t>
      </w:r>
      <w:r>
        <w:t>до 2039 г.</w:t>
      </w:r>
    </w:p>
    <w:p w:rsidR="00E6236E" w:rsidRPr="003A460C" w:rsidRDefault="00E6236E" w:rsidP="00E6236E">
      <w:pPr>
        <w:widowControl w:val="0"/>
        <w:jc w:val="both"/>
      </w:pPr>
      <w:r w:rsidRPr="003A460C">
        <w:t>Разработка генерального плана вызвана новыми экономическими условиями, сложившимися за последнее десятилетие в стране, изменен</w:t>
      </w:r>
      <w:r w:rsidRPr="003A460C">
        <w:t>и</w:t>
      </w:r>
      <w:r w:rsidRPr="003A460C">
        <w:t>ем градостроительной базы:</w:t>
      </w:r>
    </w:p>
    <w:p w:rsidR="00E6236E" w:rsidRPr="00CF139C" w:rsidRDefault="00E6236E" w:rsidP="00E6236E">
      <w:pPr>
        <w:widowControl w:val="0"/>
        <w:numPr>
          <w:ilvl w:val="0"/>
          <w:numId w:val="2"/>
        </w:numPr>
        <w:tabs>
          <w:tab w:val="num" w:pos="360"/>
        </w:tabs>
        <w:spacing w:line="360" w:lineRule="auto"/>
        <w:ind w:left="0" w:firstLine="567"/>
        <w:jc w:val="both"/>
      </w:pPr>
      <w:r w:rsidRPr="00CF139C">
        <w:t>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w:t>
      </w:r>
      <w:r w:rsidRPr="00CF139C">
        <w:t>и</w:t>
      </w:r>
      <w:r w:rsidRPr="00CF139C">
        <w:t xml:space="preserve">зе экономического и культурного потенциала, которым обладает </w:t>
      </w:r>
      <w:r>
        <w:t>сельсовет</w:t>
      </w:r>
      <w:r w:rsidRPr="00CF139C">
        <w:t>.</w:t>
      </w:r>
    </w:p>
    <w:p w:rsidR="00E6236E" w:rsidRPr="00CF139C" w:rsidRDefault="00E6236E" w:rsidP="00E6236E">
      <w:pPr>
        <w:widowControl w:val="0"/>
        <w:numPr>
          <w:ilvl w:val="0"/>
          <w:numId w:val="2"/>
        </w:numPr>
        <w:tabs>
          <w:tab w:val="num" w:pos="360"/>
        </w:tabs>
        <w:spacing w:line="360" w:lineRule="auto"/>
        <w:ind w:left="0" w:firstLine="567"/>
        <w:jc w:val="both"/>
      </w:pPr>
      <w:r w:rsidRPr="00CF139C">
        <w:t>Отличительная особенность новых условий состоит в том, что градостроительное ра</w:t>
      </w:r>
      <w:r w:rsidRPr="00CF139C">
        <w:t>з</w:t>
      </w:r>
      <w:r w:rsidRPr="00CF139C">
        <w:t>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w:t>
      </w:r>
      <w:r w:rsidRPr="00CF139C">
        <w:t>н</w:t>
      </w:r>
      <w:r w:rsidRPr="00CF139C">
        <w:t>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rsidR="00E6236E" w:rsidRPr="00CF139C" w:rsidRDefault="00E6236E" w:rsidP="00E6236E">
      <w:pPr>
        <w:jc w:val="both"/>
      </w:pPr>
      <w:r w:rsidRPr="00CF139C">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w:t>
      </w:r>
      <w:r w:rsidRPr="00CF139C">
        <w:t>о</w:t>
      </w:r>
      <w:r w:rsidRPr="00CF139C">
        <w:t>кументов как:</w:t>
      </w:r>
    </w:p>
    <w:p w:rsidR="00E6236E" w:rsidRDefault="00E6236E" w:rsidP="00E6236E">
      <w:pPr>
        <w:numPr>
          <w:ilvl w:val="0"/>
          <w:numId w:val="1"/>
        </w:numPr>
        <w:spacing w:line="360" w:lineRule="auto"/>
        <w:jc w:val="both"/>
      </w:pPr>
      <w:r w:rsidRPr="00AE02CF">
        <w:t xml:space="preserve"> </w:t>
      </w:r>
      <w:r w:rsidRPr="00915EC6">
        <w:t>Градостроительный кодекс Российской Федерации</w:t>
      </w:r>
      <w:r>
        <w:t>»</w:t>
      </w:r>
      <w:r w:rsidRPr="00915EC6">
        <w:t xml:space="preserve"> от 29.12.2004 N 190-ФЗ (ред. от 30.12.2015)</w:t>
      </w:r>
      <w:r>
        <w:t>;</w:t>
      </w:r>
      <w:r w:rsidRPr="00915EC6">
        <w:t xml:space="preserve"> </w:t>
      </w:r>
    </w:p>
    <w:p w:rsidR="00E6236E" w:rsidRDefault="00E6236E" w:rsidP="00E6236E">
      <w:pPr>
        <w:numPr>
          <w:ilvl w:val="0"/>
          <w:numId w:val="1"/>
        </w:numPr>
        <w:spacing w:line="360" w:lineRule="auto"/>
        <w:jc w:val="both"/>
      </w:pPr>
      <w:r>
        <w:t>«З</w:t>
      </w:r>
      <w:r w:rsidRPr="00915EC6">
        <w:t>емельный кодекс Российской Федерации</w:t>
      </w:r>
      <w:r>
        <w:t>»</w:t>
      </w:r>
      <w:r w:rsidRPr="00915EC6">
        <w:t xml:space="preserve"> от 25.10.2001 N 136-ФЗ (ред. от 01.05.2016)</w:t>
      </w:r>
      <w:r>
        <w:t>;</w:t>
      </w:r>
      <w:r w:rsidRPr="00D157C3">
        <w:t xml:space="preserve"> </w:t>
      </w:r>
    </w:p>
    <w:p w:rsidR="00E6236E" w:rsidRPr="00AA3038" w:rsidRDefault="00E6236E" w:rsidP="00E6236E">
      <w:pPr>
        <w:numPr>
          <w:ilvl w:val="0"/>
          <w:numId w:val="1"/>
        </w:numPr>
        <w:spacing w:line="360" w:lineRule="auto"/>
        <w:jc w:val="both"/>
      </w:pPr>
      <w:r>
        <w:t>«</w:t>
      </w:r>
      <w:r w:rsidRPr="00AA3038">
        <w:t>Водный кодекс Российской Федерации</w:t>
      </w:r>
      <w:r>
        <w:t>»</w:t>
      </w:r>
      <w:r w:rsidRPr="00AA3038">
        <w:t xml:space="preserve"> от 03.06.2006 N 74-ФЗ (ред. от 28.11.2015) Лесной кодекс РФ;</w:t>
      </w:r>
    </w:p>
    <w:p w:rsidR="00E6236E" w:rsidRDefault="00E6236E" w:rsidP="00E6236E">
      <w:pPr>
        <w:numPr>
          <w:ilvl w:val="0"/>
          <w:numId w:val="1"/>
        </w:numPr>
        <w:spacing w:line="360" w:lineRule="auto"/>
        <w:jc w:val="both"/>
      </w:pPr>
      <w:r w:rsidRPr="00AA3038">
        <w:t>"Лесной кодекс Российской Федерации" от 04.12.2006 N 200-ФЗ (ред. от 01.05.2016)</w:t>
      </w:r>
      <w:r>
        <w:t>;</w:t>
      </w:r>
    </w:p>
    <w:p w:rsidR="00E6236E" w:rsidRDefault="00E6236E" w:rsidP="00E6236E">
      <w:pPr>
        <w:numPr>
          <w:ilvl w:val="0"/>
          <w:numId w:val="1"/>
        </w:numPr>
        <w:spacing w:line="360" w:lineRule="auto"/>
        <w:jc w:val="both"/>
      </w:pPr>
      <w:r w:rsidRPr="00AA3038">
        <w:t xml:space="preserve">Федеральный закон от 06.10.2003 N 131-ФЗ </w:t>
      </w:r>
      <w:r>
        <w:t>«</w:t>
      </w:r>
      <w:r w:rsidRPr="00AA3038">
        <w:t>Об общих принципах организации местн</w:t>
      </w:r>
      <w:r w:rsidRPr="00AA3038">
        <w:t>о</w:t>
      </w:r>
      <w:r w:rsidRPr="00AA3038">
        <w:t>го самоуправления в Российско</w:t>
      </w:r>
      <w:r>
        <w:t xml:space="preserve">й Федерации» </w:t>
      </w:r>
      <w:r w:rsidRPr="00AA3038">
        <w:t>(ред. от 15.02.2016)</w:t>
      </w:r>
      <w:r>
        <w:t>;</w:t>
      </w:r>
    </w:p>
    <w:p w:rsidR="00E6236E" w:rsidRDefault="00E6236E" w:rsidP="00E6236E">
      <w:pPr>
        <w:numPr>
          <w:ilvl w:val="0"/>
          <w:numId w:val="1"/>
        </w:numPr>
        <w:spacing w:line="360" w:lineRule="auto"/>
        <w:jc w:val="both"/>
      </w:pPr>
      <w:r w:rsidRPr="00AA3038">
        <w:t xml:space="preserve">Федеральный закон от 27.12.2002 N 184-ФЗ </w:t>
      </w:r>
      <w:r>
        <w:t>«</w:t>
      </w:r>
      <w:r w:rsidRPr="00AA3038">
        <w:t>О техническом регулировании</w:t>
      </w:r>
      <w:r>
        <w:t xml:space="preserve">» </w:t>
      </w:r>
      <w:r w:rsidRPr="00AA3038">
        <w:t>(ред. от 28.11.2015)</w:t>
      </w:r>
      <w:r>
        <w:t>;</w:t>
      </w:r>
    </w:p>
    <w:p w:rsidR="00E6236E" w:rsidRDefault="00E6236E" w:rsidP="00E6236E">
      <w:pPr>
        <w:numPr>
          <w:ilvl w:val="0"/>
          <w:numId w:val="1"/>
        </w:numPr>
        <w:spacing w:line="360" w:lineRule="auto"/>
        <w:jc w:val="both"/>
      </w:pPr>
      <w:r w:rsidRPr="00AA3038">
        <w:t xml:space="preserve">Федеральный закон от 14.03.1995 N 33-ФЗ </w:t>
      </w:r>
      <w:r>
        <w:t>«</w:t>
      </w:r>
      <w:r w:rsidRPr="00AA3038">
        <w:t>Об особо охраняемых природных террит</w:t>
      </w:r>
      <w:r w:rsidRPr="00AA3038">
        <w:t>о</w:t>
      </w:r>
      <w:r w:rsidRPr="00AA3038">
        <w:t>риях</w:t>
      </w:r>
      <w:r>
        <w:t xml:space="preserve">» </w:t>
      </w:r>
      <w:r w:rsidRPr="00AA3038">
        <w:t>(ред. от 13.07.2015)</w:t>
      </w:r>
      <w:r>
        <w:t>;</w:t>
      </w:r>
    </w:p>
    <w:p w:rsidR="00E6236E" w:rsidRDefault="00E6236E" w:rsidP="00E6236E">
      <w:pPr>
        <w:numPr>
          <w:ilvl w:val="0"/>
          <w:numId w:val="1"/>
        </w:numPr>
        <w:spacing w:line="360" w:lineRule="auto"/>
        <w:jc w:val="both"/>
      </w:pPr>
      <w:r w:rsidRPr="00AA3038">
        <w:t xml:space="preserve">Федеральный закон от 10.01.2002 N 7-ФЗ </w:t>
      </w:r>
      <w:r>
        <w:t>«</w:t>
      </w:r>
      <w:r w:rsidRPr="00AA3038">
        <w:t>Об охране окружающей среды</w:t>
      </w:r>
      <w:r>
        <w:t>»</w:t>
      </w:r>
      <w:r w:rsidRPr="00D11E04">
        <w:t xml:space="preserve"> </w:t>
      </w:r>
      <w:r w:rsidRPr="00AA3038">
        <w:t>(ред. от 29.12.2015)</w:t>
      </w:r>
      <w:r>
        <w:t>;</w:t>
      </w:r>
    </w:p>
    <w:p w:rsidR="00E6236E" w:rsidRDefault="00E6236E" w:rsidP="00E6236E">
      <w:pPr>
        <w:numPr>
          <w:ilvl w:val="0"/>
          <w:numId w:val="1"/>
        </w:numPr>
        <w:spacing w:line="360" w:lineRule="auto"/>
        <w:jc w:val="both"/>
      </w:pPr>
      <w:r w:rsidRPr="00AA3038">
        <w:t xml:space="preserve">Федеральный закон от 30.03.1999 N 52-ФЗ </w:t>
      </w:r>
      <w:r>
        <w:t>«</w:t>
      </w:r>
      <w:r w:rsidRPr="00AA3038">
        <w:t>О санитарно-эпидемиологическом благоп</w:t>
      </w:r>
      <w:r w:rsidRPr="00AA3038">
        <w:t>о</w:t>
      </w:r>
      <w:r w:rsidRPr="00AA3038">
        <w:t>лучии населения</w:t>
      </w:r>
      <w:r>
        <w:t>»</w:t>
      </w:r>
      <w:r w:rsidRPr="00AA3038">
        <w:t>(ред. от 28.11.2015)</w:t>
      </w:r>
      <w:r>
        <w:t>;</w:t>
      </w:r>
    </w:p>
    <w:p w:rsidR="00E6236E" w:rsidRPr="00AA3038" w:rsidRDefault="00E6236E" w:rsidP="00E6236E">
      <w:pPr>
        <w:numPr>
          <w:ilvl w:val="0"/>
          <w:numId w:val="1"/>
        </w:numPr>
        <w:spacing w:line="360" w:lineRule="auto"/>
        <w:jc w:val="both"/>
      </w:pPr>
      <w:r w:rsidRPr="00AA3038">
        <w:t xml:space="preserve">Федеральный закон от 21.07.1997 N 122-ФЗ  </w:t>
      </w:r>
      <w:r>
        <w:t>«</w:t>
      </w:r>
      <w:r w:rsidRPr="00AA3038">
        <w:t>О государственной регистрации прав на недвижимое имущество и сделок с ним</w:t>
      </w:r>
      <w:r>
        <w:t>»</w:t>
      </w:r>
      <w:r w:rsidRPr="008D336D">
        <w:t xml:space="preserve"> </w:t>
      </w:r>
      <w:r w:rsidRPr="00AA3038">
        <w:t>(ред. от 26.04.2016)</w:t>
      </w:r>
      <w:r>
        <w:t>;</w:t>
      </w:r>
    </w:p>
    <w:p w:rsidR="00E6236E" w:rsidRDefault="00E6236E" w:rsidP="00E6236E">
      <w:pPr>
        <w:numPr>
          <w:ilvl w:val="0"/>
          <w:numId w:val="1"/>
        </w:numPr>
        <w:spacing w:line="360" w:lineRule="auto"/>
        <w:jc w:val="both"/>
      </w:pPr>
      <w:r w:rsidRPr="00AA3038">
        <w:t xml:space="preserve">Федеральный закон от 22.07.2008 N 123-ФЗ </w:t>
      </w:r>
      <w:r>
        <w:t>«</w:t>
      </w:r>
      <w:r w:rsidRPr="00AA3038">
        <w:t>Технический регламент о требованиях п</w:t>
      </w:r>
      <w:r w:rsidRPr="00AA3038">
        <w:t>о</w:t>
      </w:r>
      <w:r w:rsidRPr="00AA3038">
        <w:t>жарной безопасности</w:t>
      </w:r>
      <w:r>
        <w:t xml:space="preserve">» </w:t>
      </w:r>
      <w:r w:rsidRPr="00AA3038">
        <w:t>(ред. от 13.07.2015)</w:t>
      </w:r>
      <w:r>
        <w:t>;</w:t>
      </w:r>
    </w:p>
    <w:p w:rsidR="00E6236E" w:rsidRDefault="00E6236E" w:rsidP="00E6236E">
      <w:pPr>
        <w:numPr>
          <w:ilvl w:val="0"/>
          <w:numId w:val="1"/>
        </w:numPr>
        <w:spacing w:line="360" w:lineRule="auto"/>
        <w:jc w:val="both"/>
      </w:pPr>
      <w:r w:rsidRPr="00223F92">
        <w:lastRenderedPageBreak/>
        <w:t xml:space="preserve">Федеральный закон от 24.07.2007 N 221-ФЗ </w:t>
      </w:r>
      <w:r>
        <w:t>«</w:t>
      </w:r>
      <w:r w:rsidRPr="00223F92">
        <w:t>О государственном кадастре недвижим</w:t>
      </w:r>
      <w:r w:rsidRPr="00223F92">
        <w:t>о</w:t>
      </w:r>
      <w:r w:rsidRPr="00223F92">
        <w:t>сти</w:t>
      </w:r>
      <w:r>
        <w:t>»</w:t>
      </w:r>
      <w:r w:rsidRPr="003B1C86">
        <w:t xml:space="preserve"> </w:t>
      </w:r>
      <w:r w:rsidRPr="00223F92">
        <w:t>(ред. от 26.04.2016)</w:t>
      </w:r>
      <w:r>
        <w:t>;</w:t>
      </w:r>
    </w:p>
    <w:p w:rsidR="00E6236E" w:rsidRPr="00164887" w:rsidRDefault="00E6236E" w:rsidP="00E6236E">
      <w:pPr>
        <w:numPr>
          <w:ilvl w:val="0"/>
          <w:numId w:val="1"/>
        </w:numPr>
        <w:spacing w:line="360" w:lineRule="auto"/>
        <w:jc w:val="both"/>
      </w:pPr>
      <w:r w:rsidRPr="00164887">
        <w:t>СанПиН 2.2.1/2.1.1.1200-03 «Санитарно-защитные зоны и санитарная классификация предприят</w:t>
      </w:r>
      <w:r>
        <w:t>ий, сооружений и иных объектов»  (ред. от 25.04.2014);</w:t>
      </w:r>
    </w:p>
    <w:p w:rsidR="00E6236E" w:rsidRPr="00164887" w:rsidRDefault="00E6236E" w:rsidP="00E6236E">
      <w:pPr>
        <w:numPr>
          <w:ilvl w:val="0"/>
          <w:numId w:val="1"/>
        </w:numPr>
        <w:spacing w:line="360" w:lineRule="auto"/>
        <w:jc w:val="both"/>
      </w:pPr>
      <w:r w:rsidRPr="00164887">
        <w:t>СанПиН 2.1.4.1110-02 «Зоны санитарной охраны источников водоснабжения и водопр</w:t>
      </w:r>
      <w:r w:rsidRPr="00164887">
        <w:t>о</w:t>
      </w:r>
      <w:r w:rsidRPr="00164887">
        <w:t>во</w:t>
      </w:r>
      <w:r>
        <w:t>дов питьевого назначения» (ред. 25.09.2014);</w:t>
      </w:r>
    </w:p>
    <w:p w:rsidR="00E6236E" w:rsidRPr="00164887" w:rsidRDefault="00E6236E" w:rsidP="00E6236E">
      <w:pPr>
        <w:numPr>
          <w:ilvl w:val="0"/>
          <w:numId w:val="1"/>
        </w:numPr>
        <w:spacing w:line="360" w:lineRule="auto"/>
        <w:jc w:val="both"/>
      </w:pPr>
      <w:r w:rsidRPr="008C2473">
        <w:t>СП 42.13330.2011 Градостроительство. Планировка и застройка городских и сельских поселений. Актуализированная редакция СНиП 2.07.01-89*</w:t>
      </w:r>
      <w:r>
        <w:t>(ред. от  28.12.2010);</w:t>
      </w:r>
    </w:p>
    <w:p w:rsidR="00E6236E" w:rsidRDefault="00E6236E" w:rsidP="00E6236E">
      <w:pPr>
        <w:numPr>
          <w:ilvl w:val="0"/>
          <w:numId w:val="1"/>
        </w:numPr>
        <w:spacing w:line="360" w:lineRule="auto"/>
        <w:jc w:val="both"/>
      </w:pPr>
      <w:r w:rsidRPr="00550776">
        <w:t xml:space="preserve"> Постановление Правительства РФ от 01.12.1998 N 1420 </w:t>
      </w:r>
      <w:r>
        <w:t>«</w:t>
      </w:r>
      <w:r w:rsidRPr="00550776">
        <w:t>Об утверждении Правил установления и использования придорожных полос федеральных автомобильных дорог о</w:t>
      </w:r>
      <w:r w:rsidRPr="00550776">
        <w:t>б</w:t>
      </w:r>
      <w:r w:rsidRPr="00550776">
        <w:t>щего пользования</w:t>
      </w:r>
      <w:r>
        <w:t>»</w:t>
      </w:r>
      <w:r w:rsidRPr="00550776">
        <w:t xml:space="preserve"> (ред. от 29.05.2006)</w:t>
      </w:r>
      <w:r>
        <w:t>;</w:t>
      </w:r>
    </w:p>
    <w:p w:rsidR="00E6236E" w:rsidRPr="0069029C" w:rsidRDefault="00E6236E" w:rsidP="00E6236E">
      <w:pPr>
        <w:numPr>
          <w:ilvl w:val="0"/>
          <w:numId w:val="1"/>
        </w:numPr>
        <w:spacing w:line="360" w:lineRule="auto"/>
        <w:jc w:val="both"/>
      </w:pPr>
      <w:r>
        <w:t>«</w:t>
      </w:r>
      <w:r w:rsidRPr="0069029C">
        <w:t>СП 165.1325800.2014. Свод правил. Инженерно-технические мероприятия по гражда</w:t>
      </w:r>
      <w:r w:rsidRPr="0069029C">
        <w:t>н</w:t>
      </w:r>
      <w:r w:rsidRPr="0069029C">
        <w:t>ской обороне. Актуализированная редакция СНиП 2.01.51-90</w:t>
      </w:r>
      <w:r>
        <w:t>»</w:t>
      </w:r>
      <w:r w:rsidRPr="0069029C">
        <w:t xml:space="preserve"> (утв. и введен в действие Приказом Минстроя России от 12.11.2014 N 705/п)</w:t>
      </w:r>
      <w:r>
        <w:t>;</w:t>
      </w:r>
      <w:r w:rsidRPr="0069029C">
        <w:t xml:space="preserve"> </w:t>
      </w:r>
    </w:p>
    <w:p w:rsidR="00E6236E" w:rsidRPr="0069029C" w:rsidRDefault="00E6236E" w:rsidP="00E6236E">
      <w:pPr>
        <w:pStyle w:val="aff"/>
        <w:numPr>
          <w:ilvl w:val="0"/>
          <w:numId w:val="1"/>
        </w:numPr>
        <w:spacing w:after="0"/>
        <w:jc w:val="both"/>
      </w:pPr>
      <w:r w:rsidRPr="0069029C">
        <w:t xml:space="preserve"> </w:t>
      </w:r>
      <w:r>
        <w:t>«</w:t>
      </w:r>
      <w:r w:rsidRPr="0069029C">
        <w:t>СП 31.13330.2012. Свод правил. Водоснабжение. Наружные сети и сооружения. Актуализированная редакция СНиП 2.04.02-84*</w:t>
      </w:r>
      <w:r>
        <w:t>»</w:t>
      </w:r>
      <w:r w:rsidRPr="0069029C">
        <w:t xml:space="preserve"> (утв. Приказом Минрегиона России от 29.12.2011 N 635/14)</w:t>
      </w:r>
      <w:r>
        <w:t>;</w:t>
      </w:r>
    </w:p>
    <w:p w:rsidR="00E6236E" w:rsidRPr="0001785A" w:rsidRDefault="00E6236E" w:rsidP="00E6236E">
      <w:pPr>
        <w:pStyle w:val="aff"/>
        <w:numPr>
          <w:ilvl w:val="0"/>
          <w:numId w:val="1"/>
        </w:numPr>
        <w:spacing w:after="0"/>
        <w:jc w:val="both"/>
      </w:pPr>
      <w:r w:rsidRPr="0001785A">
        <w:t xml:space="preserve"> </w:t>
      </w:r>
      <w:r>
        <w:t>«</w:t>
      </w:r>
      <w:r w:rsidRPr="0001785A">
        <w:t>СП 32.13330.2012. Свод правил. Канализация. Наружные сети и сооружения. Актуализированная редакция СНиП 2.04.03-85</w:t>
      </w:r>
      <w:r>
        <w:t>»</w:t>
      </w:r>
      <w:r w:rsidRPr="0001785A">
        <w:t xml:space="preserve"> (утв. Приказом Минрегиона России от 29.12.2011 N 635/11)</w:t>
      </w:r>
      <w:r>
        <w:t>;</w:t>
      </w:r>
    </w:p>
    <w:p w:rsidR="00E6236E" w:rsidRPr="00061D97" w:rsidRDefault="00E6236E" w:rsidP="00E6236E">
      <w:pPr>
        <w:pStyle w:val="aff"/>
        <w:numPr>
          <w:ilvl w:val="0"/>
          <w:numId w:val="1"/>
        </w:numPr>
        <w:spacing w:after="0"/>
        <w:jc w:val="both"/>
      </w:pPr>
      <w:r w:rsidRPr="0001785A">
        <w:t xml:space="preserve"> </w:t>
      </w:r>
      <w:r>
        <w:t>«</w:t>
      </w:r>
      <w:r w:rsidRPr="00061D97">
        <w:t>СП 124.13330.2012. Свод правил. Тепловые сети. Актуализированная редакция СНиП 41-02-2003</w:t>
      </w:r>
      <w:r>
        <w:t>»</w:t>
      </w:r>
      <w:r w:rsidRPr="00061D97">
        <w:t xml:space="preserve"> (утв. Приказом Минрегиона России от 30.06.2012 N 280)</w:t>
      </w:r>
      <w:r>
        <w:t>;</w:t>
      </w:r>
    </w:p>
    <w:p w:rsidR="00E6236E" w:rsidRPr="00164887" w:rsidRDefault="00E6236E" w:rsidP="00E6236E">
      <w:pPr>
        <w:numPr>
          <w:ilvl w:val="0"/>
          <w:numId w:val="1"/>
        </w:numPr>
        <w:spacing w:line="360" w:lineRule="auto"/>
        <w:jc w:val="both"/>
      </w:pPr>
      <w:r>
        <w:t>«</w:t>
      </w:r>
      <w:r w:rsidRPr="00DE7D47">
        <w:t>Инструкция по проектированию городских электрических сетей. РД 34.20.185-94</w:t>
      </w:r>
      <w:r>
        <w:t>»</w:t>
      </w:r>
      <w:r w:rsidRPr="00DE7D47">
        <w:t xml:space="preserve"> (утв. Минтопэнерго РФ 07.07.1994, РАО "ЕЭС России" 31.05.1994) (с изм. от 29.06.1999)</w:t>
      </w:r>
      <w:r w:rsidRPr="00164887">
        <w:t>;</w:t>
      </w:r>
    </w:p>
    <w:p w:rsidR="00E6236E" w:rsidRDefault="00E6236E" w:rsidP="00E6236E">
      <w:pPr>
        <w:numPr>
          <w:ilvl w:val="0"/>
          <w:numId w:val="1"/>
        </w:numPr>
        <w:spacing w:line="360" w:lineRule="auto"/>
        <w:jc w:val="both"/>
      </w:pPr>
      <w:r>
        <w:t>«</w:t>
      </w:r>
      <w:r w:rsidRPr="00DE7D47">
        <w:t>РД 45.120-2000 (НТП 112-2000). Нормы технологического проектирования. Городские и сельские телефонные сети</w:t>
      </w:r>
      <w:r>
        <w:t>»</w:t>
      </w:r>
      <w:r w:rsidRPr="00DE7D47">
        <w:t xml:space="preserve"> (утв. Минсвязи РФ 12.10.2000)</w:t>
      </w:r>
    </w:p>
    <w:p w:rsidR="00E6236E" w:rsidRPr="00164887" w:rsidRDefault="00E6236E" w:rsidP="00E6236E">
      <w:pPr>
        <w:numPr>
          <w:ilvl w:val="0"/>
          <w:numId w:val="1"/>
        </w:numPr>
        <w:spacing w:line="360" w:lineRule="auto"/>
        <w:jc w:val="both"/>
      </w:pPr>
      <w:r>
        <w:t>«</w:t>
      </w:r>
      <w:r w:rsidRPr="00DE7D47">
        <w:t>СП 34.13330.2012. Свод правил. Автомобильные дороги. Актуализированная редакция СНиП 2.05.02-85*</w:t>
      </w:r>
      <w:r>
        <w:t>»</w:t>
      </w:r>
      <w:r w:rsidRPr="00DE7D47">
        <w:t xml:space="preserve"> (утв. Приказом Минрегиона России от 30.06.2012 N 266)</w:t>
      </w:r>
      <w:r>
        <w:t>;</w:t>
      </w:r>
    </w:p>
    <w:p w:rsidR="00E6236E" w:rsidRPr="00164887" w:rsidRDefault="00E6236E" w:rsidP="00E6236E">
      <w:pPr>
        <w:pStyle w:val="aff"/>
        <w:numPr>
          <w:ilvl w:val="0"/>
          <w:numId w:val="1"/>
        </w:numPr>
        <w:spacing w:after="0"/>
        <w:jc w:val="both"/>
      </w:pPr>
      <w:r>
        <w:t>«</w:t>
      </w:r>
      <w:r w:rsidRPr="00DE7D47">
        <w:t>СП 131.13330.2012. Свод правил. Строительная климатология. Актуализированная редакция СНиП 23-01-99*</w:t>
      </w:r>
      <w:r>
        <w:t>»</w:t>
      </w:r>
      <w:r w:rsidRPr="00DE7D47">
        <w:t xml:space="preserve"> (утв. Приказом Минрегиона России от 30.06.2012 N 275)</w:t>
      </w:r>
      <w:r>
        <w:t>;</w:t>
      </w:r>
    </w:p>
    <w:p w:rsidR="00E6236E" w:rsidRPr="00DE7D47" w:rsidRDefault="00E6236E" w:rsidP="00E6236E">
      <w:pPr>
        <w:widowControl w:val="0"/>
        <w:numPr>
          <w:ilvl w:val="0"/>
          <w:numId w:val="1"/>
        </w:numPr>
        <w:tabs>
          <w:tab w:val="left" w:pos="851"/>
        </w:tabs>
        <w:spacing w:line="360" w:lineRule="auto"/>
        <w:jc w:val="both"/>
      </w:pPr>
      <w:r>
        <w:t>«</w:t>
      </w:r>
      <w:r w:rsidRPr="00DE7D47">
        <w:t>Нормы проектирования объектов пожарной охраны. НПБ 101-95</w:t>
      </w:r>
      <w:r>
        <w:t>»</w:t>
      </w:r>
      <w:r w:rsidRPr="00DE7D47">
        <w:t xml:space="preserve"> (утв. ГУГПС МВД РФ, введены Приказом ГУГПС МВД РФ от 30.12.1994 N 36)</w:t>
      </w:r>
      <w:r>
        <w:t>;</w:t>
      </w:r>
    </w:p>
    <w:p w:rsidR="00E6236E" w:rsidRDefault="00E6236E" w:rsidP="00E6236E">
      <w:pPr>
        <w:numPr>
          <w:ilvl w:val="0"/>
          <w:numId w:val="1"/>
        </w:numPr>
        <w:spacing w:line="360" w:lineRule="auto"/>
        <w:jc w:val="both"/>
      </w:pPr>
      <w:r w:rsidRPr="00FC3F5C">
        <w:t xml:space="preserve">Федеральный закон от 21.12.2004 N 172-ФЗ </w:t>
      </w:r>
      <w:r>
        <w:t>«</w:t>
      </w:r>
      <w:r w:rsidRPr="00FC3F5C">
        <w:t>О переводе земель или земельных учас</w:t>
      </w:r>
      <w:r w:rsidRPr="00FC3F5C">
        <w:t>т</w:t>
      </w:r>
      <w:r w:rsidRPr="00FC3F5C">
        <w:t>ков из одной категории в другую</w:t>
      </w:r>
      <w:r>
        <w:t>»</w:t>
      </w:r>
      <w:r w:rsidRPr="00FC3F5C">
        <w:t>(ред. от 01.05.2016)</w:t>
      </w:r>
      <w:r>
        <w:t>;</w:t>
      </w:r>
    </w:p>
    <w:p w:rsidR="00E6236E" w:rsidRDefault="00E6236E" w:rsidP="00E6236E">
      <w:pPr>
        <w:numPr>
          <w:ilvl w:val="0"/>
          <w:numId w:val="1"/>
        </w:numPr>
        <w:spacing w:line="360" w:lineRule="auto"/>
        <w:jc w:val="both"/>
      </w:pPr>
      <w:r>
        <w:lastRenderedPageBreak/>
        <w:t xml:space="preserve"> </w:t>
      </w:r>
      <w:r w:rsidRPr="00FB1E6B">
        <w:t>Приказ Минрегиона РФ от 26.05.2011 N 244</w:t>
      </w:r>
      <w:r>
        <w:t xml:space="preserve"> «</w:t>
      </w:r>
      <w:r w:rsidRPr="00FB1E6B">
        <w:t>Об утверждении Методических рекоме</w:t>
      </w:r>
      <w:r w:rsidRPr="00FB1E6B">
        <w:t>н</w:t>
      </w:r>
      <w:r w:rsidRPr="00FB1E6B">
        <w:t>даций по разработке проектов генеральных плано</w:t>
      </w:r>
      <w:r>
        <w:t>в поселений и городских округов»;</w:t>
      </w:r>
    </w:p>
    <w:p w:rsidR="00E6236E" w:rsidRDefault="00E6236E" w:rsidP="00E6236E">
      <w:pPr>
        <w:numPr>
          <w:ilvl w:val="0"/>
          <w:numId w:val="1"/>
        </w:numPr>
        <w:spacing w:line="360" w:lineRule="auto"/>
        <w:jc w:val="both"/>
      </w:pPr>
      <w:r w:rsidRPr="00E55C0C">
        <w:t>Приказ Минэкономразвития РФ от 7 декабря 2016 года N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E6236E" w:rsidRPr="00E46AB9" w:rsidRDefault="00E6236E" w:rsidP="00E6236E">
      <w:pPr>
        <w:numPr>
          <w:ilvl w:val="0"/>
          <w:numId w:val="1"/>
        </w:numPr>
        <w:spacing w:line="360" w:lineRule="auto"/>
        <w:jc w:val="both"/>
      </w:pPr>
      <w:r>
        <w:t>«</w:t>
      </w:r>
      <w:r w:rsidRPr="00FC3F5C">
        <w:rPr>
          <w:lang/>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E6236E" w:rsidRDefault="00E6236E" w:rsidP="00E6236E">
      <w:pPr>
        <w:widowControl w:val="0"/>
        <w:jc w:val="both"/>
        <w:rPr>
          <w:color w:val="000000"/>
        </w:rPr>
      </w:pPr>
      <w:r>
        <w:rPr>
          <w:color w:val="000000"/>
        </w:rPr>
        <w:t xml:space="preserve"> В генеральном плане определена градостроительная возможность, в первую очередь, и</w:t>
      </w:r>
      <w:r>
        <w:rPr>
          <w:color w:val="000000"/>
        </w:rPr>
        <w:t>с</w:t>
      </w:r>
      <w:r>
        <w:rPr>
          <w:color w:val="000000"/>
        </w:rPr>
        <w:t>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w:t>
      </w:r>
      <w:r>
        <w:rPr>
          <w:color w:val="000000"/>
        </w:rPr>
        <w:t>р</w:t>
      </w:r>
      <w:r>
        <w:rPr>
          <w:color w:val="000000"/>
        </w:rPr>
        <w:t>но-защитных зон существующих и проектируемых объектов производственного  и коммунального назнач</w:t>
      </w:r>
      <w:r>
        <w:rPr>
          <w:color w:val="000000"/>
        </w:rPr>
        <w:t>е</w:t>
      </w:r>
      <w:r>
        <w:rPr>
          <w:color w:val="000000"/>
        </w:rPr>
        <w:t>ния.</w:t>
      </w:r>
    </w:p>
    <w:p w:rsidR="00E6236E" w:rsidRPr="00A734D8" w:rsidRDefault="00E6236E" w:rsidP="00E6236E">
      <w:pPr>
        <w:jc w:val="both"/>
        <w:rPr>
          <w:color w:val="000000"/>
        </w:rPr>
      </w:pPr>
      <w:r w:rsidRPr="00A734D8">
        <w:rPr>
          <w:color w:val="000000"/>
        </w:rPr>
        <w:t xml:space="preserve">При разработке проекта Генерального плана </w:t>
      </w:r>
      <w:r>
        <w:rPr>
          <w:color w:val="000000"/>
        </w:rPr>
        <w:t>территории Стрельниковского сельского посел</w:t>
      </w:r>
      <w:r>
        <w:rPr>
          <w:color w:val="000000"/>
        </w:rPr>
        <w:t>е</w:t>
      </w:r>
      <w:r>
        <w:rPr>
          <w:color w:val="000000"/>
        </w:rPr>
        <w:t>ния Атюрьевского района</w:t>
      </w:r>
      <w:r w:rsidRPr="00A734D8">
        <w:rPr>
          <w:color w:val="000000"/>
        </w:rPr>
        <w:t xml:space="preserve"> </w:t>
      </w:r>
      <w:r>
        <w:rPr>
          <w:color w:val="000000"/>
        </w:rPr>
        <w:t>Республики Мордовия</w:t>
      </w:r>
      <w:r w:rsidRPr="00A734D8">
        <w:rPr>
          <w:color w:val="000000"/>
        </w:rPr>
        <w:t xml:space="preserve">  в процессе выполнения подготовительных р</w:t>
      </w:r>
      <w:r w:rsidRPr="00A734D8">
        <w:rPr>
          <w:color w:val="000000"/>
        </w:rPr>
        <w:t>а</w:t>
      </w:r>
      <w:r w:rsidRPr="00A734D8">
        <w:rPr>
          <w:color w:val="000000"/>
        </w:rPr>
        <w:t>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w:t>
      </w:r>
      <w:r w:rsidRPr="00A734D8">
        <w:rPr>
          <w:color w:val="000000"/>
        </w:rPr>
        <w:t>о</w:t>
      </w:r>
      <w:r w:rsidRPr="00A734D8">
        <w:rPr>
          <w:color w:val="000000"/>
        </w:rPr>
        <w:t xml:space="preserve">рии. </w:t>
      </w:r>
    </w:p>
    <w:p w:rsidR="00E6236E" w:rsidRPr="00A734D8" w:rsidRDefault="00E6236E" w:rsidP="00E6236E">
      <w:pPr>
        <w:jc w:val="both"/>
        <w:rPr>
          <w:color w:val="000000"/>
        </w:rPr>
      </w:pPr>
      <w:r w:rsidRPr="00A734D8">
        <w:rPr>
          <w:color w:val="000000"/>
        </w:rPr>
        <w:t>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w:t>
      </w:r>
      <w:r w:rsidRPr="00A734D8">
        <w:rPr>
          <w:color w:val="000000"/>
        </w:rPr>
        <w:t>а</w:t>
      </w:r>
      <w:r w:rsidRPr="00A734D8">
        <w:rPr>
          <w:color w:val="000000"/>
        </w:rPr>
        <w:t xml:space="preserve">ции. </w:t>
      </w:r>
    </w:p>
    <w:p w:rsidR="00E6236E" w:rsidRPr="00A734D8" w:rsidRDefault="00E6236E" w:rsidP="00E6236E">
      <w:pPr>
        <w:jc w:val="both"/>
        <w:rPr>
          <w:color w:val="000000"/>
        </w:rPr>
      </w:pPr>
      <w:r w:rsidRPr="00A734D8">
        <w:rPr>
          <w:color w:val="000000"/>
        </w:rPr>
        <w:t>Проектные решения Генерального плана на расчетный срок  являются основанием для разработки документации по планировке террит</w:t>
      </w:r>
      <w:r w:rsidRPr="00A734D8">
        <w:rPr>
          <w:color w:val="000000"/>
        </w:rPr>
        <w:t>о</w:t>
      </w:r>
      <w:r w:rsidRPr="00A734D8">
        <w:rPr>
          <w:color w:val="000000"/>
        </w:rPr>
        <w:t>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w:t>
      </w:r>
      <w:r w:rsidRPr="00A734D8">
        <w:rPr>
          <w:color w:val="000000"/>
        </w:rPr>
        <w:t>е</w:t>
      </w:r>
      <w:r w:rsidRPr="00A734D8">
        <w:rPr>
          <w:color w:val="000000"/>
        </w:rPr>
        <w:t xml:space="preserve">пользования и застройки. </w:t>
      </w:r>
    </w:p>
    <w:p w:rsidR="00E6236E" w:rsidRDefault="00E6236E" w:rsidP="00E6236E">
      <w:pPr>
        <w:pStyle w:val="S0"/>
      </w:pPr>
      <w:r>
        <w:rPr>
          <w:rStyle w:val="aff4"/>
          <w:i/>
          <w:iCs/>
        </w:rPr>
        <w:t>Цель работы</w:t>
      </w:r>
      <w:r>
        <w:t xml:space="preserve"> – разработка генерального плана</w:t>
      </w:r>
      <w:r>
        <w:rPr>
          <w:lang w:val="ru-RU"/>
        </w:rPr>
        <w:t xml:space="preserve"> </w:t>
      </w:r>
      <w:r>
        <w:t>Стрельниковского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w:t>
      </w:r>
      <w:r>
        <w:t>е</w:t>
      </w:r>
      <w:r>
        <w:t xml:space="preserve">чения градостроительной деятельности. </w:t>
      </w:r>
    </w:p>
    <w:p w:rsidR="00E6236E" w:rsidRDefault="00E6236E" w:rsidP="00E6236E">
      <w:pPr>
        <w:ind w:firstLine="708"/>
        <w:jc w:val="both"/>
        <w:rPr>
          <w:i/>
          <w:iCs/>
        </w:rPr>
      </w:pPr>
      <w:r>
        <w:rPr>
          <w:i/>
          <w:iCs/>
        </w:rPr>
        <w:t>Основные задачи генерального плана:</w:t>
      </w:r>
    </w:p>
    <w:p w:rsidR="00E6236E" w:rsidRPr="00A734D8" w:rsidRDefault="00E6236E" w:rsidP="00E6236E">
      <w:pPr>
        <w:jc w:val="both"/>
        <w:rPr>
          <w:color w:val="000000"/>
        </w:rPr>
      </w:pPr>
      <w:r w:rsidRPr="00A734D8">
        <w:rPr>
          <w:color w:val="000000"/>
        </w:rPr>
        <w:t>- выявление проблем градостроительного развития территории муниципального образования (</w:t>
      </w:r>
      <w:r>
        <w:rPr>
          <w:color w:val="000000"/>
        </w:rPr>
        <w:t>городского поселения</w:t>
      </w:r>
      <w:r w:rsidRPr="00A734D8">
        <w:rPr>
          <w:color w:val="000000"/>
        </w:rPr>
        <w:t>), обеспечивающих решение этих проблем на основе анализа параметров мун</w:t>
      </w:r>
      <w:r w:rsidRPr="00A734D8">
        <w:rPr>
          <w:color w:val="000000"/>
        </w:rPr>
        <w:t>и</w:t>
      </w:r>
      <w:r w:rsidRPr="00A734D8">
        <w:rPr>
          <w:color w:val="000000"/>
        </w:rPr>
        <w:t>ципальной среды, существующих ресурсов жизнеобеспечения, а также отдельных принятых град</w:t>
      </w:r>
      <w:r w:rsidRPr="00A734D8">
        <w:rPr>
          <w:color w:val="000000"/>
        </w:rPr>
        <w:t>о</w:t>
      </w:r>
      <w:r w:rsidRPr="00A734D8">
        <w:rPr>
          <w:color w:val="000000"/>
        </w:rPr>
        <w:t>строительных решений;</w:t>
      </w:r>
    </w:p>
    <w:p w:rsidR="00E6236E" w:rsidRDefault="00E6236E" w:rsidP="00E6236E">
      <w:pPr>
        <w:jc w:val="both"/>
        <w:rPr>
          <w:color w:val="000000"/>
        </w:rPr>
      </w:pPr>
      <w:r>
        <w:rPr>
          <w:color w:val="000000"/>
        </w:rPr>
        <w:t xml:space="preserve">- </w:t>
      </w:r>
      <w:r w:rsidRPr="00A734D8">
        <w:rPr>
          <w:color w:val="000000"/>
        </w:rPr>
        <w:t>создание электронного генерального плана на основе новейших компьютерных технол</w:t>
      </w:r>
      <w:r w:rsidRPr="00A734D8">
        <w:rPr>
          <w:color w:val="000000"/>
        </w:rPr>
        <w:t>о</w:t>
      </w:r>
      <w:r w:rsidRPr="00A734D8">
        <w:rPr>
          <w:color w:val="000000"/>
        </w:rPr>
        <w:t>гий и программного обеспечения Mapinfo</w:t>
      </w:r>
      <w:r>
        <w:rPr>
          <w:color w:val="000000"/>
        </w:rPr>
        <w:t xml:space="preserve"> </w:t>
      </w:r>
      <w:r>
        <w:rPr>
          <w:color w:val="000000"/>
          <w:lang w:val="en-US"/>
        </w:rPr>
        <w:t>Pro</w:t>
      </w:r>
      <w:r>
        <w:rPr>
          <w:color w:val="000000"/>
        </w:rPr>
        <w:t xml:space="preserve"> 16.0 и ГИС Ингео в местной системе координат СК-13.</w:t>
      </w:r>
    </w:p>
    <w:p w:rsidR="00E6236E" w:rsidRDefault="00E6236E" w:rsidP="00E6236E">
      <w:pPr>
        <w:jc w:val="both"/>
      </w:pPr>
      <w:r>
        <w:t>Описание вносимых изменений, в части изменения видов функциональных зон для некоторых земельных участков.</w:t>
      </w:r>
    </w:p>
    <w:p w:rsidR="00E6236E" w:rsidRDefault="00E6236E" w:rsidP="00E6236E">
      <w:pPr>
        <w:jc w:val="both"/>
      </w:pPr>
      <w:r>
        <w:t xml:space="preserve"> </w:t>
      </w:r>
    </w:p>
    <w:p w:rsidR="00E6236E" w:rsidRPr="00577BEC" w:rsidRDefault="00E6236E" w:rsidP="00E6236E">
      <w:pPr>
        <w:jc w:val="both"/>
        <w:rPr>
          <w:color w:val="000000"/>
        </w:rPr>
      </w:pPr>
    </w:p>
    <w:p w:rsidR="00E6236E" w:rsidRPr="001F1126" w:rsidRDefault="00E6236E" w:rsidP="00E6236E">
      <w:pPr>
        <w:rPr>
          <w:b/>
          <w:bCs/>
          <w:caps/>
          <w:color w:val="365F91"/>
        </w:rPr>
      </w:pPr>
      <w:r>
        <w:rPr>
          <w:sz w:val="22"/>
          <w:szCs w:val="22"/>
        </w:rPr>
        <w:br w:type="page"/>
      </w:r>
      <w:bookmarkStart w:id="4" w:name="_Toc326680100"/>
      <w:r w:rsidRPr="001F1126">
        <w:rPr>
          <w:b/>
          <w:bCs/>
          <w:caps/>
          <w:color w:val="365F91"/>
        </w:rPr>
        <w:lastRenderedPageBreak/>
        <w:t>Раздел 1. сведения о планах и программах комплексного социал</w:t>
      </w:r>
      <w:r w:rsidRPr="001F1126">
        <w:rPr>
          <w:b/>
          <w:bCs/>
          <w:caps/>
          <w:color w:val="365F91"/>
        </w:rPr>
        <w:t>ь</w:t>
      </w:r>
      <w:r w:rsidRPr="001F1126">
        <w:rPr>
          <w:b/>
          <w:bCs/>
          <w:caps/>
          <w:color w:val="365F91"/>
        </w:rPr>
        <w:t>но-экономического развития муниципального образования, для реал</w:t>
      </w:r>
      <w:r w:rsidRPr="001F1126">
        <w:rPr>
          <w:b/>
          <w:bCs/>
          <w:caps/>
          <w:color w:val="365F91"/>
        </w:rPr>
        <w:t>и</w:t>
      </w:r>
      <w:r w:rsidRPr="001F1126">
        <w:rPr>
          <w:b/>
          <w:bCs/>
          <w:caps/>
          <w:color w:val="365F91"/>
        </w:rPr>
        <w:t>зации которых осуществляется создание объектов местного значения п</w:t>
      </w:r>
      <w:r w:rsidRPr="001F1126">
        <w:rPr>
          <w:b/>
          <w:bCs/>
          <w:caps/>
          <w:color w:val="365F91"/>
        </w:rPr>
        <w:t>о</w:t>
      </w:r>
      <w:r w:rsidRPr="001F1126">
        <w:rPr>
          <w:b/>
          <w:bCs/>
          <w:caps/>
          <w:color w:val="365F91"/>
        </w:rPr>
        <w:t>селения</w:t>
      </w:r>
    </w:p>
    <w:p w:rsidR="00E6236E" w:rsidRPr="00B40A20" w:rsidRDefault="00E6236E" w:rsidP="00E6236E">
      <w:pPr>
        <w:pStyle w:val="S0"/>
        <w:rPr>
          <w:lang w:val="ru-RU"/>
        </w:rPr>
      </w:pPr>
      <w:r>
        <w:t xml:space="preserve">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в </w:t>
      </w:r>
      <w:r>
        <w:rPr>
          <w:lang w:val="ru-RU"/>
        </w:rPr>
        <w:t>ниже.</w:t>
      </w:r>
    </w:p>
    <w:p w:rsidR="00E6236E" w:rsidRPr="00DB707A" w:rsidRDefault="00E6236E" w:rsidP="00E6236E">
      <w:pPr>
        <w:pStyle w:val="S0"/>
        <w:rPr>
          <w:b/>
        </w:rPr>
      </w:pPr>
      <w:r w:rsidRPr="00DB707A">
        <w:rPr>
          <w:b/>
        </w:rPr>
        <w:t xml:space="preserve">Перечень действующих на территории </w:t>
      </w:r>
      <w:r>
        <w:rPr>
          <w:b/>
          <w:lang w:val="ru-RU"/>
        </w:rPr>
        <w:t>сельского</w:t>
      </w:r>
      <w:r w:rsidRPr="00DB707A">
        <w:rPr>
          <w:b/>
        </w:rPr>
        <w:t xml:space="preserve"> поселения </w:t>
      </w:r>
      <w:r>
        <w:rPr>
          <w:b/>
          <w:lang w:val="ru-RU"/>
        </w:rPr>
        <w:t xml:space="preserve">федеральных, </w:t>
      </w:r>
      <w:r w:rsidRPr="00DB707A">
        <w:rPr>
          <w:b/>
        </w:rPr>
        <w:t xml:space="preserve">региональных и местных программ </w:t>
      </w:r>
    </w:p>
    <w:tbl>
      <w:tblPr>
        <w:tblW w:w="5150" w:type="pct"/>
        <w:jc w:val="center"/>
        <w:tblCellMar>
          <w:left w:w="0" w:type="dxa"/>
          <w:right w:w="0" w:type="dxa"/>
        </w:tblCellMar>
        <w:tblLook w:val="0000"/>
      </w:tblPr>
      <w:tblGrid>
        <w:gridCol w:w="727"/>
        <w:gridCol w:w="6123"/>
        <w:gridCol w:w="1673"/>
        <w:gridCol w:w="1706"/>
      </w:tblGrid>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3C2C37" w:rsidRDefault="00E6236E" w:rsidP="005178F2">
            <w:pPr>
              <w:jc w:val="both"/>
              <w:rPr>
                <w:sz w:val="20"/>
              </w:rPr>
            </w:pPr>
            <w:r w:rsidRPr="003C2C37">
              <w:rPr>
                <w:sz w:val="20"/>
              </w:rPr>
              <w:t>№</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3C2C37" w:rsidRDefault="00E6236E" w:rsidP="005178F2">
            <w:pPr>
              <w:jc w:val="both"/>
              <w:rPr>
                <w:sz w:val="20"/>
              </w:rPr>
            </w:pPr>
            <w:r w:rsidRPr="003C2C37">
              <w:rPr>
                <w:sz w:val="20"/>
              </w:rPr>
              <w:t>Наименование программы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3C2C37" w:rsidRDefault="00E6236E" w:rsidP="005178F2">
            <w:pPr>
              <w:pStyle w:val="32"/>
              <w:spacing w:after="0" w:line="240" w:lineRule="auto"/>
              <w:ind w:firstLine="0"/>
              <w:jc w:val="both"/>
              <w:rPr>
                <w:sz w:val="20"/>
                <w:szCs w:val="20"/>
                <w:lang w:val="ru-RU" w:eastAsia="ru-RU"/>
              </w:rPr>
            </w:pPr>
            <w:r w:rsidRPr="003C2C37">
              <w:rPr>
                <w:sz w:val="20"/>
                <w:szCs w:val="20"/>
                <w:lang w:val="ru-RU" w:eastAsia="ru-RU"/>
              </w:rPr>
              <w:t>Срок реализ</w:t>
            </w:r>
            <w:r w:rsidRPr="003C2C37">
              <w:rPr>
                <w:sz w:val="20"/>
                <w:szCs w:val="20"/>
                <w:lang w:val="ru-RU" w:eastAsia="ru-RU"/>
              </w:rPr>
              <w:t>а</w:t>
            </w:r>
            <w:r w:rsidRPr="003C2C37">
              <w:rPr>
                <w:sz w:val="20"/>
                <w:szCs w:val="20"/>
                <w:lang w:val="ru-RU" w:eastAsia="ru-RU"/>
              </w:rPr>
              <w:t>ции Программы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3C2C37" w:rsidRDefault="00E6236E" w:rsidP="005178F2">
            <w:pPr>
              <w:jc w:val="both"/>
              <w:rPr>
                <w:sz w:val="20"/>
              </w:rPr>
            </w:pPr>
            <w:r w:rsidRPr="003C2C37">
              <w:rPr>
                <w:sz w:val="20"/>
              </w:rPr>
              <w:t>№, дата постановления, которым утверждена пр</w:t>
            </w:r>
            <w:r w:rsidRPr="003C2C37">
              <w:rPr>
                <w:sz w:val="20"/>
              </w:rPr>
              <w:t>о</w:t>
            </w:r>
            <w:r w:rsidRPr="003C2C37">
              <w:rPr>
                <w:sz w:val="20"/>
              </w:rPr>
              <w:t>грамма</w:t>
            </w:r>
          </w:p>
        </w:tc>
      </w:tr>
      <w:tr w:rsidR="00E6236E" w:rsidRPr="00A15B40" w:rsidTr="005178F2">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rsidR="00E6236E" w:rsidRPr="003C2C37" w:rsidRDefault="00E6236E" w:rsidP="005178F2">
            <w:pPr>
              <w:jc w:val="both"/>
              <w:rPr>
                <w:sz w:val="20"/>
              </w:rPr>
            </w:pPr>
            <w:r w:rsidRPr="00002A9F">
              <w:rPr>
                <w:b/>
                <w:sz w:val="20"/>
              </w:rPr>
              <w:t>Государственные программы Республики Мордовия</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Pr>
                <w:sz w:val="20"/>
              </w:rPr>
              <w:t>1</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 xml:space="preserve">Государственная программа Республики Мордовия развития </w:t>
            </w:r>
            <w:r>
              <w:rPr>
                <w:sz w:val="20"/>
              </w:rPr>
              <w:t>сельского</w:t>
            </w:r>
            <w:r w:rsidRPr="00A15B40">
              <w:rPr>
                <w:sz w:val="20"/>
              </w:rPr>
              <w:t xml:space="preserve"> хозяйства и регулирования рынков сельскохозяйственной продукции, сырья и прод</w:t>
            </w:r>
            <w:r w:rsidRPr="00A15B40">
              <w:rPr>
                <w:sz w:val="20"/>
              </w:rPr>
              <w:t>о</w:t>
            </w:r>
            <w:r w:rsidRPr="00A15B40">
              <w:rPr>
                <w:sz w:val="20"/>
              </w:rPr>
              <w:t>вольствия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тельства Республики Мордовия от 19.11.2012 г.</w:t>
            </w:r>
          </w:p>
          <w:p w:rsidR="00E6236E" w:rsidRPr="00A15B40" w:rsidRDefault="00E6236E" w:rsidP="005178F2">
            <w:pPr>
              <w:jc w:val="both"/>
              <w:rPr>
                <w:sz w:val="20"/>
              </w:rPr>
            </w:pPr>
            <w:r w:rsidRPr="00A15B40">
              <w:rPr>
                <w:sz w:val="20"/>
              </w:rPr>
              <w:t>№ 404</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Pr>
                <w:sz w:val="20"/>
              </w:rPr>
              <w:t>2</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Государственная программа развития здравоохранения Республики Морд</w:t>
            </w:r>
            <w:r w:rsidRPr="00A15B40">
              <w:rPr>
                <w:sz w:val="20"/>
              </w:rPr>
              <w:t>о</w:t>
            </w:r>
            <w:r w:rsidRPr="00A15B40">
              <w:rPr>
                <w:sz w:val="20"/>
              </w:rPr>
              <w:t>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тельства Республики Мордовия от 20.05.2013 г. № 185</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Pr>
                <w:sz w:val="20"/>
              </w:rPr>
              <w:t>3</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hyperlink r:id="rId6" w:tooltip="Постановление Правительства РМ от 04.10.2013 N 455 &quot;Об утверждении государственной программы Республики Мордовия &quot;Развитие жилищного строительства и сферы жилищно-коммунального хозяйства&quot; на 2014 - 2020 годы&quot; (вместе с &quot;Подпрограммой &quot;Обеспечение жилыми помеще" w:history="1">
              <w:r w:rsidRPr="00A15B40">
                <w:rPr>
                  <w:rFonts w:eastAsia="Calibri"/>
                  <w:sz w:val="20"/>
                </w:rPr>
                <w:t>Развитие</w:t>
              </w:r>
            </w:hyperlink>
            <w:r w:rsidRPr="00A15B40">
              <w:rPr>
                <w:rFonts w:eastAsia="Calibri"/>
                <w:sz w:val="20"/>
              </w:rPr>
              <w:t xml:space="preserve"> жилищного строительства и сферы ЖКХ </w:t>
            </w:r>
            <w:r>
              <w:rPr>
                <w:rFonts w:eastAsia="Calibri"/>
                <w:sz w:val="20"/>
              </w:rPr>
              <w:t xml:space="preserve"> </w:t>
            </w:r>
            <w:r w:rsidRPr="00A15B40">
              <w:rPr>
                <w:rFonts w:eastAsia="Calibri"/>
                <w:sz w:val="20"/>
              </w:rPr>
              <w:t>(вместе с «Подпрограммой «Обеспечение жилыми помещениями детей-сирот и д</w:t>
            </w:r>
            <w:r w:rsidRPr="00A15B40">
              <w:rPr>
                <w:rFonts w:eastAsia="Calibri"/>
                <w:sz w:val="20"/>
              </w:rPr>
              <w:t>е</w:t>
            </w:r>
            <w:r w:rsidRPr="00A15B40">
              <w:rPr>
                <w:rFonts w:eastAsia="Calibri"/>
                <w:sz w:val="20"/>
              </w:rPr>
              <w:t>тей, оставшихся без попечения родителей, а также лиц из их числа в Республике Мордовия»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тельства Республики Мордовия т 04.10.2013 № 455</w:t>
            </w:r>
          </w:p>
          <w:p w:rsidR="00E6236E" w:rsidRPr="00A15B40" w:rsidRDefault="00E6236E" w:rsidP="005178F2">
            <w:pPr>
              <w:jc w:val="both"/>
              <w:rPr>
                <w:sz w:val="20"/>
              </w:rPr>
            </w:pPr>
            <w:r w:rsidRPr="00A15B40">
              <w:rPr>
                <w:sz w:val="20"/>
              </w:rPr>
              <w:t>(ред. от 24.02.2014)</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Pr>
                <w:sz w:val="20"/>
              </w:rPr>
              <w:t>4</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rFonts w:eastAsia="Calibri"/>
                <w:sz w:val="20"/>
              </w:rPr>
            </w:pPr>
            <w:hyperlink r:id="rId7" w:tooltip="Постановление Правительства РМ от 20.05.2013 N 185 &quot;Об утверждении государственной программы развития здравоохранения Республики Мордовия на 2013 - 2020 годы&quot; (вместе с &quot;Подпрограммой &quot;Профилактика заболеваний и формирование здорового образа жизни. Развитие пе" w:history="1">
              <w:r w:rsidRPr="00A15B40">
                <w:rPr>
                  <w:rFonts w:eastAsia="Calibri"/>
                  <w:sz w:val="20"/>
                </w:rPr>
                <w:t>Развитие</w:t>
              </w:r>
            </w:hyperlink>
            <w:r w:rsidRPr="00A15B40">
              <w:rPr>
                <w:rFonts w:eastAsia="Calibri"/>
                <w:sz w:val="20"/>
              </w:rPr>
              <w:t xml:space="preserve"> здравоохранения (вместе с «Подпрограммой «Профилактика заболеваний и формирование здорового образа жизни. Развитие первичной медико-санитарной помощи», «Подпрограммой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«Подпрограммой «Развитие государственно-частного партнерства», «Подпрограммой «Охрана здоровья матери и ребенка», «Подпрограммой «Развитие медицинской реабилитации и санаторно-курортного лечения, в том числе детям», «Подпрограммой «Оказание паллиативной помощи, в том числе детям», «Подпрограммой «Кадровое обеспечение системы здравоохранения Республики Мордовия», «Подпрограммой «Совершенствование системы лекарственного обеспечения, в том числе в амбулаторных условиях», «Подпрограммой «Развитие информатизации в здравоохранении», «Подпрограммой «Совершенствование системы территориального планирования субъектов Российской Федерации», «Подпрограммой «Управление развитием отрасли», «Методикой оценки эффективности Програ</w:t>
            </w:r>
            <w:r w:rsidRPr="00A15B40">
              <w:rPr>
                <w:rFonts w:eastAsia="Calibri"/>
                <w:sz w:val="20"/>
              </w:rPr>
              <w:t>м</w:t>
            </w:r>
            <w:r w:rsidRPr="00A15B40">
              <w:rPr>
                <w:rFonts w:eastAsia="Calibri"/>
                <w:sz w:val="20"/>
              </w:rPr>
              <w:t>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20.05.2013 </w:t>
            </w:r>
            <w:r w:rsidRPr="00A15B40">
              <w:rPr>
                <w:rFonts w:eastAsia="Calibri"/>
                <w:bCs/>
                <w:sz w:val="20"/>
              </w:rPr>
              <w:t>№</w:t>
            </w:r>
            <w:r w:rsidRPr="00A15B40">
              <w:rPr>
                <w:sz w:val="20"/>
              </w:rPr>
              <w:t xml:space="preserve"> 185</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Pr>
                <w:sz w:val="20"/>
              </w:rPr>
              <w:t>5</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rFonts w:eastAsia="Calibri"/>
                <w:sz w:val="20"/>
              </w:rPr>
            </w:pPr>
            <w:hyperlink r:id="rId8" w:tooltip="Постановление Правительства РМ от 18.11.2013 N 504 &quot;Об утверждении государственной программы Республики Мордовия &quot;Социальная поддержка граждан&quot; на 2014 - 2020 годы&quot; (вместе с &quot;Подпрограммой &quot;Развитие мер социальной поддержки отдельных категорий граждан&quot; госуда" w:history="1">
              <w:r w:rsidRPr="00A15B40">
                <w:rPr>
                  <w:rFonts w:eastAsia="Calibri"/>
                  <w:sz w:val="20"/>
                </w:rPr>
                <w:t>Социальная поддержка</w:t>
              </w:r>
            </w:hyperlink>
            <w:r w:rsidRPr="00A15B40">
              <w:rPr>
                <w:rFonts w:eastAsia="Calibri"/>
                <w:sz w:val="20"/>
              </w:rPr>
              <w:t xml:space="preserve"> граждан (вместе с «Подпрограммой «Развитие мер социальной поддержки отдельных категорий граждан» государственной программы Республики Мордовия «Социальная поддержка граждан» на 2014 – 2020 годы», </w:t>
            </w:r>
            <w:r w:rsidRPr="00A15B40">
              <w:rPr>
                <w:rFonts w:eastAsia="Calibri"/>
                <w:sz w:val="20"/>
              </w:rPr>
              <w:lastRenderedPageBreak/>
              <w:t>«Подпрограммой «Модернизация и развитие социального обслуживания населения» государственной программы Республики Мордовия «Социальная поддержка граждан» на 2014 – 2020 годы», «Подпрограммой «Совершенствование социальной поддержки семьи и детей» государственной программы Республики Мордовия «Социальная поддержка граждан» на 2014 – 2020 годы», «Подпрограммой «Повышение эффективности государственной поддержки социально ориентированных некоммерческих организаций» государственной программы Республики Мордовия «Социальная поддержка граждан» на 2014 – 2020 годы», «Подпрограммой «Организация отдыха и оздоровления детей» государственной программы Республики Мордовия «Социальная поддержка граждан» на 2014 – 2020 г</w:t>
            </w:r>
            <w:r w:rsidRPr="00A15B40">
              <w:rPr>
                <w:rFonts w:eastAsia="Calibri"/>
                <w:sz w:val="20"/>
              </w:rPr>
              <w:t>о</w:t>
            </w:r>
            <w:r w:rsidRPr="00A15B40">
              <w:rPr>
                <w:rFonts w:eastAsia="Calibri"/>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lastRenderedPageBreak/>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w:t>
            </w:r>
            <w:r w:rsidRPr="00A15B40">
              <w:rPr>
                <w:sz w:val="20"/>
              </w:rPr>
              <w:lastRenderedPageBreak/>
              <w:t xml:space="preserve">18.11.2013 </w:t>
            </w:r>
            <w:r w:rsidRPr="00A15B40">
              <w:rPr>
                <w:rFonts w:eastAsia="Calibri"/>
                <w:bCs/>
                <w:sz w:val="20"/>
              </w:rPr>
              <w:t>№</w:t>
            </w:r>
            <w:r w:rsidRPr="00A15B40">
              <w:rPr>
                <w:sz w:val="20"/>
              </w:rPr>
              <w:t xml:space="preserve"> 504 (ред. от 17.02.2014)</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widowControl w:val="0"/>
              <w:autoSpaceDE w:val="0"/>
              <w:autoSpaceDN w:val="0"/>
              <w:adjustRightInd w:val="0"/>
              <w:jc w:val="both"/>
              <w:rPr>
                <w:sz w:val="20"/>
              </w:rPr>
            </w:pPr>
            <w:r>
              <w:rPr>
                <w:sz w:val="20"/>
              </w:rPr>
              <w:lastRenderedPageBreak/>
              <w:t>6</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widowControl w:val="0"/>
              <w:autoSpaceDE w:val="0"/>
              <w:autoSpaceDN w:val="0"/>
              <w:adjustRightInd w:val="0"/>
              <w:jc w:val="both"/>
              <w:rPr>
                <w:sz w:val="20"/>
              </w:rPr>
            </w:pPr>
            <w:hyperlink r:id="rId9" w:tooltip="Постановление Правительства РМ от 16.09.2013 N 393 &quot;Об утверждении государственной программы Республики Мордовия &quot;Развитие физической культуры и спорта&quot; на 2014 - 2020 годы&quot; (вместе с &quot;Подпрограммой &quot;Развитие физической культуры и массового спорта&quot; государстве" w:history="1">
              <w:r w:rsidRPr="00A15B40">
                <w:rPr>
                  <w:rFonts w:eastAsia="Calibri"/>
                  <w:sz w:val="20"/>
                </w:rPr>
                <w:t>Развитие</w:t>
              </w:r>
            </w:hyperlink>
            <w:r w:rsidRPr="00A15B40">
              <w:rPr>
                <w:rFonts w:eastAsia="Calibri"/>
                <w:sz w:val="20"/>
              </w:rPr>
              <w:t xml:space="preserve"> физической  культуры и спорта (вместе с «Подпрограммой «Развитие физической культуры и массового спорта» государственной программы Республики Мордовия «Развитие физической культуры и спорта» на 2014 – 2020 годы», «Подпрограммой «Развитие спорта высших достижений и системы подготовки спортивного резерва» государственной программы Республики Мордовия «Развитие физической культуры и спорта» на 2014 – 2020 годы», «Подпрограммой «Управление развитием физической культуры и спорта» государственной программы Республики Мордовия «Развитие физической кул</w:t>
            </w:r>
            <w:r w:rsidRPr="00A15B40">
              <w:rPr>
                <w:rFonts w:eastAsia="Calibri"/>
                <w:sz w:val="20"/>
              </w:rPr>
              <w:t>ь</w:t>
            </w:r>
            <w:r w:rsidRPr="00A15B40">
              <w:rPr>
                <w:rFonts w:eastAsia="Calibri"/>
                <w:sz w:val="20"/>
              </w:rPr>
              <w:t>туры и спорта»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16.09.2013 </w:t>
            </w:r>
            <w:r w:rsidRPr="00A15B40">
              <w:rPr>
                <w:rFonts w:eastAsia="Calibri"/>
                <w:bCs/>
                <w:sz w:val="20"/>
              </w:rPr>
              <w:t>№</w:t>
            </w:r>
            <w:r w:rsidRPr="00A15B40">
              <w:rPr>
                <w:sz w:val="20"/>
              </w:rPr>
              <w:t xml:space="preserve"> 393</w:t>
            </w:r>
            <w:r>
              <w:rPr>
                <w:sz w:val="20"/>
              </w:rPr>
              <w:t xml:space="preserve"> </w:t>
            </w:r>
            <w:r w:rsidRPr="00A15B40">
              <w:rPr>
                <w:sz w:val="20"/>
              </w:rPr>
              <w:t xml:space="preserve"> (ред. от 30.12.2013)</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widowControl w:val="0"/>
              <w:autoSpaceDE w:val="0"/>
              <w:autoSpaceDN w:val="0"/>
              <w:adjustRightInd w:val="0"/>
              <w:jc w:val="both"/>
              <w:rPr>
                <w:sz w:val="20"/>
              </w:rPr>
            </w:pPr>
            <w:r>
              <w:rPr>
                <w:sz w:val="20"/>
              </w:rPr>
              <w:t>7</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widowControl w:val="0"/>
              <w:autoSpaceDE w:val="0"/>
              <w:autoSpaceDN w:val="0"/>
              <w:adjustRightInd w:val="0"/>
              <w:jc w:val="both"/>
              <w:rPr>
                <w:rFonts w:eastAsia="Calibri"/>
                <w:sz w:val="20"/>
              </w:rPr>
            </w:pPr>
            <w:hyperlink r:id="rId10" w:tooltip="Постановление Правительства РМ от 04.10.2013 N 451 &quot;Об утверждении государственной программы Республики Мордовия &quot;Развитие образования в Республике Мордовия&quot; на 2014 - 2020 годы&quot; (вместе с &quot;Подпрограммой 1 &quot;Развитие профессионального образования в Республике М" w:history="1">
              <w:r w:rsidRPr="00A15B40">
                <w:rPr>
                  <w:rFonts w:eastAsia="Calibri"/>
                  <w:sz w:val="20"/>
                </w:rPr>
                <w:t>Развитие образования</w:t>
              </w:r>
            </w:hyperlink>
          </w:p>
          <w:p w:rsidR="00E6236E" w:rsidRPr="00A15B40" w:rsidRDefault="00E6236E" w:rsidP="005178F2">
            <w:pPr>
              <w:widowControl w:val="0"/>
              <w:autoSpaceDE w:val="0"/>
              <w:autoSpaceDN w:val="0"/>
              <w:adjustRightInd w:val="0"/>
              <w:jc w:val="both"/>
              <w:rPr>
                <w:rFonts w:eastAsia="Calibri"/>
                <w:sz w:val="20"/>
              </w:rPr>
            </w:pPr>
            <w:r w:rsidRPr="00A15B40">
              <w:rPr>
                <w:rFonts w:eastAsia="Calibri"/>
                <w:sz w:val="20"/>
              </w:rPr>
              <w:t>(вместе с «Подпрограммой 1 «Развитие профессионального образования в Республике Мордовия» на 2014 – 2020 годы», «Подпрограммой 2 «Развитие системы дошкольного, общего и дополнительного образования детей в Республике Мордовия» на 2014 – 2020 годы», «Подпрограммой 3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 «Порядком предоставления из республиканского бюджета Республики Мордовия бюджетам муниципальных образований и городского округа Саранск субсидий на строительство, реконструкцию и капитальный ремонт объектов образовательных учреждений», «Порядком предоставления и распределения из республиканского бюджета Республики Мордовия бюджетам муниципальных районов и городского округа Саранск субсидий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здоровьесберегающих технологий и технологий компенсирующего обучения в систему дошкольного образ</w:t>
            </w:r>
            <w:r w:rsidRPr="00A15B40">
              <w:rPr>
                <w:rFonts w:eastAsia="Calibri"/>
                <w:sz w:val="20"/>
              </w:rPr>
              <w:t>о</w:t>
            </w:r>
            <w:r w:rsidRPr="00A15B40">
              <w:rPr>
                <w:rFonts w:eastAsia="Calibri"/>
                <w:sz w:val="20"/>
              </w:rPr>
              <w:t>вания»)</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04.10.2013 </w:t>
            </w:r>
            <w:r w:rsidRPr="00A15B40">
              <w:rPr>
                <w:rFonts w:eastAsia="Calibri"/>
                <w:bCs/>
                <w:sz w:val="20"/>
              </w:rPr>
              <w:t>№</w:t>
            </w:r>
            <w:r w:rsidRPr="00A15B40">
              <w:rPr>
                <w:sz w:val="20"/>
              </w:rPr>
              <w:t xml:space="preserve"> 451</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widowControl w:val="0"/>
              <w:autoSpaceDE w:val="0"/>
              <w:autoSpaceDN w:val="0"/>
              <w:adjustRightInd w:val="0"/>
              <w:jc w:val="both"/>
              <w:rPr>
                <w:sz w:val="20"/>
              </w:rPr>
            </w:pPr>
            <w:r>
              <w:rPr>
                <w:sz w:val="20"/>
              </w:rPr>
              <w:t>8</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widowControl w:val="0"/>
              <w:autoSpaceDE w:val="0"/>
              <w:autoSpaceDN w:val="0"/>
              <w:adjustRightInd w:val="0"/>
              <w:jc w:val="both"/>
              <w:rPr>
                <w:rFonts w:eastAsia="Calibri"/>
                <w:sz w:val="20"/>
              </w:rPr>
            </w:pPr>
            <w:hyperlink r:id="rId11" w:tooltip="Постановление Правительства РМ от 19.11.2012 N 404 (ред. от 08.07.2013) &quot;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 - 2020 годы&quot; (вместе с &quot;" w:history="1">
              <w:r w:rsidRPr="00A15B40">
                <w:rPr>
                  <w:rFonts w:eastAsia="Calibri"/>
                  <w:sz w:val="20"/>
                </w:rPr>
                <w:t>Развитие</w:t>
              </w:r>
            </w:hyperlink>
            <w:r w:rsidRPr="00A15B40">
              <w:rPr>
                <w:rFonts w:eastAsia="Calibri"/>
                <w:sz w:val="20"/>
              </w:rPr>
              <w:t xml:space="preserve"> </w:t>
            </w:r>
            <w:r>
              <w:rPr>
                <w:rFonts w:eastAsia="Calibri"/>
                <w:sz w:val="20"/>
              </w:rPr>
              <w:t>сельского</w:t>
            </w:r>
            <w:r w:rsidRPr="00A15B40">
              <w:rPr>
                <w:rFonts w:eastAsia="Calibri"/>
                <w:sz w:val="20"/>
              </w:rPr>
              <w:t xml:space="preserve"> хозяйства и регулирование рынка сел</w:t>
            </w:r>
            <w:r w:rsidRPr="00A15B40">
              <w:rPr>
                <w:rFonts w:eastAsia="Calibri"/>
                <w:sz w:val="20"/>
              </w:rPr>
              <w:t>ь</w:t>
            </w:r>
            <w:r w:rsidRPr="00A15B40">
              <w:rPr>
                <w:rFonts w:eastAsia="Calibri"/>
                <w:sz w:val="20"/>
              </w:rPr>
              <w:t>скохозяйственной продукции, сырья и продовольствия на 2013 – 2020 годы</w:t>
            </w:r>
          </w:p>
          <w:p w:rsidR="00E6236E" w:rsidRPr="00A15B40" w:rsidRDefault="00E6236E" w:rsidP="005178F2">
            <w:pPr>
              <w:widowControl w:val="0"/>
              <w:autoSpaceDE w:val="0"/>
              <w:autoSpaceDN w:val="0"/>
              <w:adjustRightInd w:val="0"/>
              <w:jc w:val="both"/>
              <w:rPr>
                <w:rFonts w:eastAsia="Calibri"/>
                <w:sz w:val="20"/>
              </w:rPr>
            </w:pPr>
            <w:r w:rsidRPr="00A15B40">
              <w:rPr>
                <w:rFonts w:eastAsia="Calibri"/>
                <w:sz w:val="20"/>
              </w:rPr>
              <w:t xml:space="preserve">(вместе с «Подпрограммой «Развитие подотрасли растениеводства, переработки и реализации продукции растениеводства», «Подпрограммой «Развитие подотрасли животноводства, переработки и реализации продукции животноводства», «Подпрограммой «Развитие мясного скотоводства», «Подпрограммой «Поддержка малых форм хозяйствования», «Подпрограммой «Техническая и технологическая модернизация, инновационное развитие», «Подпрограммой «Развитие мелиорации земель сельскохозяйственного назначения», «Подпрограммой «Обеспечение реализации государственной программы Республики Мордовия развития </w:t>
            </w:r>
            <w:r>
              <w:rPr>
                <w:rFonts w:eastAsia="Calibri"/>
                <w:sz w:val="20"/>
              </w:rPr>
              <w:t>сельского</w:t>
            </w:r>
            <w:r w:rsidRPr="00A15B40">
              <w:rPr>
                <w:rFonts w:eastAsia="Calibri"/>
                <w:sz w:val="20"/>
              </w:rPr>
              <w:t xml:space="preserve"> хозяйства и регулирования рынков сельскохозяйственной продукции, сырья и продовольствия на 2013 – 2020 г</w:t>
            </w:r>
            <w:r w:rsidRPr="00A15B40">
              <w:rPr>
                <w:rFonts w:eastAsia="Calibri"/>
                <w:sz w:val="20"/>
              </w:rPr>
              <w:t>о</w:t>
            </w:r>
            <w:r w:rsidRPr="00A15B40">
              <w:rPr>
                <w:rFonts w:eastAsia="Calibri"/>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19.11.2012 </w:t>
            </w:r>
            <w:r w:rsidRPr="00A15B40">
              <w:rPr>
                <w:rFonts w:eastAsia="Calibri"/>
                <w:bCs/>
                <w:sz w:val="20"/>
              </w:rPr>
              <w:t>№</w:t>
            </w:r>
            <w:r w:rsidRPr="00A15B40">
              <w:rPr>
                <w:sz w:val="20"/>
              </w:rPr>
              <w:t xml:space="preserve"> 404</w:t>
            </w:r>
            <w:r>
              <w:rPr>
                <w:sz w:val="20"/>
              </w:rPr>
              <w:t xml:space="preserve"> </w:t>
            </w:r>
            <w:r w:rsidRPr="00A15B40">
              <w:rPr>
                <w:sz w:val="20"/>
              </w:rPr>
              <w:t xml:space="preserve"> (ред. от 31.03.2014)</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widowControl w:val="0"/>
              <w:autoSpaceDE w:val="0"/>
              <w:autoSpaceDN w:val="0"/>
              <w:adjustRightInd w:val="0"/>
              <w:jc w:val="both"/>
              <w:rPr>
                <w:rFonts w:eastAsia="Calibri"/>
                <w:sz w:val="20"/>
              </w:rPr>
            </w:pPr>
            <w:r>
              <w:rPr>
                <w:rFonts w:eastAsia="Calibri"/>
                <w:sz w:val="20"/>
              </w:rPr>
              <w:t>9</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widowControl w:val="0"/>
              <w:autoSpaceDE w:val="0"/>
              <w:autoSpaceDN w:val="0"/>
              <w:adjustRightInd w:val="0"/>
              <w:jc w:val="both"/>
              <w:rPr>
                <w:rFonts w:eastAsia="Calibri"/>
                <w:sz w:val="20"/>
              </w:rPr>
            </w:pPr>
            <w:r w:rsidRPr="00A15B40">
              <w:rPr>
                <w:rFonts w:eastAsia="Calibri"/>
                <w:sz w:val="20"/>
              </w:rPr>
              <w:t>Государственная программа устойчивого развития сельских терр</w:t>
            </w:r>
            <w:r w:rsidRPr="00A15B40">
              <w:rPr>
                <w:rFonts w:eastAsia="Calibri"/>
                <w:sz w:val="20"/>
              </w:rPr>
              <w:t>и</w:t>
            </w:r>
            <w:r w:rsidRPr="00A15B40">
              <w:rPr>
                <w:rFonts w:eastAsia="Calibri"/>
                <w:sz w:val="20"/>
              </w:rPr>
              <w:t>торий Республики Мордовия на 2014-2017 годы и на период до 2020 года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 xml:space="preserve">на 2014 – 2017 годы и на период до 2020 </w:t>
            </w:r>
            <w:r w:rsidRPr="00A15B40">
              <w:rPr>
                <w:sz w:val="20"/>
              </w:rPr>
              <w:lastRenderedPageBreak/>
              <w:t>г</w:t>
            </w:r>
            <w:r w:rsidRPr="00A15B40">
              <w:rPr>
                <w:sz w:val="20"/>
              </w:rPr>
              <w:t>о</w:t>
            </w:r>
            <w:r w:rsidRPr="00A15B40">
              <w:rPr>
                <w:sz w:val="20"/>
              </w:rPr>
              <w:t>да</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lastRenderedPageBreak/>
              <w:t>Постановление Прав</w:t>
            </w:r>
            <w:r w:rsidRPr="00A15B40">
              <w:rPr>
                <w:sz w:val="20"/>
              </w:rPr>
              <w:t>и</w:t>
            </w:r>
            <w:r w:rsidRPr="00A15B40">
              <w:rPr>
                <w:sz w:val="20"/>
              </w:rPr>
              <w:t xml:space="preserve">тельства Республики </w:t>
            </w:r>
            <w:r w:rsidRPr="00A15B40">
              <w:rPr>
                <w:sz w:val="20"/>
              </w:rPr>
              <w:lastRenderedPageBreak/>
              <w:t xml:space="preserve">Мордовия от 06.09.2013 </w:t>
            </w:r>
            <w:r w:rsidRPr="00A15B40">
              <w:rPr>
                <w:rFonts w:eastAsia="Calibri"/>
                <w:bCs/>
                <w:sz w:val="20"/>
              </w:rPr>
              <w:t>№</w:t>
            </w:r>
            <w:r w:rsidRPr="00A15B40">
              <w:rPr>
                <w:sz w:val="20"/>
              </w:rPr>
              <w:t xml:space="preserve"> 373</w:t>
            </w:r>
            <w:r w:rsidRPr="00A15B40">
              <w:rPr>
                <w:sz w:val="20"/>
              </w:rPr>
              <w:br/>
              <w:t>(ред. от 23.12.2013)</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b/>
                <w:bCs/>
                <w:sz w:val="20"/>
              </w:rPr>
            </w:pPr>
          </w:p>
        </w:tc>
        <w:tc>
          <w:tcPr>
            <w:tcW w:w="464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b/>
                <w:sz w:val="20"/>
              </w:rPr>
            </w:pPr>
            <w:r w:rsidRPr="00A15B40">
              <w:rPr>
                <w:b/>
                <w:bCs/>
                <w:sz w:val="20"/>
              </w:rPr>
              <w:t>Республиканские целевые программы</w:t>
            </w:r>
          </w:p>
        </w:tc>
      </w:tr>
      <w:tr w:rsidR="00E6236E" w:rsidRPr="00A15B40" w:rsidTr="005178F2">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widowControl w:val="0"/>
              <w:autoSpaceDE w:val="0"/>
              <w:autoSpaceDN w:val="0"/>
              <w:adjustRightInd w:val="0"/>
              <w:jc w:val="both"/>
              <w:rPr>
                <w:rFonts w:eastAsia="Calibri"/>
                <w:sz w:val="20"/>
              </w:rPr>
            </w:pPr>
            <w:r>
              <w:rPr>
                <w:rFonts w:eastAsia="Calibri"/>
                <w:sz w:val="20"/>
              </w:rPr>
              <w:t>10</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widowControl w:val="0"/>
              <w:autoSpaceDE w:val="0"/>
              <w:autoSpaceDN w:val="0"/>
              <w:adjustRightInd w:val="0"/>
              <w:jc w:val="both"/>
              <w:rPr>
                <w:rFonts w:eastAsia="Calibri"/>
                <w:sz w:val="20"/>
              </w:rPr>
            </w:pPr>
            <w:r w:rsidRPr="00A15B40">
              <w:rPr>
                <w:rFonts w:eastAsia="Calibri"/>
                <w:sz w:val="20"/>
              </w:rPr>
              <w:t>«Об утверждении Республиканской целевой программы по улучшению демографической ситуации в Республике Мордовия до 2020 г</w:t>
            </w:r>
            <w:r w:rsidRPr="00A15B40">
              <w:rPr>
                <w:rFonts w:eastAsia="Calibri"/>
                <w:sz w:val="20"/>
              </w:rPr>
              <w:t>о</w:t>
            </w:r>
            <w:r w:rsidRPr="00A15B40">
              <w:rPr>
                <w:rFonts w:eastAsia="Calibri"/>
                <w:sz w:val="20"/>
              </w:rPr>
              <w:t>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6236E" w:rsidRPr="00A15B40" w:rsidRDefault="00E6236E" w:rsidP="005178F2">
            <w:pPr>
              <w:jc w:val="both"/>
              <w:rPr>
                <w:sz w:val="20"/>
              </w:rPr>
            </w:pPr>
            <w:r w:rsidRPr="00A15B40">
              <w:rPr>
                <w:sz w:val="20"/>
              </w:rPr>
              <w:t>до 2020 года</w:t>
            </w:r>
          </w:p>
        </w:tc>
        <w:tc>
          <w:tcPr>
            <w:tcW w:w="834" w:type="pct"/>
            <w:tcBorders>
              <w:top w:val="single" w:sz="4" w:space="0" w:color="auto"/>
              <w:left w:val="single" w:sz="4" w:space="0" w:color="auto"/>
              <w:bottom w:val="single" w:sz="4" w:space="0" w:color="auto"/>
              <w:right w:val="single" w:sz="4" w:space="0" w:color="auto"/>
            </w:tcBorders>
            <w:vAlign w:val="center"/>
          </w:tcPr>
          <w:p w:rsidR="00E6236E" w:rsidRPr="00A15B40" w:rsidRDefault="00E6236E" w:rsidP="005178F2">
            <w:pPr>
              <w:jc w:val="both"/>
              <w:rPr>
                <w:sz w:val="20"/>
              </w:rPr>
            </w:pPr>
            <w:r w:rsidRPr="00A15B40">
              <w:rPr>
                <w:sz w:val="20"/>
              </w:rPr>
              <w:t>Постановление Правительства Республики Морд</w:t>
            </w:r>
            <w:r w:rsidRPr="00A15B40">
              <w:rPr>
                <w:sz w:val="20"/>
              </w:rPr>
              <w:t>о</w:t>
            </w:r>
            <w:r w:rsidRPr="00A15B40">
              <w:rPr>
                <w:sz w:val="20"/>
              </w:rPr>
              <w:t xml:space="preserve">вия от 23.09.2013 </w:t>
            </w:r>
            <w:r w:rsidRPr="00A15B40">
              <w:rPr>
                <w:rFonts w:eastAsia="Calibri"/>
                <w:bCs/>
                <w:sz w:val="20"/>
              </w:rPr>
              <w:t>№</w:t>
            </w:r>
            <w:r w:rsidRPr="00A15B40">
              <w:rPr>
                <w:sz w:val="20"/>
              </w:rPr>
              <w:t xml:space="preserve"> 419</w:t>
            </w:r>
          </w:p>
        </w:tc>
      </w:tr>
    </w:tbl>
    <w:p w:rsidR="00E6236E" w:rsidRDefault="00E6236E" w:rsidP="00E6236E">
      <w:pPr>
        <w:jc w:val="both"/>
      </w:pPr>
    </w:p>
    <w:p w:rsidR="00E6236E" w:rsidRPr="004F6AC1" w:rsidRDefault="00E6236E" w:rsidP="00E6236E">
      <w:pPr>
        <w:jc w:val="both"/>
        <w:rPr>
          <w:b/>
          <w:bCs/>
          <w:caps/>
          <w:color w:val="365F91"/>
        </w:rPr>
      </w:pPr>
      <w:r>
        <w:rPr>
          <w:sz w:val="22"/>
          <w:szCs w:val="22"/>
        </w:rPr>
        <w:br w:type="page"/>
      </w:r>
      <w:bookmarkEnd w:id="4"/>
      <w:r w:rsidRPr="004F6AC1">
        <w:rPr>
          <w:b/>
          <w:bCs/>
          <w:caps/>
          <w:color w:val="365F91"/>
        </w:rPr>
        <w:lastRenderedPageBreak/>
        <w:fldChar w:fldCharType="begin"/>
      </w:r>
      <w:r w:rsidRPr="004F6AC1">
        <w:rPr>
          <w:b/>
          <w:bCs/>
          <w:caps/>
          <w:color w:val="365F91"/>
        </w:rPr>
        <w:instrText>HYPERLINK \l "_Toc224837751"</w:instrText>
      </w:r>
      <w:r w:rsidRPr="004F6AC1">
        <w:rPr>
          <w:b/>
          <w:bCs/>
          <w:caps/>
          <w:color w:val="365F91"/>
        </w:rPr>
        <w:fldChar w:fldCharType="separate"/>
      </w:r>
      <w:bookmarkStart w:id="5" w:name="_Toc230594350"/>
      <w:bookmarkStart w:id="6" w:name="_Toc230674866"/>
      <w:bookmarkStart w:id="7" w:name="_Toc230674994"/>
      <w:bookmarkStart w:id="8" w:name="_Toc230675444"/>
      <w:bookmarkStart w:id="9" w:name="_Toc230681209"/>
      <w:bookmarkStart w:id="10" w:name="_Toc253570896"/>
      <w:r w:rsidRPr="004F6AC1">
        <w:rPr>
          <w:b/>
          <w:bCs/>
          <w:caps/>
          <w:color w:val="365F91"/>
        </w:rPr>
        <w:t xml:space="preserve">РАЗДЕЛ </w:t>
      </w:r>
      <w:r w:rsidRPr="004F6AC1">
        <w:rPr>
          <w:b/>
          <w:bCs/>
          <w:caps/>
          <w:color w:val="365F91"/>
        </w:rPr>
        <w:fldChar w:fldCharType="end"/>
      </w:r>
      <w:r w:rsidRPr="004F6AC1">
        <w:rPr>
          <w:b/>
          <w:bCs/>
          <w:caps/>
          <w:color w:val="365F91"/>
        </w:rPr>
        <w:t xml:space="preserve">2. </w:t>
      </w:r>
      <w:hyperlink w:anchor="_Toc224837752" w:history="1">
        <w:r w:rsidRPr="004F6AC1">
          <w:rPr>
            <w:b/>
            <w:bCs/>
            <w:caps/>
            <w:color w:val="365F91"/>
          </w:rPr>
          <w:t>АНАЛИЗ СОВРЕМЕННОГО СОСТОЯНИЯ ТЕРРИТОРИИ, ПРОБЛЕМ И</w:t>
        </w:r>
        <w:hyperlink w:anchor="_Toc224837757" w:history="1">
          <w:r w:rsidRPr="004F6AC1">
            <w:rPr>
              <w:b/>
              <w:bCs/>
              <w:caps/>
              <w:color w:val="365F91"/>
            </w:rPr>
            <w:t xml:space="preserve"> НАПРАВЛЕНИЙ ЕЕ КОМПЛЕКСНОГО РАЗВИТИЯ</w:t>
          </w:r>
          <w:bookmarkEnd w:id="5"/>
          <w:bookmarkEnd w:id="6"/>
          <w:bookmarkEnd w:id="7"/>
          <w:bookmarkEnd w:id="8"/>
          <w:bookmarkEnd w:id="9"/>
          <w:bookmarkEnd w:id="10"/>
        </w:hyperlink>
      </w:hyperlink>
    </w:p>
    <w:p w:rsidR="00E6236E" w:rsidRPr="004F6AC1" w:rsidRDefault="00E6236E" w:rsidP="00E6236E">
      <w:pPr>
        <w:jc w:val="both"/>
        <w:rPr>
          <w:b/>
          <w:bCs/>
          <w:caps/>
          <w:color w:val="365F91"/>
        </w:rPr>
      </w:pPr>
      <w:bookmarkStart w:id="11" w:name="_Toc230674867"/>
      <w:bookmarkStart w:id="12" w:name="_Toc230674995"/>
      <w:bookmarkStart w:id="13" w:name="_Toc230675445"/>
      <w:bookmarkStart w:id="14" w:name="_Toc230681210"/>
      <w:bookmarkStart w:id="15" w:name="_Toc253570897"/>
      <w:r w:rsidRPr="004F6AC1">
        <w:rPr>
          <w:b/>
          <w:bCs/>
          <w:caps/>
          <w:color w:val="365F91"/>
        </w:rPr>
        <w:t xml:space="preserve">Глава 1. Особенности размещения </w:t>
      </w:r>
      <w:r>
        <w:rPr>
          <w:b/>
          <w:bCs/>
          <w:caps/>
          <w:color w:val="365F91"/>
        </w:rPr>
        <w:t>Стрельниковского сельского</w:t>
      </w:r>
      <w:r w:rsidRPr="004F6AC1">
        <w:rPr>
          <w:b/>
          <w:bCs/>
          <w:caps/>
          <w:color w:val="365F91"/>
        </w:rPr>
        <w:t xml:space="preserve"> поселения </w:t>
      </w:r>
      <w:r>
        <w:rPr>
          <w:b/>
          <w:bCs/>
          <w:caps/>
          <w:color w:val="365F91"/>
        </w:rPr>
        <w:t>Атюрьевского</w:t>
      </w:r>
      <w:r w:rsidRPr="004F6AC1">
        <w:rPr>
          <w:b/>
          <w:bCs/>
          <w:caps/>
          <w:color w:val="365F91"/>
        </w:rPr>
        <w:t xml:space="preserve"> района Республики Мордовия в групповой системе населённых мест</w:t>
      </w:r>
      <w:bookmarkEnd w:id="11"/>
      <w:bookmarkEnd w:id="12"/>
      <w:bookmarkEnd w:id="13"/>
      <w:bookmarkEnd w:id="14"/>
      <w:bookmarkEnd w:id="15"/>
      <w:r w:rsidRPr="004F6AC1">
        <w:rPr>
          <w:b/>
          <w:bCs/>
          <w:caps/>
          <w:color w:val="365F91"/>
        </w:rPr>
        <w:t>.</w:t>
      </w:r>
    </w:p>
    <w:p w:rsidR="00E6236E" w:rsidRDefault="00E6236E" w:rsidP="00E6236E">
      <w:pPr>
        <w:jc w:val="both"/>
      </w:pPr>
      <w:bookmarkStart w:id="16" w:name="_Toc230674868"/>
      <w:bookmarkStart w:id="17" w:name="_Toc230674996"/>
      <w:bookmarkStart w:id="18" w:name="_Toc230675446"/>
      <w:bookmarkStart w:id="19" w:name="_Toc230681211"/>
      <w:bookmarkStart w:id="20" w:name="_Toc223767776"/>
      <w:bookmarkStart w:id="21" w:name="_Toc224837755"/>
      <w:bookmarkStart w:id="22" w:name="_Toc230674869"/>
      <w:bookmarkStart w:id="23" w:name="_Toc230674997"/>
      <w:bookmarkStart w:id="24" w:name="_Toc230675447"/>
      <w:bookmarkStart w:id="25" w:name="_Toc230681212"/>
      <w:bookmarkStart w:id="26" w:name="_Toc253570898"/>
      <w:bookmarkStart w:id="27" w:name="_Toc237753787"/>
      <w:bookmarkStart w:id="28" w:name="_Toc297816513"/>
      <w:r>
        <w:t>Атюрьевский район расположен в западной части Республики Мордовия. Площадь его составляет –825,54 км</w:t>
      </w:r>
      <w:r>
        <w:rPr>
          <w:vertAlign w:val="superscript"/>
        </w:rPr>
        <w:t>2</w:t>
      </w:r>
      <w:r>
        <w:t xml:space="preserve">.  Район образован 10 мая 1937 года. На севере он граничит с Темниковским, на юге – с Торбеевским, на западе – с Зубово-Полянским, на востоке – с Краснослободским, на юго-востоке – Ковылкинским районами Республики Мордовия. В районе проживают мордва – мокша,  русские, татары. </w:t>
      </w:r>
    </w:p>
    <w:p w:rsidR="00E6236E" w:rsidRDefault="00E6236E" w:rsidP="00E6236E">
      <w:pPr>
        <w:jc w:val="both"/>
      </w:pPr>
      <w:r>
        <w:tab/>
        <w:t xml:space="preserve">Район занимает водораздельное пространство рек Мокши (на востоке) и Вада (на западе) протекающих за пределами района. В пределах района небольшие реки – Явас, Ляча, Шуструй и несколько мелких речек. </w:t>
      </w:r>
    </w:p>
    <w:p w:rsidR="00E6236E" w:rsidRDefault="00E6236E" w:rsidP="00E6236E">
      <w:pPr>
        <w:jc w:val="both"/>
      </w:pPr>
      <w:r>
        <w:t xml:space="preserve">          Стрельниковское сельское поселение расположено в центральной части Атюрьевского района, на расстоянии </w:t>
      </w:r>
      <w:smartTag w:uri="urn:schemas-microsoft-com:office:smarttags" w:element="metricconverter">
        <w:smartTagPr>
          <w:attr w:name="ProductID" w:val="10 км"/>
        </w:smartTagPr>
        <w:r>
          <w:t>10 км</w:t>
        </w:r>
      </w:smartTag>
      <w:r>
        <w:t xml:space="preserve">  от районного центра  Атюрьево.</w:t>
      </w:r>
    </w:p>
    <w:p w:rsidR="00E6236E" w:rsidRDefault="00E6236E" w:rsidP="00E6236E">
      <w:pPr>
        <w:jc w:val="both"/>
      </w:pPr>
      <w:r>
        <w:t>Стрельниковское сельское поселение занимает  17,4 % от площади Атюрьевского района на которой  проживает  5,1 % населения (от общего населения Атюрьевского района).</w:t>
      </w:r>
    </w:p>
    <w:p w:rsidR="00E6236E" w:rsidRDefault="00E6236E" w:rsidP="00E6236E">
      <w:pPr>
        <w:ind w:firstLine="708"/>
        <w:jc w:val="both"/>
      </w:pPr>
      <w:r>
        <w:t xml:space="preserve">Стрельниковское сельское поселение граничит на севере с Темниковским муниципальным районом, на юге с Атюрьевским сельским поселением, на востоке с Новочадовским и Мордовско-Козловским сельскими поселениями, на западе с Кишалинским и Каменским сельскими поселениями Атюрьевского района.                      </w:t>
      </w:r>
    </w:p>
    <w:p w:rsidR="00E6236E" w:rsidRDefault="00E6236E" w:rsidP="00E6236E">
      <w:pPr>
        <w:ind w:firstLine="708"/>
        <w:jc w:val="both"/>
      </w:pPr>
      <w:r>
        <w:t xml:space="preserve"> </w:t>
      </w:r>
      <w:r w:rsidRPr="00EF05D6">
        <w:t>Административный центр — село </w:t>
      </w:r>
      <w:hyperlink r:id="rId12" w:tooltip="Стрельниково (село, Мордовия)" w:history="1">
        <w:r w:rsidRPr="00EF05D6">
          <w:t>Стрельниково</w:t>
        </w:r>
      </w:hyperlink>
      <w:r w:rsidRPr="00EF05D6">
        <w:t>. В состав поселения входят 7 населённых пунктов:</w:t>
      </w:r>
      <w:r>
        <w:t xml:space="preserve"> </w:t>
      </w:r>
      <w:r w:rsidRPr="00EF05D6">
        <w:t>село Стрельниково</w:t>
      </w:r>
      <w:r>
        <w:t xml:space="preserve">, </w:t>
      </w:r>
      <w:r w:rsidRPr="00EF05D6">
        <w:t>село </w:t>
      </w:r>
      <w:hyperlink r:id="rId13" w:tooltip="Верхний Пишляй" w:history="1">
        <w:r w:rsidRPr="00EF05D6">
          <w:t>Верхний Пишляй</w:t>
        </w:r>
      </w:hyperlink>
      <w:r>
        <w:t xml:space="preserve">, </w:t>
      </w:r>
      <w:r w:rsidRPr="00EF05D6">
        <w:t>деревня Клопинка</w:t>
      </w:r>
      <w:r>
        <w:t xml:space="preserve">, </w:t>
      </w:r>
      <w:r w:rsidRPr="00EF05D6">
        <w:t>деревня Лесной Бор</w:t>
      </w:r>
      <w:r>
        <w:t xml:space="preserve">, </w:t>
      </w:r>
      <w:r w:rsidRPr="00EF05D6">
        <w:t>село </w:t>
      </w:r>
      <w:hyperlink r:id="rId14" w:tooltip="Нижний Пишляй" w:history="1">
        <w:r w:rsidRPr="00EF05D6">
          <w:t>Нижний Пишляй</w:t>
        </w:r>
      </w:hyperlink>
      <w:r>
        <w:t xml:space="preserve">, </w:t>
      </w:r>
      <w:r w:rsidRPr="00EF05D6">
        <w:t>деревня Пичеполонга</w:t>
      </w:r>
      <w:r>
        <w:t xml:space="preserve">, </w:t>
      </w:r>
      <w:r w:rsidRPr="00EF05D6">
        <w:t>поселок </w:t>
      </w:r>
      <w:hyperlink r:id="rId15" w:tooltip="Стрельниково (посёлок, Мордовия) (страница отсутствует)" w:history="1">
        <w:r w:rsidRPr="00EF05D6">
          <w:t>Стрельниково</w:t>
        </w:r>
      </w:hyperlink>
      <w:r>
        <w:t>.</w:t>
      </w:r>
      <w:r>
        <w:tab/>
      </w:r>
    </w:p>
    <w:p w:rsidR="00E6236E" w:rsidRDefault="00E6236E" w:rsidP="00E6236E">
      <w:pPr>
        <w:ind w:right="-144"/>
        <w:jc w:val="both"/>
      </w:pPr>
      <w:r>
        <w:tab/>
        <w:t xml:space="preserve">Село Стрельниково – русское, оно расположено на реке Явас. </w:t>
      </w:r>
    </w:p>
    <w:p w:rsidR="00E6236E" w:rsidRDefault="00E6236E" w:rsidP="00E6236E">
      <w:pPr>
        <w:jc w:val="both"/>
      </w:pPr>
      <w:r w:rsidRPr="00460083">
        <w:t xml:space="preserve">Численность населения </w:t>
      </w:r>
      <w:r>
        <w:t xml:space="preserve">сельского поселения </w:t>
      </w:r>
      <w:r w:rsidRPr="00460083">
        <w:t>на 01.01.201</w:t>
      </w:r>
      <w:r>
        <w:t>8</w:t>
      </w:r>
      <w:r w:rsidRPr="00460083">
        <w:t xml:space="preserve"> год составляет</w:t>
      </w:r>
      <w:r>
        <w:t xml:space="preserve"> 612</w:t>
      </w:r>
      <w:r w:rsidRPr="00460083">
        <w:t xml:space="preserve"> человек</w:t>
      </w:r>
      <w:r>
        <w:t>.</w:t>
      </w:r>
    </w:p>
    <w:p w:rsidR="00E6236E" w:rsidRDefault="00E6236E" w:rsidP="00E6236E">
      <w:pPr>
        <w:ind w:firstLine="708"/>
        <w:jc w:val="both"/>
      </w:pPr>
      <w: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E6236E" w:rsidRDefault="00E6236E" w:rsidP="00E6236E">
      <w:pPr>
        <w:ind w:firstLine="708"/>
        <w:jc w:val="both"/>
      </w:pPr>
      <w:r>
        <w:t>В поселении имеются необходимые условия для дальнейшего развития экономики и социальной сферы.</w:t>
      </w:r>
    </w:p>
    <w:p w:rsidR="00E6236E" w:rsidRDefault="00E6236E" w:rsidP="00E6236E">
      <w:pPr>
        <w:jc w:val="both"/>
        <w:rPr>
          <w:b/>
          <w:bCs/>
          <w:smallCaps/>
          <w:color w:val="365F91"/>
        </w:rPr>
      </w:pPr>
    </w:p>
    <w:p w:rsidR="00E6236E" w:rsidRDefault="00E6236E" w:rsidP="00E6236E">
      <w:pPr>
        <w:jc w:val="both"/>
        <w:rPr>
          <w:b/>
          <w:bCs/>
          <w:smallCaps/>
          <w:color w:val="365F91"/>
        </w:rPr>
      </w:pPr>
    </w:p>
    <w:p w:rsidR="00E6236E" w:rsidRDefault="00E6236E" w:rsidP="00E6236E">
      <w:pPr>
        <w:jc w:val="both"/>
        <w:rPr>
          <w:b/>
          <w:bCs/>
          <w:smallCaps/>
          <w:color w:val="365F91"/>
        </w:rPr>
      </w:pPr>
    </w:p>
    <w:p w:rsidR="00E6236E" w:rsidRPr="00BF4BEC" w:rsidRDefault="00E6236E" w:rsidP="00E6236E">
      <w:pPr>
        <w:jc w:val="both"/>
        <w:rPr>
          <w:b/>
          <w:bCs/>
          <w:smallCaps/>
          <w:color w:val="365F91"/>
        </w:rPr>
      </w:pPr>
    </w:p>
    <w:p w:rsidR="00E6236E" w:rsidRDefault="00E6236E" w:rsidP="00E6236E">
      <w:pPr>
        <w:jc w:val="both"/>
        <w:rPr>
          <w:b/>
        </w:rPr>
      </w:pPr>
      <w:r w:rsidRPr="0052302F">
        <w:rPr>
          <w:b/>
          <w:bCs/>
          <w:smallCaps/>
          <w:color w:val="365F91"/>
        </w:rPr>
        <w:t>Социальная инфраструктура</w:t>
      </w:r>
      <w:bookmarkEnd w:id="27"/>
      <w:bookmarkEnd w:id="28"/>
      <w:r>
        <w:rPr>
          <w:b/>
        </w:rPr>
        <w:t>.</w:t>
      </w:r>
    </w:p>
    <w:p w:rsidR="00E6236E" w:rsidRPr="00484A1A" w:rsidRDefault="00E6236E" w:rsidP="00E6236E">
      <w:pPr>
        <w:jc w:val="both"/>
        <w:rPr>
          <w:b/>
        </w:rPr>
      </w:pPr>
    </w:p>
    <w:p w:rsidR="00E6236E" w:rsidRPr="00FF1AD6" w:rsidRDefault="00E6236E" w:rsidP="00E6236E">
      <w:pPr>
        <w:jc w:val="both"/>
      </w:pPr>
      <w:r w:rsidRPr="00E11030">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FF1AD6">
        <w:t>другие учреждения и предприятия обслуживания.</w:t>
      </w:r>
    </w:p>
    <w:p w:rsidR="00E6236E" w:rsidRDefault="00E6236E" w:rsidP="00E6236E">
      <w:pPr>
        <w:jc w:val="both"/>
      </w:pPr>
      <w:r w:rsidRPr="00E11030">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E6236E" w:rsidRPr="00FF1AD6" w:rsidRDefault="00E6236E" w:rsidP="00E6236E">
      <w:pPr>
        <w:jc w:val="both"/>
      </w:pPr>
      <w:r w:rsidRPr="00FF1AD6">
        <w:t>В современной инфраструктуре поселения имеются:</w:t>
      </w:r>
    </w:p>
    <w:p w:rsidR="00E6236E" w:rsidRDefault="00E6236E" w:rsidP="00E6236E">
      <w:pPr>
        <w:pStyle w:val="aff"/>
        <w:tabs>
          <w:tab w:val="left" w:pos="-180"/>
        </w:tabs>
        <w:rPr>
          <w:bCs/>
          <w:i/>
          <w:iCs/>
          <w:szCs w:val="26"/>
        </w:rPr>
      </w:pPr>
      <w:r>
        <w:rPr>
          <w:bCs/>
          <w:i/>
          <w:iCs/>
          <w:szCs w:val="26"/>
        </w:rPr>
        <w:t xml:space="preserve">  Образование</w:t>
      </w:r>
    </w:p>
    <w:p w:rsidR="00E6236E" w:rsidRDefault="00E6236E" w:rsidP="00E6236E">
      <w:pPr>
        <w:jc w:val="both"/>
        <w:rPr>
          <w:color w:val="000000"/>
          <w:szCs w:val="32"/>
        </w:rPr>
      </w:pPr>
      <w:r>
        <w:rPr>
          <w:szCs w:val="26"/>
        </w:rPr>
        <w:t xml:space="preserve"> </w:t>
      </w:r>
      <w:r>
        <w:rPr>
          <w:szCs w:val="26"/>
        </w:rPr>
        <w:tab/>
      </w:r>
      <w:r>
        <w:rPr>
          <w:szCs w:val="32"/>
        </w:rPr>
        <w:t>Образование Стрельниковского сельского  поселения  сегодня – это  общеобразов</w:t>
      </w:r>
      <w:r>
        <w:rPr>
          <w:szCs w:val="32"/>
        </w:rPr>
        <w:t>а</w:t>
      </w:r>
      <w:r>
        <w:rPr>
          <w:szCs w:val="32"/>
        </w:rPr>
        <w:t>тельная школа в с. Стрельниково.</w:t>
      </w:r>
      <w:r>
        <w:rPr>
          <w:color w:val="000000"/>
          <w:szCs w:val="32"/>
        </w:rPr>
        <w:tab/>
        <w:t xml:space="preserve">Программы дополнительного образования детей в Атюрьевском поселении реализуются в  культурно-досуговом центре.   </w:t>
      </w:r>
    </w:p>
    <w:p w:rsidR="00E6236E" w:rsidRDefault="00E6236E" w:rsidP="00E6236E">
      <w:pPr>
        <w:pStyle w:val="aff"/>
        <w:tabs>
          <w:tab w:val="left" w:pos="-180"/>
        </w:tabs>
        <w:rPr>
          <w:i/>
          <w:iCs/>
        </w:rPr>
      </w:pPr>
      <w:r>
        <w:rPr>
          <w:b/>
          <w:bCs/>
          <w:i/>
          <w:iCs/>
        </w:rPr>
        <w:t xml:space="preserve">   </w:t>
      </w:r>
      <w:r>
        <w:rPr>
          <w:i/>
          <w:iCs/>
        </w:rPr>
        <w:t>Дошкольное образование</w:t>
      </w:r>
    </w:p>
    <w:p w:rsidR="00E6236E" w:rsidRDefault="00E6236E" w:rsidP="00E6236E">
      <w:pPr>
        <w:jc w:val="both"/>
        <w:rPr>
          <w:color w:val="000000"/>
          <w:szCs w:val="32"/>
        </w:rPr>
      </w:pPr>
      <w:r>
        <w:rPr>
          <w:color w:val="000000"/>
          <w:szCs w:val="32"/>
        </w:rPr>
        <w:lastRenderedPageBreak/>
        <w:t>Детский сад в сельском поселении отсутствует.</w:t>
      </w:r>
    </w:p>
    <w:p w:rsidR="00E6236E" w:rsidRDefault="00E6236E" w:rsidP="00E6236E">
      <w:pPr>
        <w:jc w:val="both"/>
        <w:rPr>
          <w:szCs w:val="32"/>
        </w:rPr>
      </w:pPr>
      <w:r>
        <w:rPr>
          <w:i/>
          <w:iCs/>
          <w:szCs w:val="32"/>
        </w:rPr>
        <w:t>Здравоохранение</w:t>
      </w:r>
      <w:r>
        <w:rPr>
          <w:szCs w:val="32"/>
        </w:rPr>
        <w:t>.</w:t>
      </w:r>
    </w:p>
    <w:p w:rsidR="00E6236E" w:rsidRPr="00D44E06" w:rsidRDefault="00E6236E" w:rsidP="00E6236E">
      <w:pPr>
        <w:jc w:val="both"/>
        <w:rPr>
          <w:color w:val="000000"/>
          <w:szCs w:val="32"/>
        </w:rPr>
      </w:pPr>
      <w:r w:rsidRPr="00D44E06">
        <w:rPr>
          <w:color w:val="000000"/>
          <w:szCs w:val="32"/>
        </w:rPr>
        <w:t xml:space="preserve">  Сфера здравоохранения </w:t>
      </w:r>
      <w:r>
        <w:rPr>
          <w:color w:val="000000"/>
          <w:szCs w:val="32"/>
        </w:rPr>
        <w:t>Стрельниковского</w:t>
      </w:r>
      <w:r w:rsidRPr="00D44E06">
        <w:rPr>
          <w:color w:val="000000"/>
          <w:szCs w:val="32"/>
        </w:rPr>
        <w:t xml:space="preserve"> поселения представлена</w:t>
      </w:r>
      <w:r>
        <w:rPr>
          <w:color w:val="000000"/>
          <w:szCs w:val="32"/>
        </w:rPr>
        <w:t xml:space="preserve"> </w:t>
      </w:r>
      <w:r w:rsidRPr="00D44E06">
        <w:rPr>
          <w:color w:val="000000"/>
          <w:szCs w:val="32"/>
        </w:rPr>
        <w:t xml:space="preserve"> </w:t>
      </w:r>
      <w:r>
        <w:rPr>
          <w:color w:val="000000"/>
          <w:szCs w:val="32"/>
        </w:rPr>
        <w:t xml:space="preserve"> </w:t>
      </w:r>
      <w:r w:rsidRPr="00D44E06">
        <w:rPr>
          <w:color w:val="000000"/>
          <w:szCs w:val="32"/>
        </w:rPr>
        <w:t xml:space="preserve"> </w:t>
      </w:r>
      <w:r>
        <w:rPr>
          <w:color w:val="000000"/>
          <w:szCs w:val="32"/>
        </w:rPr>
        <w:t>ФАПами .</w:t>
      </w:r>
    </w:p>
    <w:p w:rsidR="00E6236E" w:rsidRPr="00D44E06" w:rsidRDefault="00E6236E" w:rsidP="00E6236E">
      <w:pPr>
        <w:jc w:val="both"/>
        <w:rPr>
          <w:i/>
          <w:iCs/>
          <w:szCs w:val="32"/>
        </w:rPr>
      </w:pPr>
      <w:r w:rsidRPr="00D44E06">
        <w:rPr>
          <w:i/>
          <w:iCs/>
          <w:szCs w:val="32"/>
        </w:rPr>
        <w:t>Культура</w:t>
      </w:r>
    </w:p>
    <w:p w:rsidR="00E6236E" w:rsidRDefault="00E6236E" w:rsidP="00E6236E">
      <w:pPr>
        <w:ind w:firstLine="709"/>
        <w:jc w:val="both"/>
      </w:pPr>
      <w:r>
        <w:t xml:space="preserve">На территории </w:t>
      </w:r>
      <w:r>
        <w:rPr>
          <w:color w:val="000000"/>
          <w:szCs w:val="32"/>
        </w:rPr>
        <w:t>Стрельниковского</w:t>
      </w:r>
      <w:r>
        <w:t xml:space="preserve"> поселения свою деятельность осущест</w:t>
      </w:r>
      <w:r>
        <w:t>в</w:t>
      </w:r>
      <w:r>
        <w:t>ляет  Дома Культуры и  библиотеки.</w:t>
      </w:r>
    </w:p>
    <w:p w:rsidR="00E6236E" w:rsidRDefault="00E6236E" w:rsidP="00E6236E">
      <w:pPr>
        <w:ind w:firstLine="709"/>
        <w:jc w:val="both"/>
        <w:rPr>
          <w:bCs/>
          <w:color w:val="000000"/>
        </w:rPr>
      </w:pPr>
      <w:r>
        <w:rPr>
          <w:bCs/>
          <w:color w:val="000000"/>
        </w:rPr>
        <w:t>Общей проблемой для всех клубных учреждений поселения является низкий ур</w:t>
      </w:r>
      <w:r>
        <w:rPr>
          <w:bCs/>
          <w:color w:val="000000"/>
        </w:rPr>
        <w:t>о</w:t>
      </w:r>
      <w:r>
        <w:rPr>
          <w:bCs/>
          <w:color w:val="000000"/>
        </w:rPr>
        <w:t>вень материальной базы.</w:t>
      </w:r>
    </w:p>
    <w:p w:rsidR="00E6236E" w:rsidRDefault="00E6236E" w:rsidP="00E6236E">
      <w:pPr>
        <w:ind w:firstLine="709"/>
        <w:jc w:val="both"/>
        <w:rPr>
          <w:bCs/>
          <w:i/>
          <w:iCs/>
        </w:rPr>
      </w:pPr>
      <w:r>
        <w:rPr>
          <w:bCs/>
          <w:i/>
          <w:iCs/>
          <w:color w:val="000000"/>
        </w:rPr>
        <w:t>Сфера</w:t>
      </w:r>
      <w:r>
        <w:rPr>
          <w:bCs/>
          <w:i/>
          <w:iCs/>
        </w:rPr>
        <w:t xml:space="preserve"> физической культура и спорта</w:t>
      </w:r>
    </w:p>
    <w:p w:rsidR="00E6236E" w:rsidRDefault="00E6236E" w:rsidP="00E6236E">
      <w:pPr>
        <w:ind w:firstLine="500"/>
        <w:jc w:val="both"/>
        <w:rPr>
          <w:szCs w:val="28"/>
          <w:lang/>
        </w:rPr>
      </w:pPr>
      <w:r>
        <w:rPr>
          <w:color w:val="000000"/>
          <w:szCs w:val="28"/>
          <w:lang/>
        </w:rPr>
        <w:t xml:space="preserve">Потенциал развития спортивного комплекса на территории </w:t>
      </w:r>
      <w:r>
        <w:rPr>
          <w:color w:val="000000"/>
          <w:szCs w:val="32"/>
        </w:rPr>
        <w:t>Стрельниковского</w:t>
      </w:r>
      <w:r>
        <w:rPr>
          <w:color w:val="000000"/>
          <w:szCs w:val="28"/>
          <w:lang/>
        </w:rPr>
        <w:t xml:space="preserve"> пос</w:t>
      </w:r>
      <w:r>
        <w:rPr>
          <w:color w:val="000000"/>
          <w:szCs w:val="28"/>
          <w:lang/>
        </w:rPr>
        <w:t>е</w:t>
      </w:r>
      <w:r>
        <w:rPr>
          <w:color w:val="000000"/>
          <w:szCs w:val="28"/>
          <w:lang/>
        </w:rPr>
        <w:t>ления</w:t>
      </w:r>
      <w:r>
        <w:rPr>
          <w:szCs w:val="28"/>
          <w:lang/>
        </w:rPr>
        <w:t>: это футбольная площадка, спортивные залы при шк</w:t>
      </w:r>
      <w:r>
        <w:rPr>
          <w:szCs w:val="28"/>
          <w:lang/>
        </w:rPr>
        <w:t>о</w:t>
      </w:r>
      <w:r>
        <w:rPr>
          <w:szCs w:val="28"/>
          <w:lang/>
        </w:rPr>
        <w:t>лах.</w:t>
      </w:r>
    </w:p>
    <w:p w:rsidR="00E6236E" w:rsidRDefault="00E6236E" w:rsidP="00E6236E">
      <w:pPr>
        <w:pStyle w:val="9"/>
        <w:ind w:left="720"/>
        <w:rPr>
          <w:bCs/>
          <w:i/>
          <w:iCs/>
          <w:sz w:val="24"/>
          <w:lang/>
        </w:rPr>
      </w:pPr>
      <w:r>
        <w:rPr>
          <w:bCs/>
          <w:i/>
          <w:iCs/>
          <w:sz w:val="24"/>
          <w:lang/>
        </w:rPr>
        <w:t>Сфера услуг и торговля</w:t>
      </w:r>
    </w:p>
    <w:p w:rsidR="00E6236E" w:rsidRDefault="00E6236E" w:rsidP="00E6236E">
      <w:pPr>
        <w:tabs>
          <w:tab w:val="left" w:pos="980"/>
          <w:tab w:val="left" w:pos="1280"/>
        </w:tabs>
        <w:ind w:firstLine="500"/>
        <w:jc w:val="both"/>
        <w:rPr>
          <w:b/>
          <w:bCs/>
          <w:szCs w:val="28"/>
          <w:lang/>
        </w:rPr>
      </w:pPr>
      <w:r>
        <w:rPr>
          <w:szCs w:val="28"/>
          <w:lang/>
        </w:rPr>
        <w:t xml:space="preserve"> Потенциал развития  сферы услуг и торговли достаточно высок, это  предприятия торговли, отделение связи.</w:t>
      </w:r>
      <w:r>
        <w:rPr>
          <w:b/>
          <w:bCs/>
          <w:szCs w:val="28"/>
          <w:lang/>
        </w:rPr>
        <w:t xml:space="preserve"> </w:t>
      </w:r>
    </w:p>
    <w:p w:rsidR="00E6236E" w:rsidRPr="00FF1AD6" w:rsidRDefault="00E6236E" w:rsidP="00E6236E">
      <w:pPr>
        <w:jc w:val="both"/>
      </w:pPr>
      <w:r w:rsidRPr="00FF1AD6">
        <w:t>Развитие социальной сферы хозяйственного комплекса посел</w:t>
      </w:r>
      <w:r w:rsidRPr="00FF1AD6">
        <w:t>е</w:t>
      </w:r>
      <w:r w:rsidRPr="00FF1AD6">
        <w:t>ния в новых социально-экономических условиях возможно при широком внедрении в эту сферу рынка с использован</w:t>
      </w:r>
      <w:r w:rsidRPr="00FF1AD6">
        <w:t>и</w:t>
      </w:r>
      <w:r w:rsidRPr="00FF1AD6">
        <w:t>ем средств населения, при гарантированном обеспечении минимальных государственных социал</w:t>
      </w:r>
      <w:r w:rsidRPr="00FF1AD6">
        <w:t>ь</w:t>
      </w:r>
      <w:r w:rsidRPr="00FF1AD6">
        <w:t>ных стандартов за счет средств органов самоуправления.</w:t>
      </w:r>
    </w:p>
    <w:p w:rsidR="00E6236E" w:rsidRPr="00FF1AD6" w:rsidRDefault="00E6236E" w:rsidP="00E6236E">
      <w:pPr>
        <w:jc w:val="both"/>
      </w:pPr>
      <w:r w:rsidRPr="00FF1AD6">
        <w:t>Приоритетными направлениями социальной сферы в поселение являются жилищное и кул</w:t>
      </w:r>
      <w:r w:rsidRPr="00FF1AD6">
        <w:t>ь</w:t>
      </w:r>
      <w:r w:rsidRPr="00FF1AD6">
        <w:t>турно-бытовое строительство.</w:t>
      </w:r>
    </w:p>
    <w:p w:rsidR="00E6236E" w:rsidRPr="00C312E1" w:rsidRDefault="00E6236E" w:rsidP="00E6236E">
      <w:pPr>
        <w:pStyle w:val="aff"/>
        <w:ind w:right="279" w:firstLine="540"/>
        <w:jc w:val="both"/>
        <w:rPr>
          <w:bCs/>
          <w:lang w:val="ru-RU"/>
        </w:rPr>
      </w:pPr>
    </w:p>
    <w:p w:rsidR="00E6236E" w:rsidRPr="004F6AC1" w:rsidRDefault="00E6236E" w:rsidP="00E6236E">
      <w:pPr>
        <w:rPr>
          <w:b/>
          <w:bCs/>
          <w:caps/>
          <w:color w:val="365F91"/>
        </w:rPr>
      </w:pPr>
      <w:r w:rsidRPr="00442C69">
        <w:rPr>
          <w:b/>
          <w:bCs/>
          <w:caps/>
          <w:color w:val="365F91"/>
        </w:rPr>
        <w:t>Глава 2. Общая оценка природных ресурсов и условий территории</w:t>
      </w:r>
      <w:bookmarkEnd w:id="16"/>
      <w:bookmarkEnd w:id="17"/>
      <w:bookmarkEnd w:id="18"/>
      <w:bookmarkEnd w:id="19"/>
      <w:bookmarkEnd w:id="26"/>
      <w:r w:rsidRPr="00442C69">
        <w:rPr>
          <w:b/>
          <w:bCs/>
          <w:caps/>
          <w:color w:val="365F91"/>
        </w:rPr>
        <w:t>.</w:t>
      </w:r>
    </w:p>
    <w:p w:rsidR="00E6236E" w:rsidRDefault="00E6236E" w:rsidP="00E6236E">
      <w:pPr>
        <w:rPr>
          <w:b/>
          <w:bCs/>
          <w:smallCaps/>
          <w:color w:val="365F91"/>
        </w:rPr>
      </w:pPr>
      <w:r w:rsidRPr="0052302F">
        <w:rPr>
          <w:b/>
          <w:bCs/>
          <w:smallCaps/>
          <w:color w:val="365F91"/>
        </w:rPr>
        <w:t>Климат</w:t>
      </w: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    Климат района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-47 °С. Средняя температура самого теплого месяца (июля) от +18,9°С до +19,8°С, максимальная +37°С</w:t>
      </w:r>
      <w:r w:rsidRPr="008D618F">
        <w:t>.</w:t>
      </w:r>
    </w:p>
    <w:p w:rsidR="00E6236E" w:rsidRPr="00803A3A" w:rsidRDefault="00E6236E" w:rsidP="00E6236E">
      <w:pPr>
        <w:widowControl w:val="0"/>
        <w:shd w:val="clear" w:color="auto" w:fill="FFFFFF"/>
        <w:autoSpaceDE w:val="0"/>
        <w:autoSpaceDN w:val="0"/>
        <w:adjustRightInd w:val="0"/>
        <w:ind w:left="113" w:right="-57"/>
        <w:jc w:val="both"/>
      </w:pPr>
      <w:r w:rsidRPr="00803A3A">
        <w:t>Снежный покров. За год наблюдается 144 дня со снежным покровом; его средняя высота 33 см, максимальная – 74 см.</w:t>
      </w:r>
    </w:p>
    <w:p w:rsidR="00E6236E" w:rsidRPr="00803A3A" w:rsidRDefault="00E6236E" w:rsidP="00E6236E">
      <w:pPr>
        <w:widowControl w:val="0"/>
        <w:shd w:val="clear" w:color="auto" w:fill="FFFFFF"/>
        <w:autoSpaceDE w:val="0"/>
        <w:autoSpaceDN w:val="0"/>
        <w:adjustRightInd w:val="0"/>
        <w:ind w:left="113" w:right="-57"/>
        <w:jc w:val="both"/>
      </w:pPr>
      <w:r w:rsidRPr="00803A3A">
        <w:t>В среднем за год наблюдается 50 дней с метелями, которые преобладают при южных и юго-западных ветрах и скорости ветра 6-9 м/сек.</w:t>
      </w: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Осадки. </w:t>
      </w:r>
      <w:r>
        <w:t>Стрельниковское сельское</w:t>
      </w:r>
      <w:r w:rsidRPr="00803A3A">
        <w:t xml:space="preserve"> поселение находится в зоне достаточного увлажнения.</w:t>
      </w:r>
    </w:p>
    <w:p w:rsidR="00E6236E" w:rsidRPr="00803A3A" w:rsidRDefault="00E6236E" w:rsidP="00E6236E">
      <w:pPr>
        <w:widowControl w:val="0"/>
        <w:shd w:val="clear" w:color="auto" w:fill="FFFFFF"/>
        <w:autoSpaceDE w:val="0"/>
        <w:autoSpaceDN w:val="0"/>
        <w:adjustRightInd w:val="0"/>
        <w:ind w:left="113" w:right="-57"/>
        <w:jc w:val="both"/>
      </w:pPr>
      <w:r w:rsidRPr="00803A3A">
        <w:t>За год выпадает 516 мм осадков, из них 361 мм (70%) – за апрель-октябрь и 155 мм (30%) – за ноябрь-март. Суточный максимум осадков – 128 мм (СНиП 23-01-99).</w:t>
      </w: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В течение многолетних наблюдений отмечались периоды большего и меньшего увлажнения. Отклонение в сторону минимальных и максимальных значений составляет 120-180 мм. Распределение осадков по территории </w:t>
      </w:r>
      <w:r>
        <w:t>Атюрьевского</w:t>
      </w:r>
      <w:r w:rsidRPr="00803A3A">
        <w:t xml:space="preserve"> муниципального района изменяется несущественно.</w:t>
      </w:r>
    </w:p>
    <w:p w:rsidR="00E6236E" w:rsidRPr="00803A3A" w:rsidRDefault="00E6236E" w:rsidP="00E6236E">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холодного месяца составляет 83%, наиболее теплого месяца – 69%.</w:t>
      </w:r>
    </w:p>
    <w:p w:rsidR="00E6236E" w:rsidRPr="00803A3A" w:rsidRDefault="00E6236E" w:rsidP="00E6236E">
      <w:pPr>
        <w:widowControl w:val="0"/>
        <w:shd w:val="clear" w:color="auto" w:fill="FFFFFF"/>
        <w:autoSpaceDE w:val="0"/>
        <w:autoSpaceDN w:val="0"/>
        <w:adjustRightInd w:val="0"/>
        <w:ind w:left="113" w:right="-57"/>
        <w:jc w:val="both"/>
      </w:pPr>
      <w:r w:rsidRPr="00803A3A">
        <w:t>Количество летних осадков преобладает над зимними, в основном за счет их интенсивности.</w:t>
      </w: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Таблица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39"/>
        <w:gridCol w:w="1513"/>
        <w:gridCol w:w="1493"/>
      </w:tblGrid>
      <w:tr w:rsidR="00E6236E" w:rsidRPr="00A770FF" w:rsidTr="005178F2">
        <w:trPr>
          <w:tblHeader/>
          <w:jc w:val="center"/>
        </w:trPr>
        <w:tc>
          <w:tcPr>
            <w:tcW w:w="6312"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Наименование</w:t>
            </w:r>
          </w:p>
        </w:tc>
        <w:tc>
          <w:tcPr>
            <w:tcW w:w="1438"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Единица измерения</w:t>
            </w:r>
          </w:p>
        </w:tc>
        <w:tc>
          <w:tcPr>
            <w:tcW w:w="1419"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Показатель</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Барометрическое давление</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гПа</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990</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обеспеченностью 0,95</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22,5</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обеспеченностью 0,98</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26,6</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 xml:space="preserve">Средняя максимальная температура воздуха наиболее </w:t>
            </w:r>
            <w:r w:rsidRPr="00803A3A">
              <w:lastRenderedPageBreak/>
              <w:t>теплого месяца</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lastRenderedPageBreak/>
              <w:sym w:font="Symbol" w:char="F0B0"/>
            </w:r>
            <w:r w:rsidRPr="00803A3A">
              <w:t>С</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24,9</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lastRenderedPageBreak/>
              <w:t>Абсолютная максимальная температура воздуха</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39</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суточная амплитуда температуры воздуха наиболее теплого месяца</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11,5</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теплого месяца</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69</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в 15 ч наиболее теплого месяца</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51</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Количество осадков за апрель-октябрь</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мм</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361</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Суточный максимум осадков</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мм</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128</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Преобладающее направление ветра за июнь-август</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r>
      <w:tr w:rsidR="00E6236E" w:rsidRPr="00803A3A" w:rsidTr="005178F2">
        <w:trPr>
          <w:jc w:val="center"/>
        </w:trPr>
        <w:tc>
          <w:tcPr>
            <w:tcW w:w="6312" w:type="dxa"/>
          </w:tcPr>
          <w:p w:rsidR="00E6236E" w:rsidRPr="00803A3A" w:rsidRDefault="00E6236E" w:rsidP="005178F2">
            <w:pPr>
              <w:widowControl w:val="0"/>
              <w:shd w:val="clear" w:color="auto" w:fill="FFFFFF"/>
              <w:autoSpaceDE w:val="0"/>
              <w:autoSpaceDN w:val="0"/>
              <w:adjustRightInd w:val="0"/>
              <w:ind w:left="113" w:right="-57"/>
              <w:jc w:val="both"/>
            </w:pPr>
            <w:r w:rsidRPr="00803A3A">
              <w:t>Минимальная из средних скоростей ветра по румбам за июль</w:t>
            </w:r>
          </w:p>
        </w:tc>
        <w:tc>
          <w:tcPr>
            <w:tcW w:w="1438"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м/с</w:t>
            </w:r>
          </w:p>
        </w:tc>
        <w:tc>
          <w:tcPr>
            <w:tcW w:w="1419"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0</w:t>
            </w:r>
          </w:p>
        </w:tc>
      </w:tr>
    </w:tbl>
    <w:p w:rsidR="00E6236E" w:rsidRPr="00803A3A" w:rsidRDefault="00E6236E" w:rsidP="00E6236E">
      <w:pPr>
        <w:widowControl w:val="0"/>
        <w:shd w:val="clear" w:color="auto" w:fill="FFFFFF"/>
        <w:autoSpaceDE w:val="0"/>
        <w:autoSpaceDN w:val="0"/>
        <w:adjustRightInd w:val="0"/>
        <w:ind w:left="113" w:right="-57"/>
        <w:jc w:val="both"/>
      </w:pP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Таблица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07"/>
        <w:gridCol w:w="1505"/>
        <w:gridCol w:w="1533"/>
      </w:tblGrid>
      <w:tr w:rsidR="00E6236E" w:rsidRPr="00A770FF" w:rsidTr="005178F2">
        <w:trPr>
          <w:tblHeader/>
          <w:jc w:val="center"/>
        </w:trPr>
        <w:tc>
          <w:tcPr>
            <w:tcW w:w="6603"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Наименование</w:t>
            </w:r>
          </w:p>
        </w:tc>
        <w:tc>
          <w:tcPr>
            <w:tcW w:w="1504"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Единица измерения</w:t>
            </w:r>
          </w:p>
        </w:tc>
        <w:tc>
          <w:tcPr>
            <w:tcW w:w="1532"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Показатель</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наиболее холодных суток, обеспеченностью 0,98</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-38</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наиболее холодных суток, обеспеченностью 0,92</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-34</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наиболее холодной пятидневки, обеспеченностью 0,98</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-34</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наиболее холодной пятидневки, обеспеченность 0,92</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-30</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Температура воздуха, обеспеченностью 0,94</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-17</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Абсолютная минимальная температура воздуха,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-44</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суточная амплитуда температуры воздуха наиболее холодного месяца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6,7</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Продолжительность, и средняя температура воздуха, периода со средней суточной температурой воздуха: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0</w:t>
            </w:r>
            <w:r w:rsidRPr="00803A3A">
              <w:sym w:font="Symbol" w:char="F0B0"/>
            </w:r>
            <w:r w:rsidRPr="00803A3A">
              <w:t>С продолжительность</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сутки</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150</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0</w:t>
            </w:r>
            <w:r w:rsidRPr="00803A3A">
              <w:sym w:font="Symbol" w:char="F0B0"/>
            </w:r>
            <w:r w:rsidRPr="00803A3A">
              <w:t>С средняя температура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-7,9</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8</w:t>
            </w:r>
            <w:r w:rsidRPr="00803A3A">
              <w:sym w:font="Symbol" w:char="F0B0"/>
            </w:r>
            <w:r w:rsidRPr="00803A3A">
              <w:t>С продолжительность</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сутки</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209</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8</w:t>
            </w:r>
            <w:r w:rsidRPr="00803A3A">
              <w:sym w:font="Symbol" w:char="F0B0"/>
            </w:r>
            <w:r w:rsidRPr="00803A3A">
              <w:t>С средняя температура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-4,5</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10</w:t>
            </w:r>
            <w:r w:rsidRPr="00803A3A">
              <w:sym w:font="Symbol" w:char="F0B0"/>
            </w:r>
            <w:r w:rsidRPr="00803A3A">
              <w:t>С продолжительность</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сутки</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225</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sym w:font="Symbol" w:char="F0A3"/>
            </w:r>
            <w:r w:rsidRPr="00803A3A">
              <w:t xml:space="preserve"> 10</w:t>
            </w:r>
            <w:r w:rsidRPr="00803A3A">
              <w:sym w:font="Symbol" w:char="F0B0"/>
            </w:r>
            <w:r w:rsidRPr="00803A3A">
              <w:t>С средняя температура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-3,6</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холодного месяца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83</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в 15 ч. наиболее холодного месяца</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83</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Количество осадков за ноябрь-март</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мм</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155</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Преобладающее направление ветра за декабрь-февраль</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Ю</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Максимальная из средних скоростей ветра по румбам за январь</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м/с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6,9</w:t>
            </w:r>
          </w:p>
        </w:tc>
      </w:tr>
      <w:tr w:rsidR="00E6236E" w:rsidRPr="00803A3A" w:rsidTr="005178F2">
        <w:trPr>
          <w:jc w:val="center"/>
        </w:trPr>
        <w:tc>
          <w:tcPr>
            <w:tcW w:w="6603" w:type="dxa"/>
          </w:tcPr>
          <w:p w:rsidR="00E6236E" w:rsidRPr="00803A3A" w:rsidRDefault="00E6236E" w:rsidP="005178F2">
            <w:pPr>
              <w:widowControl w:val="0"/>
              <w:shd w:val="clear" w:color="auto" w:fill="FFFFFF"/>
              <w:autoSpaceDE w:val="0"/>
              <w:autoSpaceDN w:val="0"/>
              <w:adjustRightInd w:val="0"/>
              <w:ind w:left="113" w:right="-57"/>
              <w:jc w:val="both"/>
            </w:pPr>
            <w:r w:rsidRPr="00803A3A">
              <w:t xml:space="preserve">Средняя скорость ветра за период со средней суточной температурой воздуха </w:t>
            </w:r>
            <w:r w:rsidRPr="00803A3A">
              <w:sym w:font="Symbol" w:char="F0A3"/>
            </w:r>
            <w:r w:rsidRPr="00803A3A">
              <w:t xml:space="preserve"> 8 </w:t>
            </w:r>
            <w:r w:rsidRPr="00803A3A">
              <w:sym w:font="Symbol" w:char="F0B0"/>
            </w:r>
            <w:r w:rsidRPr="00803A3A">
              <w:t>С</w:t>
            </w:r>
          </w:p>
        </w:tc>
        <w:tc>
          <w:tcPr>
            <w:tcW w:w="1504" w:type="dxa"/>
          </w:tcPr>
          <w:p w:rsidR="00E6236E" w:rsidRPr="00803A3A" w:rsidRDefault="00E6236E" w:rsidP="005178F2">
            <w:pPr>
              <w:widowControl w:val="0"/>
              <w:shd w:val="clear" w:color="auto" w:fill="FFFFFF"/>
              <w:autoSpaceDE w:val="0"/>
              <w:autoSpaceDN w:val="0"/>
              <w:adjustRightInd w:val="0"/>
              <w:ind w:left="113" w:right="-57"/>
              <w:jc w:val="both"/>
            </w:pPr>
            <w:r w:rsidRPr="00803A3A">
              <w:t>м/с</w:t>
            </w:r>
          </w:p>
        </w:tc>
        <w:tc>
          <w:tcPr>
            <w:tcW w:w="1532" w:type="dxa"/>
          </w:tcPr>
          <w:p w:rsidR="00E6236E" w:rsidRPr="00803A3A" w:rsidRDefault="00E6236E" w:rsidP="005178F2">
            <w:pPr>
              <w:widowControl w:val="0"/>
              <w:shd w:val="clear" w:color="auto" w:fill="FFFFFF"/>
              <w:autoSpaceDE w:val="0"/>
              <w:autoSpaceDN w:val="0"/>
              <w:adjustRightInd w:val="0"/>
              <w:ind w:left="113" w:right="-57"/>
              <w:jc w:val="both"/>
            </w:pPr>
            <w:r w:rsidRPr="00803A3A">
              <w:t>5,8</w:t>
            </w:r>
          </w:p>
        </w:tc>
      </w:tr>
    </w:tbl>
    <w:p w:rsidR="00E6236E" w:rsidRPr="00803A3A" w:rsidRDefault="00E6236E" w:rsidP="00E6236E">
      <w:pPr>
        <w:widowControl w:val="0"/>
        <w:shd w:val="clear" w:color="auto" w:fill="FFFFFF"/>
        <w:autoSpaceDE w:val="0"/>
        <w:autoSpaceDN w:val="0"/>
        <w:adjustRightInd w:val="0"/>
        <w:ind w:left="113" w:right="-57"/>
        <w:jc w:val="both"/>
      </w:pPr>
      <w:r w:rsidRPr="00803A3A">
        <w:t xml:space="preserve">Абсолютный максимум температур составляет +39°С, абсолютный минимум -44°С. </w:t>
      </w:r>
    </w:p>
    <w:p w:rsidR="00E6236E" w:rsidRPr="00803A3A" w:rsidRDefault="00E6236E" w:rsidP="00E6236E">
      <w:pPr>
        <w:widowControl w:val="0"/>
        <w:shd w:val="clear" w:color="auto" w:fill="FFFFFF"/>
        <w:autoSpaceDE w:val="0"/>
        <w:autoSpaceDN w:val="0"/>
        <w:adjustRightInd w:val="0"/>
        <w:ind w:left="113" w:right="-57"/>
        <w:jc w:val="both"/>
      </w:pPr>
      <w:r w:rsidRPr="00803A3A">
        <w:t>Отрицательные температуры наблюдаются в течение пяти месяцев.</w:t>
      </w:r>
    </w:p>
    <w:p w:rsidR="00E6236E" w:rsidRPr="00803A3A" w:rsidRDefault="00E6236E" w:rsidP="00E6236E">
      <w:pPr>
        <w:widowControl w:val="0"/>
        <w:shd w:val="clear" w:color="auto" w:fill="FFFFFF"/>
        <w:autoSpaceDE w:val="0"/>
        <w:autoSpaceDN w:val="0"/>
        <w:adjustRightInd w:val="0"/>
        <w:ind w:left="113" w:right="-57"/>
        <w:jc w:val="both"/>
      </w:pPr>
      <w:r w:rsidRPr="00803A3A">
        <w:lastRenderedPageBreak/>
        <w:t>Температура воздуха наиболее холодной пятидневки – -30°С, температура воздуха наиболее холодных суток – -34°С.</w:t>
      </w:r>
    </w:p>
    <w:p w:rsidR="00E6236E" w:rsidRPr="00803A3A" w:rsidRDefault="00E6236E" w:rsidP="00E6236E">
      <w:pPr>
        <w:widowControl w:val="0"/>
        <w:shd w:val="clear" w:color="auto" w:fill="FFFFFF"/>
        <w:autoSpaceDE w:val="0"/>
        <w:autoSpaceDN w:val="0"/>
        <w:adjustRightInd w:val="0"/>
        <w:ind w:left="113" w:right="-57"/>
        <w:jc w:val="both"/>
      </w:pPr>
      <w:r w:rsidRPr="00803A3A">
        <w:t>Расчетные температуры для проектирования отопления и вентиляции соответственно равны -30˚ и -17˚.</w:t>
      </w:r>
    </w:p>
    <w:p w:rsidR="00E6236E" w:rsidRPr="00803A3A" w:rsidRDefault="00E6236E" w:rsidP="00E6236E">
      <w:pPr>
        <w:widowControl w:val="0"/>
        <w:shd w:val="clear" w:color="auto" w:fill="FFFFFF"/>
        <w:autoSpaceDE w:val="0"/>
        <w:autoSpaceDN w:val="0"/>
        <w:adjustRightInd w:val="0"/>
        <w:ind w:left="113" w:right="-57"/>
        <w:jc w:val="both"/>
      </w:pPr>
      <w:r w:rsidRPr="00803A3A">
        <w:t>Таблица.</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17"/>
        <w:gridCol w:w="761"/>
        <w:gridCol w:w="761"/>
        <w:gridCol w:w="762"/>
        <w:gridCol w:w="762"/>
        <w:gridCol w:w="762"/>
        <w:gridCol w:w="762"/>
        <w:gridCol w:w="762"/>
        <w:gridCol w:w="762"/>
        <w:gridCol w:w="1136"/>
      </w:tblGrid>
      <w:tr w:rsidR="00E6236E" w:rsidRPr="00A770FF" w:rsidTr="005178F2">
        <w:trPr>
          <w:jc w:val="center"/>
        </w:trPr>
        <w:tc>
          <w:tcPr>
            <w:tcW w:w="2817"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Период</w:t>
            </w:r>
          </w:p>
        </w:tc>
        <w:tc>
          <w:tcPr>
            <w:tcW w:w="761" w:type="dxa"/>
            <w:vAlign w:val="center"/>
          </w:tcPr>
          <w:p w:rsidR="00E6236E" w:rsidRPr="00A770FF" w:rsidRDefault="00E6236E" w:rsidP="005178F2">
            <w:pPr>
              <w:widowControl w:val="0"/>
              <w:shd w:val="clear" w:color="auto" w:fill="FFFFFF"/>
              <w:autoSpaceDE w:val="0"/>
              <w:autoSpaceDN w:val="0"/>
              <w:adjustRightInd w:val="0"/>
              <w:ind w:right="-57"/>
              <w:jc w:val="both"/>
              <w:rPr>
                <w:b/>
              </w:rPr>
            </w:pPr>
            <w:r w:rsidRPr="00A770FF">
              <w:rPr>
                <w:b/>
              </w:rPr>
              <w:t>С</w:t>
            </w:r>
          </w:p>
        </w:tc>
        <w:tc>
          <w:tcPr>
            <w:tcW w:w="761"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СВ</w:t>
            </w:r>
          </w:p>
        </w:tc>
        <w:tc>
          <w:tcPr>
            <w:tcW w:w="762" w:type="dxa"/>
            <w:vAlign w:val="center"/>
          </w:tcPr>
          <w:p w:rsidR="00E6236E" w:rsidRPr="00A770FF" w:rsidRDefault="00E6236E" w:rsidP="005178F2">
            <w:pPr>
              <w:widowControl w:val="0"/>
              <w:shd w:val="clear" w:color="auto" w:fill="FFFFFF"/>
              <w:autoSpaceDE w:val="0"/>
              <w:autoSpaceDN w:val="0"/>
              <w:adjustRightInd w:val="0"/>
              <w:ind w:right="-57"/>
              <w:jc w:val="both"/>
              <w:rPr>
                <w:b/>
              </w:rPr>
            </w:pPr>
            <w:r w:rsidRPr="00A770FF">
              <w:rPr>
                <w:b/>
              </w:rPr>
              <w:t>В</w:t>
            </w:r>
          </w:p>
        </w:tc>
        <w:tc>
          <w:tcPr>
            <w:tcW w:w="762"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ЮВ</w:t>
            </w:r>
          </w:p>
        </w:tc>
        <w:tc>
          <w:tcPr>
            <w:tcW w:w="762" w:type="dxa"/>
            <w:vAlign w:val="center"/>
          </w:tcPr>
          <w:p w:rsidR="00E6236E" w:rsidRPr="00A770FF" w:rsidRDefault="00E6236E" w:rsidP="005178F2">
            <w:pPr>
              <w:widowControl w:val="0"/>
              <w:shd w:val="clear" w:color="auto" w:fill="FFFFFF"/>
              <w:autoSpaceDE w:val="0"/>
              <w:autoSpaceDN w:val="0"/>
              <w:adjustRightInd w:val="0"/>
              <w:ind w:right="-57"/>
              <w:jc w:val="both"/>
              <w:rPr>
                <w:b/>
              </w:rPr>
            </w:pPr>
            <w:r w:rsidRPr="00A770FF">
              <w:rPr>
                <w:b/>
              </w:rPr>
              <w:t>Ю</w:t>
            </w:r>
          </w:p>
        </w:tc>
        <w:tc>
          <w:tcPr>
            <w:tcW w:w="762"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ЮЗ</w:t>
            </w:r>
          </w:p>
        </w:tc>
        <w:tc>
          <w:tcPr>
            <w:tcW w:w="762" w:type="dxa"/>
            <w:vAlign w:val="center"/>
          </w:tcPr>
          <w:p w:rsidR="00E6236E" w:rsidRPr="00A770FF" w:rsidRDefault="00E6236E" w:rsidP="005178F2">
            <w:pPr>
              <w:widowControl w:val="0"/>
              <w:shd w:val="clear" w:color="auto" w:fill="FFFFFF"/>
              <w:autoSpaceDE w:val="0"/>
              <w:autoSpaceDN w:val="0"/>
              <w:adjustRightInd w:val="0"/>
              <w:ind w:right="-57"/>
              <w:jc w:val="both"/>
              <w:rPr>
                <w:b/>
              </w:rPr>
            </w:pPr>
            <w:r w:rsidRPr="00A770FF">
              <w:rPr>
                <w:b/>
              </w:rPr>
              <w:t>З</w:t>
            </w:r>
          </w:p>
        </w:tc>
        <w:tc>
          <w:tcPr>
            <w:tcW w:w="762"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СЗ</w:t>
            </w:r>
          </w:p>
        </w:tc>
        <w:tc>
          <w:tcPr>
            <w:tcW w:w="1136" w:type="dxa"/>
            <w:vAlign w:val="center"/>
          </w:tcPr>
          <w:p w:rsidR="00E6236E" w:rsidRPr="00A770FF" w:rsidRDefault="00E6236E" w:rsidP="005178F2">
            <w:pPr>
              <w:widowControl w:val="0"/>
              <w:shd w:val="clear" w:color="auto" w:fill="FFFFFF"/>
              <w:autoSpaceDE w:val="0"/>
              <w:autoSpaceDN w:val="0"/>
              <w:adjustRightInd w:val="0"/>
              <w:ind w:left="113" w:right="-57"/>
              <w:jc w:val="both"/>
              <w:rPr>
                <w:b/>
              </w:rPr>
            </w:pPr>
            <w:r w:rsidRPr="00A770FF">
              <w:rPr>
                <w:b/>
              </w:rPr>
              <w:t>Штиль</w:t>
            </w:r>
          </w:p>
        </w:tc>
      </w:tr>
      <w:tr w:rsidR="00E6236E" w:rsidRPr="00803A3A" w:rsidTr="005178F2">
        <w:trPr>
          <w:trHeight w:val="724"/>
          <w:jc w:val="center"/>
        </w:trPr>
        <w:tc>
          <w:tcPr>
            <w:tcW w:w="2817"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Теплый период IV-X</w:t>
            </w:r>
          </w:p>
        </w:tc>
        <w:tc>
          <w:tcPr>
            <w:tcW w:w="761"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9</w:t>
            </w:r>
          </w:p>
        </w:tc>
        <w:tc>
          <w:tcPr>
            <w:tcW w:w="761"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6</w:t>
            </w:r>
          </w:p>
        </w:tc>
        <w:tc>
          <w:tcPr>
            <w:tcW w:w="762"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5</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12</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31</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20</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10</w:t>
            </w:r>
          </w:p>
        </w:tc>
        <w:tc>
          <w:tcPr>
            <w:tcW w:w="762"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8</w:t>
            </w:r>
          </w:p>
        </w:tc>
        <w:tc>
          <w:tcPr>
            <w:tcW w:w="1136"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10</w:t>
            </w:r>
          </w:p>
        </w:tc>
      </w:tr>
      <w:tr w:rsidR="00E6236E" w:rsidRPr="00803A3A" w:rsidTr="005178F2">
        <w:trPr>
          <w:jc w:val="center"/>
        </w:trPr>
        <w:tc>
          <w:tcPr>
            <w:tcW w:w="2817"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Холодный период XI-III</w:t>
            </w:r>
          </w:p>
        </w:tc>
        <w:tc>
          <w:tcPr>
            <w:tcW w:w="761"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11</w:t>
            </w:r>
          </w:p>
        </w:tc>
        <w:tc>
          <w:tcPr>
            <w:tcW w:w="761"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8</w:t>
            </w:r>
          </w:p>
        </w:tc>
        <w:tc>
          <w:tcPr>
            <w:tcW w:w="762"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6</w:t>
            </w:r>
          </w:p>
        </w:tc>
        <w:tc>
          <w:tcPr>
            <w:tcW w:w="762"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9</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17</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20</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15</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14</w:t>
            </w:r>
          </w:p>
        </w:tc>
        <w:tc>
          <w:tcPr>
            <w:tcW w:w="1136"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12</w:t>
            </w:r>
          </w:p>
        </w:tc>
      </w:tr>
      <w:tr w:rsidR="00E6236E" w:rsidRPr="00803A3A" w:rsidTr="005178F2">
        <w:trPr>
          <w:jc w:val="center"/>
        </w:trPr>
        <w:tc>
          <w:tcPr>
            <w:tcW w:w="2817"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год</w:t>
            </w:r>
          </w:p>
        </w:tc>
        <w:tc>
          <w:tcPr>
            <w:tcW w:w="761"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10</w:t>
            </w:r>
          </w:p>
        </w:tc>
        <w:tc>
          <w:tcPr>
            <w:tcW w:w="761"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7</w:t>
            </w:r>
          </w:p>
        </w:tc>
        <w:tc>
          <w:tcPr>
            <w:tcW w:w="762" w:type="dxa"/>
            <w:vAlign w:val="center"/>
          </w:tcPr>
          <w:p w:rsidR="00E6236E" w:rsidRPr="00803A3A" w:rsidRDefault="00E6236E" w:rsidP="005178F2">
            <w:pPr>
              <w:widowControl w:val="0"/>
              <w:shd w:val="clear" w:color="auto" w:fill="FFFFFF"/>
              <w:autoSpaceDE w:val="0"/>
              <w:autoSpaceDN w:val="0"/>
              <w:adjustRightInd w:val="0"/>
              <w:ind w:right="-57"/>
              <w:jc w:val="both"/>
            </w:pPr>
            <w:r w:rsidRPr="00803A3A">
              <w:t>6</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10</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23</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20</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13</w:t>
            </w:r>
          </w:p>
        </w:tc>
        <w:tc>
          <w:tcPr>
            <w:tcW w:w="762" w:type="dxa"/>
            <w:vAlign w:val="center"/>
          </w:tcPr>
          <w:p w:rsidR="00E6236E" w:rsidRPr="00803A3A" w:rsidRDefault="00E6236E" w:rsidP="005178F2">
            <w:pPr>
              <w:widowControl w:val="0"/>
              <w:shd w:val="clear" w:color="auto" w:fill="FFFFFF"/>
              <w:autoSpaceDE w:val="0"/>
              <w:autoSpaceDN w:val="0"/>
              <w:adjustRightInd w:val="0"/>
              <w:ind w:left="113" w:right="-57"/>
              <w:jc w:val="both"/>
            </w:pPr>
            <w:r w:rsidRPr="00803A3A">
              <w:t>11</w:t>
            </w:r>
          </w:p>
        </w:tc>
        <w:tc>
          <w:tcPr>
            <w:tcW w:w="1136" w:type="dxa"/>
            <w:vAlign w:val="center"/>
          </w:tcPr>
          <w:p w:rsidR="00E6236E" w:rsidRPr="00803A3A" w:rsidRDefault="00E6236E" w:rsidP="005178F2">
            <w:pPr>
              <w:widowControl w:val="0"/>
              <w:shd w:val="clear" w:color="auto" w:fill="FFFFFF"/>
              <w:autoSpaceDE w:val="0"/>
              <w:autoSpaceDN w:val="0"/>
              <w:adjustRightInd w:val="0"/>
              <w:ind w:right="-57"/>
              <w:jc w:val="both"/>
            </w:pPr>
          </w:p>
        </w:tc>
      </w:tr>
    </w:tbl>
    <w:p w:rsidR="00E6236E" w:rsidRPr="00803A3A" w:rsidRDefault="00E6236E" w:rsidP="00E6236E">
      <w:pPr>
        <w:widowControl w:val="0"/>
        <w:shd w:val="clear" w:color="auto" w:fill="FFFFFF"/>
        <w:autoSpaceDE w:val="0"/>
        <w:autoSpaceDN w:val="0"/>
        <w:adjustRightInd w:val="0"/>
        <w:ind w:left="113" w:right="-57"/>
        <w:jc w:val="both"/>
      </w:pPr>
      <w:r w:rsidRPr="00803A3A">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8°С или менее составляет 5,8 м/сек. Преобладающее направление ветра за июнь-август – северное, за декабрь-февраль – южное. Нормативная глубина промерзания глинистых и суглинистых грунтов – 155 см, супесей и мелких песков – 180 см.</w:t>
      </w:r>
    </w:p>
    <w:p w:rsidR="00E6236E" w:rsidRPr="00803A3A" w:rsidRDefault="00E6236E" w:rsidP="00E6236E">
      <w:pPr>
        <w:widowControl w:val="0"/>
        <w:shd w:val="clear" w:color="auto" w:fill="FFFFFF"/>
        <w:autoSpaceDE w:val="0"/>
        <w:autoSpaceDN w:val="0"/>
        <w:adjustRightInd w:val="0"/>
        <w:ind w:left="113" w:right="-57"/>
        <w:jc w:val="both"/>
      </w:pPr>
      <w:r w:rsidRPr="00803A3A">
        <w:t xml:space="preserve">.   </w:t>
      </w:r>
    </w:p>
    <w:p w:rsidR="00E6236E" w:rsidRPr="004F6AC1" w:rsidRDefault="00E6236E" w:rsidP="00E6236E">
      <w:pPr>
        <w:rPr>
          <w:b/>
          <w:bCs/>
          <w:caps/>
          <w:color w:val="365F91"/>
        </w:rPr>
      </w:pPr>
      <w:bookmarkStart w:id="29" w:name="_Toc253570899"/>
      <w:r w:rsidRPr="004F6AC1">
        <w:rPr>
          <w:b/>
          <w:bCs/>
          <w:caps/>
          <w:color w:val="365F91"/>
        </w:rPr>
        <w:t>Глава 3. Инженерно-геологическая характеристика</w:t>
      </w:r>
      <w:bookmarkEnd w:id="20"/>
      <w:bookmarkEnd w:id="21"/>
      <w:bookmarkEnd w:id="22"/>
      <w:bookmarkEnd w:id="23"/>
      <w:bookmarkEnd w:id="24"/>
      <w:bookmarkEnd w:id="25"/>
      <w:bookmarkEnd w:id="29"/>
    </w:p>
    <w:p w:rsidR="00E6236E" w:rsidRPr="0052302F" w:rsidRDefault="00E6236E" w:rsidP="00E6236E">
      <w:pPr>
        <w:jc w:val="both"/>
        <w:rPr>
          <w:b/>
          <w:bCs/>
          <w:smallCaps/>
          <w:color w:val="365F91"/>
        </w:rPr>
      </w:pPr>
      <w:bookmarkStart w:id="30" w:name="_Toc223767779"/>
      <w:bookmarkStart w:id="31" w:name="_Toc224837758"/>
      <w:bookmarkStart w:id="32" w:name="_Toc230674870"/>
      <w:bookmarkStart w:id="33" w:name="_Toc230674998"/>
      <w:bookmarkStart w:id="34" w:name="_Toc230675448"/>
      <w:bookmarkStart w:id="35" w:name="_Toc230681213"/>
      <w:bookmarkStart w:id="36" w:name="_Toc253570900"/>
      <w:r w:rsidRPr="0052302F">
        <w:rPr>
          <w:b/>
          <w:bCs/>
          <w:smallCaps/>
          <w:color w:val="365F91"/>
        </w:rPr>
        <w:t>Рельеф</w:t>
      </w:r>
    </w:p>
    <w:p w:rsidR="00E6236E" w:rsidRDefault="00E6236E" w:rsidP="00E6236E">
      <w:pPr>
        <w:pStyle w:val="aff"/>
        <w:ind w:firstLine="720"/>
        <w:jc w:val="both"/>
        <w:rPr>
          <w:sz w:val="28"/>
          <w:szCs w:val="28"/>
        </w:rPr>
      </w:pPr>
      <w:r>
        <w:t xml:space="preserve">Стрельниковское сельское поселение расположено </w:t>
      </w:r>
      <w:r>
        <w:rPr>
          <w:color w:val="000000"/>
        </w:rPr>
        <w:t>на северо-западных склонах пластово-ярусной  Приволжской возвышенности</w:t>
      </w:r>
      <w:r>
        <w:t>, п</w:t>
      </w:r>
      <w:r>
        <w:t>е</w:t>
      </w:r>
      <w:r>
        <w:t>реходящей в пластовую Окско-Донскую низменность. Рельеф района представляет собой волнисто-увалистую равнину, с сильно расчлененной овражно-балочной сетью. Увалистый рельеф способствовал образованию оврагов, интенсивному стоку дождевых и талых вод, появлению эрозионных процессов. Пойменные пространства имеют сильно выровненный  микрорельеф в виде холмиков и западин.</w:t>
      </w:r>
      <w:r>
        <w:rPr>
          <w:sz w:val="28"/>
          <w:szCs w:val="28"/>
        </w:rPr>
        <w:t xml:space="preserve"> </w:t>
      </w:r>
    </w:p>
    <w:p w:rsidR="00E6236E" w:rsidRPr="00323813" w:rsidRDefault="00E6236E" w:rsidP="00E6236E">
      <w:pPr>
        <w:ind w:left="180" w:firstLine="360"/>
        <w:jc w:val="both"/>
        <w:rPr>
          <w:b/>
        </w:rPr>
      </w:pPr>
    </w:p>
    <w:p w:rsidR="00E6236E" w:rsidRPr="0052302F" w:rsidRDefault="00E6236E" w:rsidP="00E6236E">
      <w:pPr>
        <w:rPr>
          <w:b/>
          <w:bCs/>
          <w:smallCaps/>
          <w:color w:val="365F91"/>
        </w:rPr>
      </w:pPr>
      <w:r w:rsidRPr="0052302F">
        <w:rPr>
          <w:b/>
          <w:bCs/>
          <w:smallCaps/>
          <w:color w:val="365F91"/>
        </w:rPr>
        <w:t>Гидрогеологические условия</w:t>
      </w:r>
    </w:p>
    <w:p w:rsidR="00E6236E" w:rsidRPr="00D62D34" w:rsidRDefault="00E6236E" w:rsidP="00E6236E">
      <w:pPr>
        <w:ind w:firstLine="709"/>
        <w:jc w:val="both"/>
        <w:rPr>
          <w:szCs w:val="28"/>
        </w:rPr>
      </w:pPr>
      <w:r>
        <w:rPr>
          <w:szCs w:val="28"/>
        </w:rPr>
        <w:t>Стрельниковское сельское поселение</w:t>
      </w:r>
      <w:r w:rsidRPr="00D62D34">
        <w:rPr>
          <w:szCs w:val="28"/>
        </w:rPr>
        <w:t xml:space="preserve"> располагается в центральной полосе одной из основных геологических структур Мордовии – Токмовского свода, входящего в состав Сурско-Хоперского артезианского бассейна. Здесь на относительно небольшой глубине (100-</w:t>
      </w:r>
      <w:smartTag w:uri="urn:schemas-microsoft-com:office:smarttags" w:element="metricconverter">
        <w:smartTagPr>
          <w:attr w:name="ProductID" w:val="150 м"/>
        </w:smartTagPr>
        <w:r w:rsidRPr="00D62D34">
          <w:rPr>
            <w:szCs w:val="28"/>
          </w:rPr>
          <w:t>150 м</w:t>
        </w:r>
      </w:smartTag>
      <w:r w:rsidRPr="00D62D34">
        <w:rPr>
          <w:szCs w:val="28"/>
        </w:rPr>
        <w:t>) залегают сильно трещиноватые и закарстованные среднекаменноугольные известняки и долом</w:t>
      </w:r>
      <w:r w:rsidRPr="00D62D34">
        <w:rPr>
          <w:szCs w:val="28"/>
        </w:rPr>
        <w:t>и</w:t>
      </w:r>
      <w:r w:rsidRPr="00D62D34">
        <w:rPr>
          <w:szCs w:val="28"/>
        </w:rPr>
        <w:t>ты, содержащие пресные напорные воды хорошего качества. Над ними залегают практически водоупорные отложения юры и нижнего мела, а также водоносный комплекс неоген-четвертичных отложений. Ниже дано, в стратиграфическом порядке (сверху вниз) краткое оп</w:t>
      </w:r>
      <w:r w:rsidRPr="00D62D34">
        <w:rPr>
          <w:szCs w:val="28"/>
        </w:rPr>
        <w:t>и</w:t>
      </w:r>
      <w:r w:rsidRPr="00D62D34">
        <w:rPr>
          <w:szCs w:val="28"/>
        </w:rPr>
        <w:t xml:space="preserve">сание водоносных горизонтов и комплексов, распространенных в рассматриваемом </w:t>
      </w:r>
      <w:r>
        <w:rPr>
          <w:szCs w:val="28"/>
        </w:rPr>
        <w:t>поселении</w:t>
      </w:r>
      <w:r w:rsidRPr="00D62D34">
        <w:rPr>
          <w:szCs w:val="28"/>
        </w:rPr>
        <w:t>.</w:t>
      </w:r>
    </w:p>
    <w:p w:rsidR="00E6236E" w:rsidRPr="00D62D34" w:rsidRDefault="00E6236E" w:rsidP="00E6236E">
      <w:pPr>
        <w:ind w:firstLine="709"/>
        <w:jc w:val="both"/>
        <w:rPr>
          <w:szCs w:val="28"/>
        </w:rPr>
      </w:pPr>
      <w:r w:rsidRPr="00D62D34">
        <w:rPr>
          <w:szCs w:val="28"/>
        </w:rPr>
        <w:t>Воды плиоцен-четвертичного покрова территории содержатся в породах разнообразного генетического происхождения от аллювиальных, озерно-болотных и водноледниковых до ле</w:t>
      </w:r>
      <w:r w:rsidRPr="00D62D34">
        <w:rPr>
          <w:szCs w:val="28"/>
        </w:rPr>
        <w:t>д</w:t>
      </w:r>
      <w:r w:rsidRPr="00D62D34">
        <w:rPr>
          <w:szCs w:val="28"/>
        </w:rPr>
        <w:t>никовых, озерно-ледниковых, озерных, пролювиальных, эоловых и элювиально-делювиальных.</w:t>
      </w:r>
    </w:p>
    <w:p w:rsidR="00E6236E" w:rsidRPr="00D62D34" w:rsidRDefault="00E6236E" w:rsidP="00E6236E">
      <w:pPr>
        <w:ind w:firstLine="709"/>
        <w:jc w:val="both"/>
        <w:rPr>
          <w:szCs w:val="28"/>
        </w:rPr>
      </w:pPr>
      <w:r w:rsidRPr="00D62D34">
        <w:rPr>
          <w:szCs w:val="28"/>
        </w:rPr>
        <w:t>Воды аллювиальных отложений (</w:t>
      </w:r>
      <w:r w:rsidRPr="008D08A5">
        <w:rPr>
          <w:szCs w:val="28"/>
        </w:rPr>
        <w:t>alN2</w:t>
      </w:r>
      <w:r w:rsidRPr="00D62D34">
        <w:rPr>
          <w:szCs w:val="28"/>
        </w:rPr>
        <w:t>-</w:t>
      </w:r>
      <w:r w:rsidRPr="008D08A5">
        <w:rPr>
          <w:szCs w:val="28"/>
        </w:rPr>
        <w:t>QI-IV</w:t>
      </w:r>
      <w:r w:rsidRPr="00D62D34">
        <w:rPr>
          <w:szCs w:val="28"/>
        </w:rPr>
        <w:t>) содержатся в отложениях пойм (низкой-высокой) и надпойменных террас. Водовмещающими являются: на поймах – оторфованные и заиленные пески, супеси, а также суглинки и глины, прослойки опесчаненного торфа, на терр</w:t>
      </w:r>
      <w:r w:rsidRPr="00D62D34">
        <w:rPr>
          <w:szCs w:val="28"/>
        </w:rPr>
        <w:t>а</w:t>
      </w:r>
      <w:r w:rsidRPr="00D62D34">
        <w:rPr>
          <w:szCs w:val="28"/>
        </w:rPr>
        <w:t>сах – пески, супеси, суглинки, глины; в основании разреза и пойм и террас прослои и линзы г</w:t>
      </w:r>
      <w:r w:rsidRPr="00D62D34">
        <w:rPr>
          <w:szCs w:val="28"/>
        </w:rPr>
        <w:t>а</w:t>
      </w:r>
      <w:r w:rsidRPr="00D62D34">
        <w:rPr>
          <w:szCs w:val="28"/>
        </w:rPr>
        <w:t>лечников с песком и гравием. Мощность обводненной зоны аллювия на поймах 2,5-</w:t>
      </w:r>
      <w:smartTag w:uri="urn:schemas-microsoft-com:office:smarttags" w:element="metricconverter">
        <w:smartTagPr>
          <w:attr w:name="ProductID" w:val="5,0 м"/>
        </w:smartTagPr>
        <w:r w:rsidRPr="00D62D34">
          <w:rPr>
            <w:szCs w:val="28"/>
          </w:rPr>
          <w:t>5,0 м</w:t>
        </w:r>
      </w:smartTag>
      <w:r w:rsidRPr="00D62D34">
        <w:rPr>
          <w:szCs w:val="28"/>
        </w:rPr>
        <w:t xml:space="preserve">., на террасах 0-15 и до </w:t>
      </w:r>
      <w:smartTag w:uri="urn:schemas-microsoft-com:office:smarttags" w:element="metricconverter">
        <w:smartTagPr>
          <w:attr w:name="ProductID" w:val="24 м"/>
        </w:smartTagPr>
        <w:r w:rsidRPr="00D62D34">
          <w:rPr>
            <w:szCs w:val="28"/>
          </w:rPr>
          <w:t>24 м</w:t>
        </w:r>
      </w:smartTag>
      <w:r w:rsidRPr="00D62D34">
        <w:rPr>
          <w:szCs w:val="28"/>
        </w:rPr>
        <w:t>. Глубина залегания уровня грунтовых вод (УГВ) на поймах 0-</w:t>
      </w:r>
      <w:smartTag w:uri="urn:schemas-microsoft-com:office:smarttags" w:element="metricconverter">
        <w:smartTagPr>
          <w:attr w:name="ProductID" w:val="1,5 м"/>
        </w:smartTagPr>
        <w:r w:rsidRPr="00D62D34">
          <w:rPr>
            <w:szCs w:val="28"/>
          </w:rPr>
          <w:t xml:space="preserve">1,5 </w:t>
        </w:r>
        <w:r w:rsidRPr="00D62D34">
          <w:rPr>
            <w:szCs w:val="28"/>
          </w:rPr>
          <w:lastRenderedPageBreak/>
          <w:t>м</w:t>
        </w:r>
      </w:smartTag>
      <w:r w:rsidRPr="00D62D34">
        <w:rPr>
          <w:szCs w:val="28"/>
        </w:rPr>
        <w:t>, на террасах от 1,5-3 до 10-</w:t>
      </w:r>
      <w:smartTag w:uri="urn:schemas-microsoft-com:office:smarttags" w:element="metricconverter">
        <w:smartTagPr>
          <w:attr w:name="ProductID" w:val="15 м"/>
        </w:smartTagPr>
        <w:r w:rsidRPr="00D62D34">
          <w:rPr>
            <w:szCs w:val="28"/>
          </w:rPr>
          <w:t>15 м</w:t>
        </w:r>
      </w:smartTag>
      <w:r w:rsidRPr="00D62D34">
        <w:rPr>
          <w:szCs w:val="28"/>
        </w:rPr>
        <w:t>. На участках террас, где водоносные горизонты прикрыты с п</w:t>
      </w:r>
      <w:r w:rsidRPr="00D62D34">
        <w:rPr>
          <w:szCs w:val="28"/>
        </w:rPr>
        <w:t>о</w:t>
      </w:r>
      <w:r w:rsidRPr="00D62D34">
        <w:rPr>
          <w:szCs w:val="28"/>
        </w:rPr>
        <w:t>верхности водоупорными глинами отмечаются напоры до 4-</w:t>
      </w:r>
      <w:smartTag w:uri="urn:schemas-microsoft-com:office:smarttags" w:element="metricconverter">
        <w:smartTagPr>
          <w:attr w:name="ProductID" w:val="6 м"/>
        </w:smartTagPr>
        <w:r w:rsidRPr="00D62D34">
          <w:rPr>
            <w:szCs w:val="28"/>
          </w:rPr>
          <w:t>6 м</w:t>
        </w:r>
      </w:smartTag>
      <w:r w:rsidRPr="00D62D34">
        <w:rPr>
          <w:szCs w:val="28"/>
        </w:rPr>
        <w:t>. Дебит скважин от 0,01-0,3 до 1-3 л/с.</w:t>
      </w:r>
    </w:p>
    <w:p w:rsidR="00E6236E" w:rsidRPr="00D62D34" w:rsidRDefault="00E6236E" w:rsidP="00E6236E">
      <w:pPr>
        <w:ind w:firstLine="709"/>
        <w:jc w:val="both"/>
        <w:rPr>
          <w:szCs w:val="28"/>
        </w:rPr>
      </w:pPr>
      <w:r>
        <w:rPr>
          <w:szCs w:val="28"/>
        </w:rPr>
        <w:t>По составу воды гидрокарбонатно-</w:t>
      </w:r>
      <w:r w:rsidRPr="00D62D34">
        <w:rPr>
          <w:szCs w:val="28"/>
        </w:rPr>
        <w:t>кальциевые, местами гид</w:t>
      </w:r>
      <w:r>
        <w:rPr>
          <w:szCs w:val="28"/>
        </w:rPr>
        <w:t>рокарбонатно-</w:t>
      </w:r>
      <w:r w:rsidRPr="00D62D34">
        <w:rPr>
          <w:szCs w:val="28"/>
        </w:rPr>
        <w:t xml:space="preserve">сульфатные с </w:t>
      </w:r>
      <w:r w:rsidRPr="008D08A5">
        <w:rPr>
          <w:szCs w:val="28"/>
        </w:rPr>
        <w:t>Ca</w:t>
      </w:r>
      <w:r w:rsidRPr="00D62D34">
        <w:rPr>
          <w:szCs w:val="28"/>
        </w:rPr>
        <w:t>-</w:t>
      </w:r>
      <w:r w:rsidRPr="008D08A5">
        <w:rPr>
          <w:szCs w:val="28"/>
        </w:rPr>
        <w:t>Na</w:t>
      </w:r>
      <w:r w:rsidRPr="00D62D34">
        <w:rPr>
          <w:szCs w:val="28"/>
        </w:rPr>
        <w:t xml:space="preserve"> и </w:t>
      </w:r>
      <w:r w:rsidRPr="008D08A5">
        <w:rPr>
          <w:szCs w:val="28"/>
        </w:rPr>
        <w:t>Mg</w:t>
      </w:r>
      <w:r w:rsidRPr="00D62D34">
        <w:rPr>
          <w:szCs w:val="28"/>
        </w:rPr>
        <w:t>-</w:t>
      </w:r>
      <w:r w:rsidRPr="008D08A5">
        <w:rPr>
          <w:szCs w:val="28"/>
        </w:rPr>
        <w:t>Ca</w:t>
      </w:r>
      <w:r w:rsidRPr="00D62D34">
        <w:rPr>
          <w:szCs w:val="28"/>
        </w:rPr>
        <w:t xml:space="preserve"> анионами. Общая минерализация вод 0,2-0,9 г/л, местами 1,1-1,5 г/л. </w:t>
      </w:r>
    </w:p>
    <w:p w:rsidR="00E6236E" w:rsidRPr="00D62D34" w:rsidRDefault="00E6236E" w:rsidP="00E6236E">
      <w:pPr>
        <w:ind w:firstLine="709"/>
        <w:jc w:val="both"/>
        <w:rPr>
          <w:szCs w:val="28"/>
        </w:rPr>
      </w:pPr>
      <w:r w:rsidRPr="00D62D34">
        <w:rPr>
          <w:szCs w:val="28"/>
        </w:rPr>
        <w:t>Воды водноледниковых надморенных отложений (</w:t>
      </w:r>
      <w:r w:rsidRPr="008D08A5">
        <w:rPr>
          <w:szCs w:val="28"/>
        </w:rPr>
        <w:t>fgQ2IIdn</w:t>
      </w:r>
      <w:r w:rsidRPr="00D62D34">
        <w:rPr>
          <w:szCs w:val="28"/>
        </w:rPr>
        <w:t>) заключены в отложениях высоких надпойменных террас основных рек района. Водовмещающие породы пески мелкие и среднезернистые, мощностью 0,3-</w:t>
      </w:r>
      <w:smartTag w:uri="urn:schemas-microsoft-com:office:smarttags" w:element="metricconverter">
        <w:smartTagPr>
          <w:attr w:name="ProductID" w:val="7,6 м"/>
        </w:smartTagPr>
        <w:r w:rsidRPr="00D62D34">
          <w:rPr>
            <w:szCs w:val="28"/>
          </w:rPr>
          <w:t>7,6 м</w:t>
        </w:r>
      </w:smartTag>
      <w:r w:rsidRPr="00D62D34">
        <w:rPr>
          <w:szCs w:val="28"/>
        </w:rPr>
        <w:t xml:space="preserve"> и до </w:t>
      </w:r>
      <w:smartTag w:uri="urn:schemas-microsoft-com:office:smarttags" w:element="metricconverter">
        <w:smartTagPr>
          <w:attr w:name="ProductID" w:val="12,5 м"/>
        </w:smartTagPr>
        <w:r w:rsidRPr="00D62D34">
          <w:rPr>
            <w:szCs w:val="28"/>
          </w:rPr>
          <w:t>12,5 м</w:t>
        </w:r>
      </w:smartTag>
      <w:r w:rsidRPr="00D62D34">
        <w:rPr>
          <w:szCs w:val="28"/>
        </w:rPr>
        <w:t>, обводненная часть мощностью 4,5-</w:t>
      </w:r>
      <w:smartTag w:uri="urn:schemas-microsoft-com:office:smarttags" w:element="metricconverter">
        <w:smartTagPr>
          <w:attr w:name="ProductID" w:val="7,0 м"/>
        </w:smartTagPr>
        <w:r w:rsidRPr="00D62D34">
          <w:rPr>
            <w:szCs w:val="28"/>
          </w:rPr>
          <w:t>7,0 м</w:t>
        </w:r>
      </w:smartTag>
      <w:r w:rsidRPr="00D62D34">
        <w:rPr>
          <w:szCs w:val="28"/>
        </w:rPr>
        <w:t>. УГВ на глубине 1,5-</w:t>
      </w:r>
      <w:smartTag w:uri="urn:schemas-microsoft-com:office:smarttags" w:element="metricconverter">
        <w:smartTagPr>
          <w:attr w:name="ProductID" w:val="6,0 м"/>
        </w:smartTagPr>
        <w:r w:rsidRPr="00D62D34">
          <w:rPr>
            <w:szCs w:val="28"/>
          </w:rPr>
          <w:t>6,0 м</w:t>
        </w:r>
      </w:smartTag>
      <w:r w:rsidRPr="00D62D34">
        <w:rPr>
          <w:szCs w:val="28"/>
        </w:rPr>
        <w:t>. Коэффициент фильтрации песков 0,45 м/сут, редко от 0,9 до 23 м/сут. Воды гидрокарбонатно-каль</w:t>
      </w:r>
      <w:r>
        <w:rPr>
          <w:szCs w:val="28"/>
        </w:rPr>
        <w:t>циевые, местами гидрокарбонатно-</w:t>
      </w:r>
      <w:r w:rsidRPr="00D62D34">
        <w:rPr>
          <w:szCs w:val="28"/>
        </w:rPr>
        <w:t>сульфатные натриевые, минер</w:t>
      </w:r>
      <w:r w:rsidRPr="00D62D34">
        <w:rPr>
          <w:szCs w:val="28"/>
        </w:rPr>
        <w:t>а</w:t>
      </w:r>
      <w:r w:rsidRPr="00D62D34">
        <w:rPr>
          <w:szCs w:val="28"/>
        </w:rPr>
        <w:t xml:space="preserve">лизация общая 0,5-0,65 г/л. Воды умеренно жесткие, </w:t>
      </w:r>
      <w:r w:rsidRPr="008D08A5">
        <w:rPr>
          <w:szCs w:val="28"/>
        </w:rPr>
        <w:t>ph</w:t>
      </w:r>
      <w:r>
        <w:rPr>
          <w:szCs w:val="28"/>
        </w:rPr>
        <w:t xml:space="preserve"> = 5,9-8,4.</w:t>
      </w:r>
    </w:p>
    <w:p w:rsidR="00E6236E" w:rsidRPr="00D62D34" w:rsidRDefault="00E6236E" w:rsidP="00E6236E">
      <w:pPr>
        <w:ind w:firstLine="709"/>
        <w:jc w:val="both"/>
        <w:rPr>
          <w:szCs w:val="28"/>
        </w:rPr>
      </w:pPr>
      <w:r w:rsidRPr="00D62D34">
        <w:rPr>
          <w:szCs w:val="28"/>
        </w:rPr>
        <w:t>Воды подморенных водноледниковых отложений (</w:t>
      </w:r>
      <w:r w:rsidRPr="008D08A5">
        <w:rPr>
          <w:szCs w:val="28"/>
        </w:rPr>
        <w:t>fgQ1IIdn</w:t>
      </w:r>
      <w:r w:rsidRPr="00D62D34">
        <w:rPr>
          <w:szCs w:val="28"/>
        </w:rPr>
        <w:t>) циркулируют в песках ра</w:t>
      </w:r>
      <w:r w:rsidRPr="00D62D34">
        <w:rPr>
          <w:szCs w:val="28"/>
        </w:rPr>
        <w:t>з</w:t>
      </w:r>
      <w:r w:rsidRPr="00D62D34">
        <w:rPr>
          <w:szCs w:val="28"/>
        </w:rPr>
        <w:t xml:space="preserve">нозернистых, преимущественно мелких мощностью до 40 м, при мощности обводненной зоны до </w:t>
      </w:r>
      <w:smartTag w:uri="urn:schemas-microsoft-com:office:smarttags" w:element="metricconverter">
        <w:smartTagPr>
          <w:attr w:name="ProductID" w:val="22 м"/>
        </w:smartTagPr>
        <w:r w:rsidRPr="00D62D34">
          <w:rPr>
            <w:szCs w:val="28"/>
          </w:rPr>
          <w:t>22 м</w:t>
        </w:r>
      </w:smartTag>
      <w:r w:rsidRPr="00D62D34">
        <w:rPr>
          <w:szCs w:val="28"/>
        </w:rPr>
        <w:t>. Водообильность горизонта незначительная, дебиты родников 0,05-0,4 л/с. Воды гидр</w:t>
      </w:r>
      <w:r w:rsidRPr="00D62D34">
        <w:rPr>
          <w:szCs w:val="28"/>
        </w:rPr>
        <w:t>о</w:t>
      </w:r>
      <w:r w:rsidRPr="00D62D34">
        <w:rPr>
          <w:szCs w:val="28"/>
        </w:rPr>
        <w:t>кар</w:t>
      </w:r>
      <w:r>
        <w:rPr>
          <w:szCs w:val="28"/>
        </w:rPr>
        <w:t>бонатно-</w:t>
      </w:r>
      <w:r w:rsidRPr="00D62D34">
        <w:rPr>
          <w:szCs w:val="28"/>
        </w:rPr>
        <w:t>кальциевые. Минерализация общая 0,4 г/л, жесткость 2-4 мг-экв/л. Используются м</w:t>
      </w:r>
      <w:r w:rsidRPr="00D62D34">
        <w:rPr>
          <w:szCs w:val="28"/>
        </w:rPr>
        <w:t>е</w:t>
      </w:r>
      <w:r w:rsidRPr="00D62D34">
        <w:rPr>
          <w:szCs w:val="28"/>
        </w:rPr>
        <w:t>стным населением.</w:t>
      </w:r>
    </w:p>
    <w:p w:rsidR="00E6236E" w:rsidRPr="00D62D34" w:rsidRDefault="00E6236E" w:rsidP="00E6236E">
      <w:pPr>
        <w:ind w:firstLine="709"/>
        <w:jc w:val="both"/>
        <w:rPr>
          <w:szCs w:val="28"/>
        </w:rPr>
      </w:pPr>
      <w:r w:rsidRPr="00D62D34">
        <w:rPr>
          <w:szCs w:val="28"/>
        </w:rPr>
        <w:t>Воды нижнемеловых отложений (К</w:t>
      </w:r>
      <w:r w:rsidRPr="008D08A5">
        <w:rPr>
          <w:szCs w:val="28"/>
        </w:rPr>
        <w:t>I</w:t>
      </w:r>
      <w:r w:rsidRPr="00D62D34">
        <w:rPr>
          <w:szCs w:val="28"/>
        </w:rPr>
        <w:t>) образуют сложный водоносный комплекс, состо</w:t>
      </w:r>
      <w:r w:rsidRPr="00D62D34">
        <w:rPr>
          <w:szCs w:val="28"/>
        </w:rPr>
        <w:t>я</w:t>
      </w:r>
      <w:r w:rsidRPr="00D62D34">
        <w:rPr>
          <w:szCs w:val="28"/>
        </w:rPr>
        <w:t>щий из отдельных водоносных горизонтов, разделенных горизонтами водоупорных пород. В</w:t>
      </w:r>
      <w:r w:rsidRPr="00D62D34">
        <w:rPr>
          <w:szCs w:val="28"/>
        </w:rPr>
        <w:t>о</w:t>
      </w:r>
      <w:r w:rsidRPr="00D62D34">
        <w:rPr>
          <w:szCs w:val="28"/>
        </w:rPr>
        <w:t>доносными являются пески и песчанистые глины, алевролиты и песчаники валанжинского, г</w:t>
      </w:r>
      <w:r w:rsidRPr="00D62D34">
        <w:rPr>
          <w:szCs w:val="28"/>
        </w:rPr>
        <w:t>о</w:t>
      </w:r>
      <w:r w:rsidRPr="00D62D34">
        <w:rPr>
          <w:szCs w:val="28"/>
        </w:rPr>
        <w:t>теривского, барремского, аптского и альбского ярусов. Суммарная мощность водовмещающих пород 33-</w:t>
      </w:r>
      <w:smartTag w:uri="urn:schemas-microsoft-com:office:smarttags" w:element="metricconverter">
        <w:smartTagPr>
          <w:attr w:name="ProductID" w:val="45 м"/>
        </w:smartTagPr>
        <w:r w:rsidRPr="00D62D34">
          <w:rPr>
            <w:szCs w:val="28"/>
          </w:rPr>
          <w:t>45 м</w:t>
        </w:r>
      </w:smartTag>
      <w:r w:rsidRPr="00D62D34">
        <w:rPr>
          <w:szCs w:val="28"/>
        </w:rPr>
        <w:t>. Поскольку водоупорные пласты содержат эрозионные «окна», между водоно</w:t>
      </w:r>
      <w:r w:rsidRPr="00D62D34">
        <w:rPr>
          <w:szCs w:val="28"/>
        </w:rPr>
        <w:t>с</w:t>
      </w:r>
      <w:r w:rsidRPr="00D62D34">
        <w:rPr>
          <w:szCs w:val="28"/>
        </w:rPr>
        <w:t>ными горизонтами осуществляется гидравлическая связь. Воды безнапорные или со слабым м</w:t>
      </w:r>
      <w:r w:rsidRPr="00D62D34">
        <w:rPr>
          <w:szCs w:val="28"/>
        </w:rPr>
        <w:t>е</w:t>
      </w:r>
      <w:r w:rsidRPr="00D62D34">
        <w:rPr>
          <w:szCs w:val="28"/>
        </w:rPr>
        <w:t>стным напором до 5-</w:t>
      </w:r>
      <w:smartTag w:uri="urn:schemas-microsoft-com:office:smarttags" w:element="metricconverter">
        <w:smartTagPr>
          <w:attr w:name="ProductID" w:val="7 м"/>
        </w:smartTagPr>
        <w:r w:rsidRPr="00D62D34">
          <w:rPr>
            <w:szCs w:val="28"/>
          </w:rPr>
          <w:t>7 м</w:t>
        </w:r>
      </w:smartTag>
      <w:r w:rsidRPr="00D62D34">
        <w:rPr>
          <w:szCs w:val="28"/>
        </w:rPr>
        <w:t>. Глубина залегания УГВ от 3-6 до 20-</w:t>
      </w:r>
      <w:smartTag w:uri="urn:schemas-microsoft-com:office:smarttags" w:element="metricconverter">
        <w:smartTagPr>
          <w:attr w:name="ProductID" w:val="30 м"/>
        </w:smartTagPr>
        <w:r w:rsidRPr="00D62D34">
          <w:rPr>
            <w:szCs w:val="28"/>
          </w:rPr>
          <w:t>30 м</w:t>
        </w:r>
      </w:smartTag>
      <w:r w:rsidRPr="00D62D34">
        <w:rPr>
          <w:szCs w:val="28"/>
        </w:rPr>
        <w:t>. Воды гидрокарбонатно кальциевые, местами с высоким содержанием ионов SO</w:t>
      </w:r>
      <w:r w:rsidRPr="008D08A5">
        <w:rPr>
          <w:szCs w:val="28"/>
        </w:rPr>
        <w:t>4</w:t>
      </w:r>
      <w:r w:rsidRPr="00D62D34">
        <w:rPr>
          <w:szCs w:val="28"/>
        </w:rPr>
        <w:t xml:space="preserve"> и CL, общая минерализация вод 0,15-0,8 г/л, реже 1,2-1,9 г/л. Дебит родников 0,01-0,5 л/с, местами до 1 л/с.</w:t>
      </w:r>
    </w:p>
    <w:p w:rsidR="00E6236E" w:rsidRPr="00D62D34" w:rsidRDefault="00E6236E" w:rsidP="00E6236E">
      <w:pPr>
        <w:ind w:firstLine="709"/>
        <w:jc w:val="both"/>
        <w:rPr>
          <w:szCs w:val="28"/>
        </w:rPr>
      </w:pPr>
      <w:r w:rsidRPr="00D62D34">
        <w:rPr>
          <w:szCs w:val="28"/>
        </w:rPr>
        <w:t>Воды юрских отложений (J) образуют менее водообильный, но такой же сложный вод</w:t>
      </w:r>
      <w:r w:rsidRPr="00D62D34">
        <w:rPr>
          <w:szCs w:val="28"/>
        </w:rPr>
        <w:t>о</w:t>
      </w:r>
      <w:r w:rsidRPr="00D62D34">
        <w:rPr>
          <w:szCs w:val="28"/>
        </w:rPr>
        <w:t>носный комплекс, состоящий из гидравлически связанных водоносных горизонтов средне- и верхнеюрских отложений (батский, байосский, келловейский, оксфордский, кимериджский и волжский ярусы). Водовмещающими являются пески мелкие, часто глинистые, реже слюд</w:t>
      </w:r>
      <w:r w:rsidRPr="00D62D34">
        <w:rPr>
          <w:szCs w:val="28"/>
        </w:rPr>
        <w:t>и</w:t>
      </w:r>
      <w:r w:rsidRPr="00D62D34">
        <w:rPr>
          <w:szCs w:val="28"/>
        </w:rPr>
        <w:t>стые; песчаники брекчиевидные, алевриты известковистые среди глин от жирных до тощих песчанистых. Мощность водоносных пород 27-</w:t>
      </w:r>
      <w:smartTag w:uri="urn:schemas-microsoft-com:office:smarttags" w:element="metricconverter">
        <w:smartTagPr>
          <w:attr w:name="ProductID" w:val="30 м"/>
        </w:smartTagPr>
        <w:r w:rsidRPr="00D62D34">
          <w:rPr>
            <w:szCs w:val="28"/>
          </w:rPr>
          <w:t>30 м</w:t>
        </w:r>
      </w:smartTag>
      <w:r w:rsidRPr="00D62D34">
        <w:rPr>
          <w:szCs w:val="28"/>
        </w:rPr>
        <w:t>. Глубина УГВ – 2-</w:t>
      </w:r>
      <w:smartTag w:uri="urn:schemas-microsoft-com:office:smarttags" w:element="metricconverter">
        <w:smartTagPr>
          <w:attr w:name="ProductID" w:val="21 м"/>
        </w:smartTagPr>
        <w:r w:rsidRPr="00D62D34">
          <w:rPr>
            <w:szCs w:val="28"/>
          </w:rPr>
          <w:t>21 м</w:t>
        </w:r>
      </w:smartTag>
      <w:r w:rsidRPr="00D62D34">
        <w:rPr>
          <w:szCs w:val="28"/>
        </w:rPr>
        <w:t>. Воды гидрокарб</w:t>
      </w:r>
      <w:r w:rsidRPr="00D62D34">
        <w:rPr>
          <w:szCs w:val="28"/>
        </w:rPr>
        <w:t>о</w:t>
      </w:r>
      <w:r w:rsidRPr="00D62D34">
        <w:rPr>
          <w:szCs w:val="28"/>
        </w:rPr>
        <w:t>натные кальциевые, общая минерализация их  0,15-1,7 г/л. Дебит родников 0,1-0,6 л/с.</w:t>
      </w:r>
    </w:p>
    <w:p w:rsidR="00E6236E" w:rsidRPr="00D62D34" w:rsidRDefault="00E6236E" w:rsidP="00E6236E">
      <w:pPr>
        <w:ind w:firstLine="709"/>
        <w:jc w:val="both"/>
        <w:rPr>
          <w:szCs w:val="28"/>
        </w:rPr>
      </w:pPr>
      <w:r w:rsidRPr="00D62D34">
        <w:rPr>
          <w:szCs w:val="28"/>
        </w:rPr>
        <w:t>Грунтовые воды меловых и юрских отложений распространены довольно широко, в о</w:t>
      </w:r>
      <w:r w:rsidRPr="00D62D34">
        <w:rPr>
          <w:szCs w:val="28"/>
        </w:rPr>
        <w:t>б</w:t>
      </w:r>
      <w:r w:rsidRPr="00D62D34">
        <w:rPr>
          <w:szCs w:val="28"/>
        </w:rPr>
        <w:t>ширных эрозионных котловинах на поверхности каменноугольных отложений.</w:t>
      </w:r>
    </w:p>
    <w:p w:rsidR="00E6236E" w:rsidRPr="00D62D34" w:rsidRDefault="00E6236E" w:rsidP="00E6236E">
      <w:pPr>
        <w:ind w:firstLine="709"/>
        <w:jc w:val="both"/>
        <w:rPr>
          <w:szCs w:val="28"/>
        </w:rPr>
      </w:pPr>
      <w:r w:rsidRPr="00D62D34">
        <w:rPr>
          <w:szCs w:val="28"/>
        </w:rPr>
        <w:t>Воды средне- и верхнекаменноугольных (отложений (С</w:t>
      </w:r>
      <w:r w:rsidRPr="008D08A5">
        <w:rPr>
          <w:szCs w:val="28"/>
        </w:rPr>
        <w:t>2-3</w:t>
      </w:r>
      <w:r w:rsidRPr="00D62D34">
        <w:rPr>
          <w:szCs w:val="28"/>
        </w:rPr>
        <w:t>) циркулируют в трещинов</w:t>
      </w:r>
      <w:r w:rsidRPr="00D62D34">
        <w:rPr>
          <w:szCs w:val="28"/>
        </w:rPr>
        <w:t>а</w:t>
      </w:r>
      <w:r w:rsidRPr="00D62D34">
        <w:rPr>
          <w:szCs w:val="28"/>
        </w:rPr>
        <w:t>тых, кавернозных и закарстованных известняках, доломитах и доломитизированных известн</w:t>
      </w:r>
      <w:r w:rsidRPr="00D62D34">
        <w:rPr>
          <w:szCs w:val="28"/>
        </w:rPr>
        <w:t>я</w:t>
      </w:r>
      <w:r w:rsidRPr="00D62D34">
        <w:rPr>
          <w:szCs w:val="28"/>
        </w:rPr>
        <w:t>ках, распространенных на глубине 50-</w:t>
      </w:r>
      <w:smartTag w:uri="urn:schemas-microsoft-com:office:smarttags" w:element="metricconverter">
        <w:smartTagPr>
          <w:attr w:name="ProductID" w:val="150 м"/>
        </w:smartTagPr>
        <w:r w:rsidRPr="00D62D34">
          <w:rPr>
            <w:szCs w:val="28"/>
          </w:rPr>
          <w:t>150 м</w:t>
        </w:r>
      </w:smartTag>
      <w:r w:rsidRPr="00D62D34">
        <w:rPr>
          <w:szCs w:val="28"/>
        </w:rPr>
        <w:t>., на всей территории района, под толщей мезозо</w:t>
      </w:r>
      <w:r w:rsidRPr="00D62D34">
        <w:rPr>
          <w:szCs w:val="28"/>
        </w:rPr>
        <w:t>й</w:t>
      </w:r>
      <w:r w:rsidRPr="00D62D34">
        <w:rPr>
          <w:szCs w:val="28"/>
        </w:rPr>
        <w:t>ских, практически водоупорных, пород. Воды гидрокарбонатные кальциевые, магниевые с о</w:t>
      </w:r>
      <w:r w:rsidRPr="00D62D34">
        <w:rPr>
          <w:szCs w:val="28"/>
        </w:rPr>
        <w:t>б</w:t>
      </w:r>
      <w:r w:rsidRPr="00D62D34">
        <w:rPr>
          <w:szCs w:val="28"/>
        </w:rPr>
        <w:t>щей минерализацией до 0,5 г/л и жесткостью 1-15 мг-экв. Это высококачественные подземные напорные воды основного водообильного эксплуатационного водоносного горизонта Морд</w:t>
      </w:r>
      <w:r w:rsidRPr="00D62D34">
        <w:rPr>
          <w:szCs w:val="28"/>
        </w:rPr>
        <w:t>о</w:t>
      </w:r>
      <w:r w:rsidRPr="00D62D34">
        <w:rPr>
          <w:szCs w:val="28"/>
        </w:rPr>
        <w:t xml:space="preserve">вии. Дебит скважин до 15 л/с. Горизонт используется для централизованного водоснабжения. В </w:t>
      </w:r>
      <w:r>
        <w:rPr>
          <w:szCs w:val="28"/>
        </w:rPr>
        <w:t xml:space="preserve">поселение </w:t>
      </w:r>
      <w:r w:rsidRPr="00D62D34">
        <w:rPr>
          <w:szCs w:val="28"/>
        </w:rPr>
        <w:t>для водоснабжения отдельных сельхозферм и промышленных объектов использую</w:t>
      </w:r>
      <w:r w:rsidRPr="00D62D34">
        <w:rPr>
          <w:szCs w:val="28"/>
        </w:rPr>
        <w:t>т</w:t>
      </w:r>
      <w:r w:rsidRPr="00D62D34">
        <w:rPr>
          <w:szCs w:val="28"/>
        </w:rPr>
        <w:t>ся одиночные скважины.</w:t>
      </w:r>
    </w:p>
    <w:p w:rsidR="00E6236E" w:rsidRDefault="00E6236E" w:rsidP="00E6236E">
      <w:pPr>
        <w:ind w:firstLine="709"/>
        <w:jc w:val="both"/>
        <w:rPr>
          <w:szCs w:val="28"/>
        </w:rPr>
      </w:pPr>
    </w:p>
    <w:p w:rsidR="00E6236E" w:rsidRDefault="00E6236E" w:rsidP="00E6236E">
      <w:pPr>
        <w:rPr>
          <w:b/>
          <w:bCs/>
          <w:smallCaps/>
          <w:color w:val="365F91"/>
        </w:rPr>
      </w:pPr>
      <w:r w:rsidRPr="0052302F">
        <w:rPr>
          <w:b/>
          <w:bCs/>
          <w:smallCaps/>
          <w:color w:val="365F91"/>
        </w:rPr>
        <w:t>Гидрография, гидрология</w:t>
      </w:r>
    </w:p>
    <w:p w:rsidR="00E6236E" w:rsidRDefault="00E6236E" w:rsidP="00E6236E">
      <w:pPr>
        <w:ind w:firstLine="600"/>
        <w:jc w:val="both"/>
        <w:rPr>
          <w:color w:val="000000"/>
        </w:rPr>
      </w:pPr>
      <w:r>
        <w:rPr>
          <w:color w:val="000000"/>
        </w:rPr>
        <w:t>В тесной взаимосвязи с рельефом находится гидрография поселения. Открытыми водными источниками территории поселения сравн</w:t>
      </w:r>
      <w:r>
        <w:rPr>
          <w:color w:val="000000"/>
        </w:rPr>
        <w:t>и</w:t>
      </w:r>
      <w:r>
        <w:rPr>
          <w:color w:val="000000"/>
        </w:rPr>
        <w:t>тельно богата.</w:t>
      </w:r>
    </w:p>
    <w:p w:rsidR="00E6236E" w:rsidRDefault="00E6236E" w:rsidP="00E6236E">
      <w:pPr>
        <w:pStyle w:val="aff"/>
        <w:ind w:firstLine="720"/>
        <w:jc w:val="both"/>
        <w:rPr>
          <w:lang w:val="ru-RU"/>
        </w:rPr>
      </w:pPr>
      <w:r>
        <w:t>Гидрографическая сеть Стрельниковского сельского поселения представлена водотоками рек Явас, Пишляй, Нерлейка, Перепиляй.</w:t>
      </w:r>
      <w:r>
        <w:tab/>
      </w:r>
    </w:p>
    <w:p w:rsidR="00E6236E" w:rsidRPr="00D62D34" w:rsidRDefault="00E6236E" w:rsidP="00E6236E">
      <w:pPr>
        <w:ind w:firstLine="709"/>
        <w:jc w:val="both"/>
        <w:rPr>
          <w:szCs w:val="28"/>
        </w:rPr>
      </w:pPr>
      <w:r w:rsidRPr="00D62D34">
        <w:rPr>
          <w:szCs w:val="28"/>
        </w:rPr>
        <w:lastRenderedPageBreak/>
        <w:t xml:space="preserve">Гидрологический режим характеризуется весенним половодьем, </w:t>
      </w:r>
      <w:r>
        <w:rPr>
          <w:szCs w:val="28"/>
        </w:rPr>
        <w:t>летне-</w:t>
      </w:r>
      <w:r w:rsidRPr="00D62D34">
        <w:rPr>
          <w:szCs w:val="28"/>
        </w:rPr>
        <w:t>осенней меженью, нарушаемой в дождливые годы двумя-тремя паводками, и устойчивой зимней меженью.</w:t>
      </w:r>
    </w:p>
    <w:p w:rsidR="00E6236E" w:rsidRPr="00D62D34" w:rsidRDefault="00E6236E" w:rsidP="00E6236E">
      <w:pPr>
        <w:ind w:firstLine="709"/>
        <w:jc w:val="both"/>
        <w:rPr>
          <w:szCs w:val="28"/>
        </w:rPr>
      </w:pPr>
      <w:r w:rsidRPr="00D62D34">
        <w:rPr>
          <w:szCs w:val="28"/>
        </w:rPr>
        <w:t>По виду питания и водному режиму реки относятся к восточно-европейскому типу, х</w:t>
      </w:r>
      <w:r w:rsidRPr="00D62D34">
        <w:rPr>
          <w:szCs w:val="28"/>
        </w:rPr>
        <w:t>а</w:t>
      </w:r>
      <w:r w:rsidRPr="00D62D34">
        <w:rPr>
          <w:szCs w:val="28"/>
        </w:rPr>
        <w:t>рактеризуются высоким длительным половодьем, пониженным стоком в летнюю и зимнюю меж</w:t>
      </w:r>
      <w:r w:rsidRPr="00D62D34">
        <w:rPr>
          <w:szCs w:val="28"/>
        </w:rPr>
        <w:t>е</w:t>
      </w:r>
      <w:r w:rsidRPr="00D62D34">
        <w:rPr>
          <w:szCs w:val="28"/>
        </w:rPr>
        <w:t>ни и повы</w:t>
      </w:r>
      <w:r>
        <w:rPr>
          <w:szCs w:val="28"/>
        </w:rPr>
        <w:t>шенным стоком в осенний период.</w:t>
      </w:r>
    </w:p>
    <w:p w:rsidR="00E6236E" w:rsidRPr="00D62D34" w:rsidRDefault="00E6236E" w:rsidP="00E6236E">
      <w:pPr>
        <w:ind w:firstLine="709"/>
        <w:jc w:val="both"/>
        <w:rPr>
          <w:szCs w:val="28"/>
        </w:rPr>
      </w:pPr>
      <w:r w:rsidRPr="00D62D34">
        <w:rPr>
          <w:szCs w:val="28"/>
        </w:rPr>
        <w:t>Питание смешанное. Распределение стока внутри года в соответствии с климатич</w:t>
      </w:r>
      <w:r w:rsidRPr="00D62D34">
        <w:rPr>
          <w:szCs w:val="28"/>
        </w:rPr>
        <w:t>е</w:t>
      </w:r>
      <w:r w:rsidRPr="00D62D34">
        <w:rPr>
          <w:szCs w:val="28"/>
        </w:rPr>
        <w:t>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E6236E" w:rsidRPr="00D62D34" w:rsidRDefault="00E6236E" w:rsidP="00E6236E">
      <w:pPr>
        <w:ind w:firstLine="709"/>
        <w:jc w:val="both"/>
        <w:rPr>
          <w:szCs w:val="28"/>
        </w:rPr>
      </w:pPr>
      <w:r w:rsidRPr="00D62D34">
        <w:rPr>
          <w:szCs w:val="28"/>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w:t>
      </w:r>
      <w:r>
        <w:rPr>
          <w:szCs w:val="28"/>
        </w:rPr>
        <w:t xml:space="preserve"> </w:t>
      </w:r>
      <w:r w:rsidRPr="00D62D34">
        <w:rPr>
          <w:szCs w:val="28"/>
        </w:rPr>
        <w:t>–</w:t>
      </w:r>
      <w:r>
        <w:rPr>
          <w:szCs w:val="28"/>
        </w:rPr>
        <w:t xml:space="preserve"> </w:t>
      </w:r>
      <w:r w:rsidRPr="00D62D34">
        <w:rPr>
          <w:szCs w:val="28"/>
        </w:rPr>
        <w:t>нач</w:t>
      </w:r>
      <w:r w:rsidRPr="00D62D34">
        <w:rPr>
          <w:szCs w:val="28"/>
        </w:rPr>
        <w:t>а</w:t>
      </w:r>
      <w:r w:rsidRPr="00D62D34">
        <w:rPr>
          <w:szCs w:val="28"/>
        </w:rPr>
        <w:t>ле июня. Его продолжительность составляет в среднем полтора-два месяца, в отдельные годы больше. Максимум весеннего половодья наступает обычно в первой половине апреля, на реках с более крупными водосборами несколько позднее – во второй его половине.</w:t>
      </w:r>
    </w:p>
    <w:p w:rsidR="00E6236E" w:rsidRPr="00D62D34" w:rsidRDefault="00E6236E" w:rsidP="00E6236E">
      <w:pPr>
        <w:ind w:firstLine="709"/>
        <w:jc w:val="both"/>
        <w:rPr>
          <w:szCs w:val="28"/>
        </w:rPr>
      </w:pPr>
      <w:r w:rsidRPr="00D62D34">
        <w:rPr>
          <w:szCs w:val="28"/>
        </w:rPr>
        <w:t>Высота половодья зависит от площади бассейна, колеблется в широких пределах и с</w:t>
      </w:r>
      <w:r w:rsidRPr="00D62D34">
        <w:rPr>
          <w:szCs w:val="28"/>
        </w:rPr>
        <w:t>о</w:t>
      </w:r>
      <w:r w:rsidRPr="00D62D34">
        <w:rPr>
          <w:szCs w:val="28"/>
        </w:rPr>
        <w:t>ставляет от 2</w:t>
      </w:r>
      <w:r>
        <w:rPr>
          <w:szCs w:val="28"/>
        </w:rPr>
        <w:t>-</w:t>
      </w:r>
      <w:r w:rsidRPr="00D62D34">
        <w:rPr>
          <w:szCs w:val="28"/>
        </w:rPr>
        <w:t>3 м на малых реках до 4</w:t>
      </w:r>
      <w:r>
        <w:rPr>
          <w:szCs w:val="28"/>
        </w:rPr>
        <w:t>-</w:t>
      </w:r>
      <w:r w:rsidRPr="00D62D34">
        <w:rPr>
          <w:szCs w:val="28"/>
        </w:rPr>
        <w:t xml:space="preserve">7, реже </w:t>
      </w:r>
      <w:smartTag w:uri="urn:schemas-microsoft-com:office:smarttags" w:element="metricconverter">
        <w:smartTagPr>
          <w:attr w:name="ProductID" w:val="10 м"/>
        </w:smartTagPr>
        <w:r w:rsidRPr="00D62D34">
          <w:rPr>
            <w:szCs w:val="28"/>
          </w:rPr>
          <w:t>10 м</w:t>
        </w:r>
      </w:smartTag>
      <w:r w:rsidRPr="00D62D34">
        <w:rPr>
          <w:szCs w:val="28"/>
        </w:rPr>
        <w:t>, на средних и больших реках.</w:t>
      </w:r>
    </w:p>
    <w:p w:rsidR="00E6236E" w:rsidRPr="00D62D34" w:rsidRDefault="00E6236E" w:rsidP="00E6236E">
      <w:pPr>
        <w:ind w:firstLine="709"/>
        <w:jc w:val="both"/>
        <w:rPr>
          <w:szCs w:val="28"/>
        </w:rPr>
      </w:pPr>
      <w:r w:rsidRPr="00D62D34">
        <w:rPr>
          <w:szCs w:val="28"/>
        </w:rPr>
        <w:t>Максимальный расход половодья в 10-25 раз выше среднего годового.</w:t>
      </w:r>
    </w:p>
    <w:p w:rsidR="00E6236E" w:rsidRPr="00D62D34" w:rsidRDefault="00E6236E" w:rsidP="00E6236E">
      <w:pPr>
        <w:ind w:firstLine="709"/>
        <w:jc w:val="both"/>
        <w:rPr>
          <w:szCs w:val="28"/>
        </w:rPr>
      </w:pPr>
      <w:r w:rsidRPr="00D62D34">
        <w:rPr>
          <w:szCs w:val="28"/>
        </w:rPr>
        <w:t xml:space="preserve">Дождевые паводки на реках и водотоках </w:t>
      </w:r>
      <w:r>
        <w:rPr>
          <w:szCs w:val="28"/>
        </w:rPr>
        <w:t>поселения</w:t>
      </w:r>
      <w:r w:rsidRPr="00D62D34">
        <w:rPr>
          <w:szCs w:val="28"/>
        </w:rPr>
        <w:t xml:space="preserve"> в летне-осенний период наблюдаю</w:t>
      </w:r>
      <w:r w:rsidRPr="00D62D34">
        <w:rPr>
          <w:szCs w:val="28"/>
        </w:rPr>
        <w:t>т</w:t>
      </w:r>
      <w:r w:rsidRPr="00D62D34">
        <w:rPr>
          <w:szCs w:val="28"/>
        </w:rPr>
        <w:t>ся не ежегодно, но иногда случаются по нескольку раз в год. Преобладающее количество выс</w:t>
      </w:r>
      <w:r w:rsidRPr="00D62D34">
        <w:rPr>
          <w:szCs w:val="28"/>
        </w:rPr>
        <w:t>о</w:t>
      </w:r>
      <w:r w:rsidRPr="00D62D34">
        <w:rPr>
          <w:szCs w:val="28"/>
        </w:rPr>
        <w:t>ких дождевых паводков (40-60%) наблюдается в мае-июне, а наименьшее в августе-сентябре. Пр</w:t>
      </w:r>
      <w:r w:rsidRPr="00D62D34">
        <w:rPr>
          <w:szCs w:val="28"/>
        </w:rPr>
        <w:t>о</w:t>
      </w:r>
      <w:r w:rsidRPr="00D62D34">
        <w:rPr>
          <w:szCs w:val="28"/>
        </w:rPr>
        <w:t>должительность дождевых паводков составляет 3-15 суток.</w:t>
      </w:r>
    </w:p>
    <w:p w:rsidR="00E6236E" w:rsidRPr="00D62D34" w:rsidRDefault="00E6236E" w:rsidP="00E6236E">
      <w:pPr>
        <w:ind w:firstLine="709"/>
        <w:jc w:val="both"/>
        <w:rPr>
          <w:szCs w:val="28"/>
        </w:rPr>
      </w:pPr>
      <w:r w:rsidRPr="00D62D34">
        <w:rPr>
          <w:szCs w:val="28"/>
        </w:rPr>
        <w:t>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w:t>
      </w:r>
    </w:p>
    <w:p w:rsidR="00E6236E" w:rsidRPr="00D62D34" w:rsidRDefault="00E6236E" w:rsidP="00E6236E">
      <w:pPr>
        <w:ind w:firstLine="709"/>
        <w:jc w:val="both"/>
        <w:rPr>
          <w:szCs w:val="28"/>
        </w:rPr>
      </w:pPr>
      <w:r w:rsidRPr="00D62D34">
        <w:rPr>
          <w:szCs w:val="28"/>
        </w:rPr>
        <w:t>Минимальный сток на реках наблюдается в период летне-осенней и зимней межени. Наименьший сток обычно бывает в зимний период.</w:t>
      </w:r>
    </w:p>
    <w:p w:rsidR="00E6236E" w:rsidRPr="00AC12F8" w:rsidRDefault="00E6236E" w:rsidP="00E6236E">
      <w:pPr>
        <w:ind w:firstLine="709"/>
        <w:jc w:val="both"/>
        <w:rPr>
          <w:szCs w:val="28"/>
        </w:rPr>
      </w:pPr>
      <w:r w:rsidRPr="00AC12F8">
        <w:rPr>
          <w:szCs w:val="28"/>
        </w:rPr>
        <w:t xml:space="preserve">Ледовые явления начинаются с образованием заберегов и наступают в среднем в первой половине ноября. </w:t>
      </w:r>
      <w:r w:rsidRPr="00D62D34">
        <w:rPr>
          <w:szCs w:val="28"/>
        </w:rPr>
        <w:t>Замерзают реки в конце октября</w:t>
      </w:r>
      <w:r>
        <w:rPr>
          <w:szCs w:val="28"/>
        </w:rPr>
        <w:t xml:space="preserve"> </w:t>
      </w:r>
      <w:r w:rsidRPr="00D62D34">
        <w:rPr>
          <w:szCs w:val="28"/>
        </w:rPr>
        <w:t>–</w:t>
      </w:r>
      <w:r>
        <w:rPr>
          <w:szCs w:val="28"/>
        </w:rPr>
        <w:t xml:space="preserve"> </w:t>
      </w:r>
      <w:r w:rsidRPr="00D62D34">
        <w:rPr>
          <w:szCs w:val="28"/>
        </w:rPr>
        <w:t xml:space="preserve">начале ноября, вскрываются – во второй половине апреля–начале мая. </w:t>
      </w:r>
      <w:r w:rsidRPr="00AC12F8">
        <w:rPr>
          <w:szCs w:val="28"/>
        </w:rPr>
        <w:t xml:space="preserve">Устойчивый ледяной покров держится 4-5 месяцев. Толщина льда достигает </w:t>
      </w:r>
      <w:smartTag w:uri="urn:schemas-microsoft-com:office:smarttags" w:element="metricconverter">
        <w:smartTagPr>
          <w:attr w:name="ProductID" w:val="85 см"/>
        </w:smartTagPr>
        <w:r w:rsidRPr="00AC12F8">
          <w:rPr>
            <w:szCs w:val="28"/>
          </w:rPr>
          <w:t>85 см</w:t>
        </w:r>
      </w:smartTag>
      <w:r w:rsidRPr="00AC12F8">
        <w:rPr>
          <w:szCs w:val="28"/>
        </w:rPr>
        <w:t xml:space="preserve">, а в суровые зимы – </w:t>
      </w:r>
      <w:smartTag w:uri="urn:schemas-microsoft-com:office:smarttags" w:element="metricconverter">
        <w:smartTagPr>
          <w:attr w:name="ProductID" w:val="115 см"/>
        </w:smartTagPr>
        <w:r w:rsidRPr="00AC12F8">
          <w:rPr>
            <w:szCs w:val="28"/>
          </w:rPr>
          <w:t>115 см</w:t>
        </w:r>
      </w:smartTag>
      <w:r w:rsidRPr="00AC12F8">
        <w:rPr>
          <w:szCs w:val="28"/>
        </w:rPr>
        <w:t>.</w:t>
      </w:r>
    </w:p>
    <w:p w:rsidR="00E6236E" w:rsidRPr="00D62D34" w:rsidRDefault="00E6236E" w:rsidP="00E6236E">
      <w:pPr>
        <w:ind w:firstLine="709"/>
        <w:jc w:val="both"/>
        <w:rPr>
          <w:szCs w:val="28"/>
        </w:rPr>
      </w:pPr>
      <w:r w:rsidRPr="00D62D34">
        <w:rPr>
          <w:szCs w:val="28"/>
        </w:rPr>
        <w:t xml:space="preserve">Искусственные водоемы </w:t>
      </w:r>
      <w:r w:rsidRPr="00AC12F8">
        <w:rPr>
          <w:szCs w:val="28"/>
        </w:rPr>
        <w:t>–</w:t>
      </w:r>
      <w:r w:rsidRPr="00D62D34">
        <w:rPr>
          <w:szCs w:val="28"/>
        </w:rPr>
        <w:t xml:space="preserve"> водохранилища являются водоемами комплексного использ</w:t>
      </w:r>
      <w:r w:rsidRPr="00D62D34">
        <w:rPr>
          <w:szCs w:val="28"/>
        </w:rPr>
        <w:t>о</w:t>
      </w:r>
      <w:r w:rsidRPr="00D62D34">
        <w:rPr>
          <w:szCs w:val="28"/>
        </w:rPr>
        <w:t>вания. Все водохранилища сезонного регулирования, с земляными низконапорными плотинами.</w:t>
      </w:r>
    </w:p>
    <w:p w:rsidR="00E6236E" w:rsidRPr="00D62D34" w:rsidRDefault="00E6236E" w:rsidP="00E6236E">
      <w:pPr>
        <w:ind w:firstLine="709"/>
        <w:jc w:val="both"/>
        <w:rPr>
          <w:szCs w:val="28"/>
        </w:rPr>
      </w:pPr>
      <w:r w:rsidRPr="00D62D34">
        <w:rPr>
          <w:szCs w:val="28"/>
        </w:rPr>
        <w:t>Большую часть искусственных водоемов составляют пруды, созданные на балках, овр</w:t>
      </w:r>
      <w:r w:rsidRPr="00D62D34">
        <w:rPr>
          <w:szCs w:val="28"/>
        </w:rPr>
        <w:t>а</w:t>
      </w:r>
      <w:r w:rsidRPr="00D62D34">
        <w:rPr>
          <w:szCs w:val="28"/>
        </w:rPr>
        <w:t>гах и в верховьях рек. Назначение их в основном мелиоративное и противоэрозионное. Испол</w:t>
      </w:r>
      <w:r w:rsidRPr="00D62D34">
        <w:rPr>
          <w:szCs w:val="28"/>
        </w:rPr>
        <w:t>ь</w:t>
      </w:r>
      <w:r w:rsidRPr="00D62D34">
        <w:rPr>
          <w:szCs w:val="28"/>
        </w:rPr>
        <w:t>зуются они так же для рыборазведения.</w:t>
      </w:r>
    </w:p>
    <w:p w:rsidR="00E6236E" w:rsidRPr="00D62D34" w:rsidRDefault="00E6236E" w:rsidP="00E6236E">
      <w:pPr>
        <w:ind w:firstLine="709"/>
        <w:jc w:val="both"/>
        <w:rPr>
          <w:szCs w:val="28"/>
        </w:rPr>
      </w:pPr>
      <w:r w:rsidRPr="00D62D34">
        <w:rPr>
          <w:szCs w:val="28"/>
        </w:rPr>
        <w:t>Болота и заболоченные земли распространены преимущественно в поймах рек, встреч</w:t>
      </w:r>
      <w:r w:rsidRPr="00D62D34">
        <w:rPr>
          <w:szCs w:val="28"/>
        </w:rPr>
        <w:t>а</w:t>
      </w:r>
      <w:r w:rsidRPr="00D62D34">
        <w:rPr>
          <w:szCs w:val="28"/>
        </w:rPr>
        <w:t>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w:t>
      </w:r>
      <w:r w:rsidRPr="00D62D34">
        <w:rPr>
          <w:szCs w:val="28"/>
        </w:rPr>
        <w:t>а</w:t>
      </w:r>
      <w:r w:rsidRPr="00D62D34">
        <w:rPr>
          <w:szCs w:val="28"/>
        </w:rPr>
        <w:t>трудненными условиями поверхностного стока или полным его отсутствием.</w:t>
      </w:r>
    </w:p>
    <w:p w:rsidR="00E6236E" w:rsidRDefault="00E6236E" w:rsidP="00E6236E">
      <w:pPr>
        <w:ind w:firstLine="709"/>
        <w:jc w:val="center"/>
        <w:rPr>
          <w:b/>
          <w:szCs w:val="28"/>
        </w:rPr>
      </w:pPr>
      <w:r>
        <w:rPr>
          <w:b/>
          <w:szCs w:val="28"/>
        </w:rPr>
        <w:t xml:space="preserve"> </w:t>
      </w:r>
    </w:p>
    <w:p w:rsidR="00E6236E" w:rsidRPr="0052302F" w:rsidRDefault="00E6236E" w:rsidP="00E6236E">
      <w:pPr>
        <w:rPr>
          <w:b/>
          <w:bCs/>
          <w:smallCaps/>
          <w:color w:val="365F91"/>
        </w:rPr>
      </w:pPr>
      <w:r w:rsidRPr="0052302F">
        <w:rPr>
          <w:b/>
          <w:bCs/>
          <w:smallCaps/>
          <w:color w:val="365F91"/>
        </w:rPr>
        <w:t>Ресурсы подземных вод</w:t>
      </w:r>
    </w:p>
    <w:p w:rsidR="00E6236E" w:rsidRDefault="00E6236E" w:rsidP="00E6236E">
      <w:pPr>
        <w:jc w:val="both"/>
      </w:pPr>
      <w:r>
        <w:t xml:space="preserve">            В гидрологическом отношении территория поселения расположена в пределах Волго-Сурского артезианского бассейна и характеризуется довольно сложными гидрогеологическими условиями.</w:t>
      </w:r>
    </w:p>
    <w:p w:rsidR="00E6236E" w:rsidRDefault="00E6236E" w:rsidP="00E6236E">
      <w:pPr>
        <w:jc w:val="both"/>
      </w:pPr>
      <w:r>
        <w:t xml:space="preserve">  Водоносный комплекс каменноугольных отложений является основным горизонтом, пригодным для централизованного хозяйственно-питьевого водоснабжения. Вскрыт артезианскими скважинами и широко эксплуатируется. По химическому составу преимущественно гидрокарбонатно-сульфатные-натриево-магниевые.     </w:t>
      </w:r>
    </w:p>
    <w:p w:rsidR="00E6236E" w:rsidRDefault="00E6236E" w:rsidP="00E6236E">
      <w:pPr>
        <w:jc w:val="both"/>
      </w:pPr>
      <w:r>
        <w:t xml:space="preserve"> Подземные воды приурочены к отложениям четвертичного, юрского мелового и пермского возраста. В силу слабой водообильности, малой мощности и подверженности загрязнению, </w:t>
      </w:r>
      <w:r>
        <w:lastRenderedPageBreak/>
        <w:t>воды четвертичных отложений не могут служить источником централизованного водоснабжения населенных пунктов. Однако в настоящее время они используются местным населением для хозяйственно-питьевых целей посредством колодцев.</w:t>
      </w:r>
    </w:p>
    <w:p w:rsidR="00E6236E" w:rsidRPr="0052302F" w:rsidRDefault="00E6236E" w:rsidP="00E6236E">
      <w:pPr>
        <w:rPr>
          <w:b/>
          <w:bCs/>
          <w:smallCaps/>
          <w:color w:val="365F91"/>
        </w:rPr>
      </w:pPr>
      <w:r w:rsidRPr="0052302F">
        <w:rPr>
          <w:b/>
          <w:bCs/>
          <w:smallCaps/>
          <w:color w:val="365F91"/>
        </w:rPr>
        <w:t>Подземные воды</w:t>
      </w:r>
    </w:p>
    <w:p w:rsidR="00E6236E" w:rsidRDefault="00E6236E" w:rsidP="00E6236E">
      <w:pPr>
        <w:ind w:firstLine="708"/>
        <w:jc w:val="both"/>
      </w:pPr>
      <w:r>
        <w:t xml:space="preserve">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Глубина залегания от 95 до </w:t>
      </w:r>
      <w:smartTag w:uri="urn:schemas-microsoft-com:office:smarttags" w:element="metricconverter">
        <w:smartTagPr>
          <w:attr w:name="ProductID" w:val="165 метров"/>
        </w:smartTagPr>
        <w:r>
          <w:t>165 метров</w:t>
        </w:r>
      </w:smartTag>
      <w:r>
        <w:t>. Удельный дебит скважин варьируется от от 2 до 12 л/сек. Воды пресные с минерализацией 0,5-0,9 г/л и общей жесткостью 5,6-6,3 мг-экв/л. По химическому составу гидрокарбонатно – сульфатно – кальциево – магниевые умеренно жесткие. Содержание фтора в воде несколько отклоняется от нормы и колеблется в пределах 2-3 мг/л. В перспективе для использования воды в питьевых целях предусматривается обесфторивание, с доведением содержания фтора до 0,8-1,5 мг/л.</w:t>
      </w:r>
    </w:p>
    <w:p w:rsidR="00E6236E" w:rsidRDefault="00E6236E" w:rsidP="00E6236E">
      <w:pPr>
        <w:ind w:firstLine="708"/>
        <w:jc w:val="both"/>
      </w:pPr>
      <w:r>
        <w:t xml:space="preserve">Посредством одиночных скважин, воды горизонта используются  </w:t>
      </w:r>
      <w:r>
        <w:tab/>
        <w:t>для хозяйственно – питьевых целей села Стрельниково и деревень Нижний Пишляй, Верхний Пишляй, Пичеполонга, Клопинка, Лесной Бор.</w:t>
      </w:r>
    </w:p>
    <w:p w:rsidR="00E6236E" w:rsidRDefault="00E6236E" w:rsidP="00E6236E">
      <w:pPr>
        <w:jc w:val="both"/>
      </w:pPr>
      <w:r>
        <w:tab/>
        <w:t>На территории Атюрьевского района основным источником для крупного централизованного водоснабжения являются воды водоносной средне-верхнекаменноугольной карбонатной  серии –  С</w:t>
      </w:r>
      <w:r>
        <w:rPr>
          <w:vertAlign w:val="subscript"/>
        </w:rPr>
        <w:t>2-3</w:t>
      </w:r>
      <w:r>
        <w:t xml:space="preserve">. </w:t>
      </w:r>
    </w:p>
    <w:p w:rsidR="00E6236E" w:rsidRDefault="00E6236E" w:rsidP="00E6236E">
      <w:pPr>
        <w:jc w:val="both"/>
      </w:pPr>
      <w:r>
        <w:tab/>
      </w:r>
    </w:p>
    <w:p w:rsidR="00E6236E" w:rsidRPr="0052302F" w:rsidRDefault="00E6236E" w:rsidP="00E6236E">
      <w:pPr>
        <w:rPr>
          <w:b/>
          <w:bCs/>
          <w:smallCaps/>
          <w:color w:val="365F91"/>
        </w:rPr>
      </w:pPr>
      <w:r w:rsidRPr="0052302F">
        <w:rPr>
          <w:b/>
          <w:bCs/>
          <w:smallCaps/>
          <w:color w:val="365F91"/>
        </w:rPr>
        <w:t>Геологическое строение, тектоника</w:t>
      </w:r>
    </w:p>
    <w:p w:rsidR="00E6236E" w:rsidRPr="00B37437" w:rsidRDefault="00E6236E" w:rsidP="00E6236E">
      <w:pPr>
        <w:ind w:firstLine="709"/>
        <w:jc w:val="both"/>
        <w:rPr>
          <w:szCs w:val="28"/>
        </w:rPr>
      </w:pPr>
      <w:r w:rsidRPr="00B37437">
        <w:rPr>
          <w:szCs w:val="28"/>
        </w:rPr>
        <w:t>Рассматриваемая территория целиком расположена в пределах одной из крупных стру</w:t>
      </w:r>
      <w:r w:rsidRPr="00B37437">
        <w:rPr>
          <w:szCs w:val="28"/>
        </w:rPr>
        <w:t>к</w:t>
      </w:r>
      <w:r w:rsidRPr="00B37437">
        <w:rPr>
          <w:szCs w:val="28"/>
        </w:rPr>
        <w:t>тур Русской платформы – Волжско-Камской антеклизе. Последняя системой региональных ра</w:t>
      </w:r>
      <w:r w:rsidRPr="00B37437">
        <w:rPr>
          <w:szCs w:val="28"/>
        </w:rPr>
        <w:t>з</w:t>
      </w:r>
      <w:r w:rsidRPr="00B37437">
        <w:rPr>
          <w:szCs w:val="28"/>
        </w:rPr>
        <w:t>ломов расчленена на ряд сводовых поднятий, прогибов и впадин. Одно из таких сводовых по</w:t>
      </w:r>
      <w:r w:rsidRPr="00B37437">
        <w:rPr>
          <w:szCs w:val="28"/>
        </w:rPr>
        <w:t>д</w:t>
      </w:r>
      <w:r w:rsidRPr="00B37437">
        <w:rPr>
          <w:szCs w:val="28"/>
        </w:rPr>
        <w:t xml:space="preserve">нятий – Токмовское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На территории </w:t>
      </w:r>
      <w:r>
        <w:rPr>
          <w:szCs w:val="28"/>
        </w:rPr>
        <w:t>поселения</w:t>
      </w:r>
      <w:r w:rsidRPr="00B37437">
        <w:rPr>
          <w:szCs w:val="28"/>
        </w:rPr>
        <w:t xml:space="preserve"> хорошо просматриваются, выраженные в рельефе тектонические разломы госпо</w:t>
      </w:r>
      <w:r w:rsidRPr="00B37437">
        <w:rPr>
          <w:szCs w:val="28"/>
        </w:rPr>
        <w:t>д</w:t>
      </w:r>
      <w:r w:rsidRPr="00B37437">
        <w:rPr>
          <w:szCs w:val="28"/>
        </w:rPr>
        <w:t>ствующего северо-восточного, а также меридионального направлений, ограничивающие блоки и сопровождающиеся полосами повышенной трещиноватости коренных пород. По этим пол</w:t>
      </w:r>
      <w:r w:rsidRPr="00B37437">
        <w:rPr>
          <w:szCs w:val="28"/>
        </w:rPr>
        <w:t>о</w:t>
      </w:r>
      <w:r w:rsidRPr="00B37437">
        <w:rPr>
          <w:szCs w:val="28"/>
        </w:rPr>
        <w:t>сам образовались долины наиболее крупных рек территории, что хорошо видно на предста</w:t>
      </w:r>
      <w:r w:rsidRPr="00B37437">
        <w:rPr>
          <w:szCs w:val="28"/>
        </w:rPr>
        <w:t>в</w:t>
      </w:r>
      <w:r w:rsidRPr="00B37437">
        <w:rPr>
          <w:szCs w:val="28"/>
        </w:rPr>
        <w:t>ляемой карте.</w:t>
      </w:r>
    </w:p>
    <w:p w:rsidR="00E6236E" w:rsidRPr="00D62D34" w:rsidRDefault="00E6236E" w:rsidP="00E6236E">
      <w:pPr>
        <w:ind w:firstLine="709"/>
        <w:jc w:val="both"/>
        <w:rPr>
          <w:szCs w:val="28"/>
        </w:rPr>
      </w:pPr>
      <w:r w:rsidRPr="00D62D34">
        <w:rPr>
          <w:szCs w:val="28"/>
        </w:rPr>
        <w:t xml:space="preserve">В геологическом строении </w:t>
      </w:r>
      <w:r>
        <w:rPr>
          <w:szCs w:val="28"/>
        </w:rPr>
        <w:t>поселения</w:t>
      </w:r>
      <w:r w:rsidRPr="00D62D34">
        <w:rPr>
          <w:szCs w:val="28"/>
        </w:rPr>
        <w:t xml:space="preserve"> участвуют кроме пород четвертичного комплекса, отложения карбона, перми, нижнего мела и палеоген-неогена. Наиболее древними породами осадочного чехла платформы являются каменноугольные отложения, представленные карб</w:t>
      </w:r>
      <w:r w:rsidRPr="00D62D34">
        <w:rPr>
          <w:szCs w:val="28"/>
        </w:rPr>
        <w:t>о</w:t>
      </w:r>
      <w:r w:rsidRPr="00D62D34">
        <w:rPr>
          <w:szCs w:val="28"/>
        </w:rPr>
        <w:t xml:space="preserve">натными породами среднего отдела (башкирский и московский ярусы). Башкирский ярус в </w:t>
      </w:r>
      <w:r>
        <w:rPr>
          <w:szCs w:val="28"/>
        </w:rPr>
        <w:t>п</w:t>
      </w:r>
      <w:r>
        <w:rPr>
          <w:szCs w:val="28"/>
        </w:rPr>
        <w:t>о</w:t>
      </w:r>
      <w:r>
        <w:rPr>
          <w:szCs w:val="28"/>
        </w:rPr>
        <w:t>селение</w:t>
      </w:r>
      <w:r w:rsidRPr="00D62D34">
        <w:rPr>
          <w:szCs w:val="28"/>
        </w:rPr>
        <w:t xml:space="preserve"> отсутствует, московский – развит повсеместно и представлен (снизу вверх): верейским, каширским, подольским и </w:t>
      </w:r>
      <w:r>
        <w:rPr>
          <w:szCs w:val="28"/>
        </w:rPr>
        <w:t>мячковским горизонтами.</w:t>
      </w:r>
    </w:p>
    <w:p w:rsidR="00E6236E" w:rsidRPr="00D62D34" w:rsidRDefault="00E6236E" w:rsidP="00E6236E">
      <w:pPr>
        <w:ind w:firstLine="709"/>
        <w:jc w:val="both"/>
        <w:rPr>
          <w:szCs w:val="28"/>
        </w:rPr>
      </w:pPr>
      <w:r w:rsidRPr="00D62D34">
        <w:rPr>
          <w:szCs w:val="28"/>
        </w:rPr>
        <w:t>Верейский горизонт – глины и алевролиты с прослоями песчаников, известняков, дол</w:t>
      </w:r>
      <w:r w:rsidRPr="00D62D34">
        <w:rPr>
          <w:szCs w:val="28"/>
        </w:rPr>
        <w:t>о</w:t>
      </w:r>
      <w:r w:rsidRPr="00D62D34">
        <w:rPr>
          <w:szCs w:val="28"/>
        </w:rPr>
        <w:t>митов, мощность 15-26 м.</w:t>
      </w:r>
    </w:p>
    <w:p w:rsidR="00E6236E" w:rsidRPr="00D62D34" w:rsidRDefault="00E6236E" w:rsidP="00E6236E">
      <w:pPr>
        <w:ind w:firstLine="709"/>
        <w:jc w:val="both"/>
        <w:rPr>
          <w:szCs w:val="28"/>
        </w:rPr>
      </w:pPr>
      <w:r w:rsidRPr="00D62D34">
        <w:rPr>
          <w:szCs w:val="28"/>
        </w:rPr>
        <w:t xml:space="preserve">Каширский горизонт – известняки, доломиты, мощностью </w:t>
      </w:r>
      <w:smartTag w:uri="urn:schemas-microsoft-com:office:smarttags" w:element="metricconverter">
        <w:smartTagPr>
          <w:attr w:name="ProductID" w:val="34 м"/>
        </w:smartTagPr>
        <w:r w:rsidRPr="00D62D34">
          <w:rPr>
            <w:szCs w:val="28"/>
          </w:rPr>
          <w:t>34 м</w:t>
        </w:r>
      </w:smartTag>
      <w:r w:rsidRPr="00D62D34">
        <w:rPr>
          <w:szCs w:val="28"/>
        </w:rPr>
        <w:t>.</w:t>
      </w:r>
    </w:p>
    <w:p w:rsidR="00E6236E" w:rsidRPr="00B37437" w:rsidRDefault="00E6236E" w:rsidP="00E6236E">
      <w:pPr>
        <w:ind w:firstLine="709"/>
        <w:jc w:val="both"/>
        <w:rPr>
          <w:szCs w:val="28"/>
        </w:rPr>
      </w:pPr>
      <w:r w:rsidRPr="00B37437">
        <w:rPr>
          <w:szCs w:val="28"/>
        </w:rPr>
        <w:t>Подольский и мячковский горизонты – известняки доломитизированные, переслаива</w:t>
      </w:r>
      <w:r w:rsidRPr="00B37437">
        <w:rPr>
          <w:szCs w:val="28"/>
        </w:rPr>
        <w:t>ю</w:t>
      </w:r>
      <w:r w:rsidRPr="00B37437">
        <w:rPr>
          <w:szCs w:val="28"/>
        </w:rPr>
        <w:t xml:space="preserve">щиеся с доломитами. Общая мощность </w:t>
      </w:r>
      <w:smartTag w:uri="urn:schemas-microsoft-com:office:smarttags" w:element="metricconverter">
        <w:smartTagPr>
          <w:attr w:name="ProductID" w:val="90 м"/>
        </w:smartTagPr>
        <w:r w:rsidRPr="00B37437">
          <w:rPr>
            <w:szCs w:val="28"/>
          </w:rPr>
          <w:t>90 м</w:t>
        </w:r>
      </w:smartTag>
      <w:r w:rsidRPr="00B37437">
        <w:rPr>
          <w:szCs w:val="28"/>
        </w:rPr>
        <w:t>.</w:t>
      </w:r>
    </w:p>
    <w:p w:rsidR="00E6236E" w:rsidRPr="00D62D34" w:rsidRDefault="00E6236E" w:rsidP="00E6236E">
      <w:pPr>
        <w:ind w:firstLine="709"/>
        <w:jc w:val="both"/>
        <w:rPr>
          <w:szCs w:val="28"/>
        </w:rPr>
      </w:pPr>
      <w:r w:rsidRPr="00D62D34">
        <w:rPr>
          <w:szCs w:val="28"/>
        </w:rPr>
        <w:t xml:space="preserve">Верхнекаменноугольные отложения в </w:t>
      </w:r>
      <w:r>
        <w:rPr>
          <w:szCs w:val="28"/>
        </w:rPr>
        <w:t>поселении</w:t>
      </w:r>
      <w:r w:rsidRPr="00D62D34">
        <w:rPr>
          <w:szCs w:val="28"/>
        </w:rPr>
        <w:t xml:space="preserve"> отсутствуют.</w:t>
      </w:r>
    </w:p>
    <w:p w:rsidR="00E6236E" w:rsidRPr="00D62D34" w:rsidRDefault="00E6236E" w:rsidP="00E6236E">
      <w:pPr>
        <w:ind w:firstLine="709"/>
        <w:jc w:val="both"/>
        <w:rPr>
          <w:szCs w:val="28"/>
        </w:rPr>
      </w:pPr>
      <w:r w:rsidRPr="00D62D34">
        <w:rPr>
          <w:szCs w:val="28"/>
        </w:rPr>
        <w:t xml:space="preserve">Пермские отложения встречаются только в крайней северной части </w:t>
      </w:r>
      <w:r>
        <w:rPr>
          <w:szCs w:val="28"/>
        </w:rPr>
        <w:t>поселения</w:t>
      </w:r>
      <w:r w:rsidRPr="00D62D34">
        <w:rPr>
          <w:szCs w:val="28"/>
        </w:rPr>
        <w:t>, пре</w:t>
      </w:r>
      <w:r w:rsidRPr="00D62D34">
        <w:rPr>
          <w:szCs w:val="28"/>
        </w:rPr>
        <w:t>д</w:t>
      </w:r>
      <w:r w:rsidRPr="00D62D34">
        <w:rPr>
          <w:szCs w:val="28"/>
        </w:rPr>
        <w:t>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w:t>
      </w:r>
      <w:r w:rsidRPr="00D62D34">
        <w:rPr>
          <w:szCs w:val="28"/>
        </w:rPr>
        <w:t>о</w:t>
      </w:r>
      <w:r w:rsidRPr="00D62D34">
        <w:rPr>
          <w:szCs w:val="28"/>
        </w:rPr>
        <w:t>лее.</w:t>
      </w:r>
    </w:p>
    <w:p w:rsidR="00E6236E" w:rsidRPr="00D62D34" w:rsidRDefault="00E6236E" w:rsidP="00E6236E">
      <w:pPr>
        <w:ind w:firstLine="709"/>
        <w:jc w:val="both"/>
        <w:rPr>
          <w:szCs w:val="28"/>
        </w:rPr>
      </w:pPr>
      <w:r w:rsidRPr="00D62D34">
        <w:rPr>
          <w:szCs w:val="28"/>
        </w:rPr>
        <w:t xml:space="preserve">Большую часть площади </w:t>
      </w:r>
      <w:r>
        <w:rPr>
          <w:szCs w:val="28"/>
        </w:rPr>
        <w:t>поселения</w:t>
      </w:r>
      <w:r w:rsidRPr="00D62D34">
        <w:rPr>
          <w:szCs w:val="28"/>
        </w:rPr>
        <w:t xml:space="preserve"> занимают породы мезозоя, среди которых наибол</w:t>
      </w:r>
      <w:r w:rsidRPr="00D62D34">
        <w:rPr>
          <w:szCs w:val="28"/>
        </w:rPr>
        <w:t>ь</w:t>
      </w:r>
      <w:r w:rsidRPr="00D62D34">
        <w:rPr>
          <w:szCs w:val="28"/>
        </w:rPr>
        <w:t xml:space="preserve">шее развитие получили юрские и нижнемеловые отложения. </w:t>
      </w:r>
    </w:p>
    <w:p w:rsidR="00E6236E" w:rsidRPr="00D62D34" w:rsidRDefault="00E6236E" w:rsidP="00E6236E">
      <w:pPr>
        <w:ind w:firstLine="709"/>
        <w:jc w:val="both"/>
        <w:rPr>
          <w:szCs w:val="28"/>
        </w:rPr>
      </w:pPr>
      <w:r w:rsidRPr="00D62D34">
        <w:rPr>
          <w:szCs w:val="28"/>
        </w:rPr>
        <w:t xml:space="preserve">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w:t>
      </w:r>
      <w:r w:rsidRPr="00D62D34">
        <w:rPr>
          <w:szCs w:val="28"/>
        </w:rPr>
        <w:lastRenderedPageBreak/>
        <w:t>мелководн</w:t>
      </w:r>
      <w:r w:rsidRPr="00D62D34">
        <w:rPr>
          <w:szCs w:val="28"/>
        </w:rPr>
        <w:t>ы</w:t>
      </w:r>
      <w:r w:rsidRPr="00D62D34">
        <w:rPr>
          <w:szCs w:val="28"/>
        </w:rPr>
        <w:t>ми морскими отложениями среднего (бат, байос) и верхнего отделов (келловей, оксфорд, ким</w:t>
      </w:r>
      <w:r w:rsidRPr="00D62D34">
        <w:rPr>
          <w:szCs w:val="28"/>
        </w:rPr>
        <w:t>е</w:t>
      </w:r>
      <w:r w:rsidRPr="00D62D34">
        <w:rPr>
          <w:szCs w:val="28"/>
        </w:rPr>
        <w:t>ридж, волжский ярусы).</w:t>
      </w:r>
    </w:p>
    <w:p w:rsidR="00E6236E" w:rsidRPr="00D62D34" w:rsidRDefault="00E6236E" w:rsidP="00E6236E">
      <w:pPr>
        <w:ind w:firstLine="709"/>
        <w:jc w:val="both"/>
        <w:rPr>
          <w:szCs w:val="28"/>
        </w:rPr>
      </w:pPr>
      <w:r w:rsidRPr="00D62D34">
        <w:rPr>
          <w:szCs w:val="28"/>
        </w:rPr>
        <w:t>Среднеюрские отложения (</w:t>
      </w:r>
      <w:r w:rsidRPr="00B37437">
        <w:rPr>
          <w:szCs w:val="28"/>
        </w:rPr>
        <w:t>J2</w:t>
      </w:r>
      <w:r w:rsidRPr="00D62D34">
        <w:rPr>
          <w:szCs w:val="28"/>
        </w:rPr>
        <w:t>) – батский ярус (</w:t>
      </w:r>
      <w:r w:rsidRPr="00B37437">
        <w:rPr>
          <w:szCs w:val="28"/>
        </w:rPr>
        <w:t>J2bt</w:t>
      </w:r>
      <w:r w:rsidRPr="00D62D34">
        <w:rPr>
          <w:szCs w:val="28"/>
        </w:rPr>
        <w: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w:t>
      </w:r>
      <w:r w:rsidRPr="00D62D34">
        <w:rPr>
          <w:szCs w:val="28"/>
        </w:rPr>
        <w:t>а</w:t>
      </w:r>
      <w:r w:rsidRPr="00D62D34">
        <w:rPr>
          <w:szCs w:val="28"/>
        </w:rPr>
        <w:t>ников (5-</w:t>
      </w:r>
      <w:smartTag w:uri="urn:schemas-microsoft-com:office:smarttags" w:element="metricconverter">
        <w:smartTagPr>
          <w:attr w:name="ProductID" w:val="40 м"/>
        </w:smartTagPr>
        <w:r w:rsidRPr="00D62D34">
          <w:rPr>
            <w:szCs w:val="28"/>
          </w:rPr>
          <w:t>40 м</w:t>
        </w:r>
      </w:smartTag>
      <w:r w:rsidRPr="00D62D34">
        <w:rPr>
          <w:szCs w:val="28"/>
        </w:rPr>
        <w:t>).</w:t>
      </w:r>
    </w:p>
    <w:p w:rsidR="00E6236E" w:rsidRPr="00D62D34" w:rsidRDefault="00E6236E" w:rsidP="00E6236E">
      <w:pPr>
        <w:ind w:firstLine="709"/>
        <w:jc w:val="both"/>
        <w:rPr>
          <w:szCs w:val="28"/>
        </w:rPr>
      </w:pPr>
      <w:r w:rsidRPr="00D62D34">
        <w:rPr>
          <w:szCs w:val="28"/>
        </w:rPr>
        <w:t>Байосский ярус (</w:t>
      </w:r>
      <w:r w:rsidRPr="00B37437">
        <w:rPr>
          <w:szCs w:val="28"/>
        </w:rPr>
        <w:t>J2bs</w:t>
      </w:r>
      <w:r w:rsidRPr="00D62D34">
        <w:rPr>
          <w:szCs w:val="28"/>
        </w:rPr>
        <w:t>) – серые, местами алевритистые глины (4-</w:t>
      </w:r>
      <w:smartTag w:uri="urn:schemas-microsoft-com:office:smarttags" w:element="metricconverter">
        <w:smartTagPr>
          <w:attr w:name="ProductID" w:val="12 м"/>
        </w:smartTagPr>
        <w:r w:rsidRPr="00D62D34">
          <w:rPr>
            <w:szCs w:val="28"/>
          </w:rPr>
          <w:t>12 м</w:t>
        </w:r>
      </w:smartTag>
      <w:r w:rsidRPr="00D62D34">
        <w:rPr>
          <w:szCs w:val="28"/>
        </w:rPr>
        <w:t>), в основании бре</w:t>
      </w:r>
      <w:r w:rsidRPr="00D62D34">
        <w:rPr>
          <w:szCs w:val="28"/>
        </w:rPr>
        <w:t>к</w:t>
      </w:r>
      <w:r w:rsidRPr="00D62D34">
        <w:rPr>
          <w:szCs w:val="28"/>
        </w:rPr>
        <w:t>чиевидные песчаники (</w:t>
      </w:r>
      <w:smartTag w:uri="urn:schemas-microsoft-com:office:smarttags" w:element="metricconverter">
        <w:smartTagPr>
          <w:attr w:name="ProductID" w:val="0,4 м"/>
        </w:smartTagPr>
        <w:r w:rsidRPr="00D62D34">
          <w:rPr>
            <w:szCs w:val="28"/>
          </w:rPr>
          <w:t>0,4 м</w:t>
        </w:r>
      </w:smartTag>
      <w:r w:rsidRPr="00D62D34">
        <w:rPr>
          <w:szCs w:val="28"/>
        </w:rPr>
        <w:t>).</w:t>
      </w:r>
    </w:p>
    <w:p w:rsidR="00E6236E" w:rsidRPr="00D62D34" w:rsidRDefault="00E6236E" w:rsidP="00E6236E">
      <w:pPr>
        <w:ind w:firstLine="709"/>
        <w:jc w:val="both"/>
        <w:rPr>
          <w:szCs w:val="28"/>
        </w:rPr>
      </w:pPr>
      <w:r w:rsidRPr="00D62D34">
        <w:rPr>
          <w:szCs w:val="28"/>
        </w:rPr>
        <w:t>Верхнеюрские отложения (</w:t>
      </w:r>
      <w:r w:rsidRPr="00B37437">
        <w:rPr>
          <w:szCs w:val="28"/>
        </w:rPr>
        <w:t>J3</w:t>
      </w:r>
      <w:r w:rsidRPr="00D62D34">
        <w:rPr>
          <w:szCs w:val="28"/>
        </w:rPr>
        <w:t>) – келловейский ярус (</w:t>
      </w:r>
      <w:r w:rsidRPr="00B37437">
        <w:rPr>
          <w:szCs w:val="28"/>
        </w:rPr>
        <w:t>J3cl</w:t>
      </w:r>
      <w:r w:rsidRPr="00D62D34">
        <w:rPr>
          <w:szCs w:val="28"/>
        </w:rPr>
        <w:t>) – серые алевриты, часто и</w:t>
      </w:r>
      <w:r w:rsidRPr="00D62D34">
        <w:rPr>
          <w:szCs w:val="28"/>
        </w:rPr>
        <w:t>з</w:t>
      </w:r>
      <w:r w:rsidRPr="00D62D34">
        <w:rPr>
          <w:szCs w:val="28"/>
        </w:rPr>
        <w:t>вестковистые, глинистые, прослойки глин (1,5-</w:t>
      </w:r>
      <w:smartTag w:uri="urn:schemas-microsoft-com:office:smarttags" w:element="metricconverter">
        <w:smartTagPr>
          <w:attr w:name="ProductID" w:val="8 м"/>
        </w:smartTagPr>
        <w:r w:rsidRPr="00D62D34">
          <w:rPr>
            <w:szCs w:val="28"/>
          </w:rPr>
          <w:t>8 м</w:t>
        </w:r>
      </w:smartTag>
      <w:r w:rsidRPr="00D62D34">
        <w:rPr>
          <w:szCs w:val="28"/>
        </w:rPr>
        <w:t>).</w:t>
      </w:r>
    </w:p>
    <w:p w:rsidR="00E6236E" w:rsidRPr="00D62D34" w:rsidRDefault="00E6236E" w:rsidP="00E6236E">
      <w:pPr>
        <w:ind w:firstLine="709"/>
        <w:jc w:val="both"/>
        <w:rPr>
          <w:szCs w:val="28"/>
        </w:rPr>
      </w:pPr>
      <w:r w:rsidRPr="00D62D34">
        <w:rPr>
          <w:szCs w:val="28"/>
        </w:rPr>
        <w:t>Оксфордский-кимериджский ярусы (</w:t>
      </w:r>
      <w:r w:rsidRPr="00B37437">
        <w:rPr>
          <w:szCs w:val="28"/>
        </w:rPr>
        <w:t>J3</w:t>
      </w:r>
      <w:r w:rsidRPr="00D62D34">
        <w:rPr>
          <w:szCs w:val="28"/>
        </w:rPr>
        <w:t xml:space="preserve"> </w:t>
      </w:r>
      <w:r w:rsidRPr="00B37437">
        <w:rPr>
          <w:szCs w:val="28"/>
        </w:rPr>
        <w:t>ok</w:t>
      </w:r>
      <w:r w:rsidRPr="00D62D34">
        <w:rPr>
          <w:szCs w:val="28"/>
        </w:rPr>
        <w:t>-</w:t>
      </w:r>
      <w:r w:rsidRPr="00B37437">
        <w:rPr>
          <w:szCs w:val="28"/>
        </w:rPr>
        <w:t>km</w:t>
      </w:r>
      <w:r w:rsidRPr="00D62D34">
        <w:rPr>
          <w:szCs w:val="28"/>
        </w:rPr>
        <w:t>) – глины плотные, известковистые и сл</w:t>
      </w:r>
      <w:r w:rsidRPr="00D62D34">
        <w:rPr>
          <w:szCs w:val="28"/>
        </w:rPr>
        <w:t>ю</w:t>
      </w:r>
      <w:r w:rsidRPr="00D62D34">
        <w:rPr>
          <w:szCs w:val="28"/>
        </w:rPr>
        <w:t xml:space="preserve">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D62D34">
          <w:rPr>
            <w:szCs w:val="28"/>
          </w:rPr>
          <w:t>44 м</w:t>
        </w:r>
      </w:smartTag>
      <w:r w:rsidRPr="00D62D34">
        <w:rPr>
          <w:szCs w:val="28"/>
        </w:rPr>
        <w:t>.</w:t>
      </w:r>
    </w:p>
    <w:p w:rsidR="00E6236E" w:rsidRPr="00D62D34" w:rsidRDefault="00E6236E" w:rsidP="00E6236E">
      <w:pPr>
        <w:ind w:firstLine="709"/>
        <w:jc w:val="both"/>
        <w:rPr>
          <w:szCs w:val="28"/>
        </w:rPr>
      </w:pPr>
      <w:r w:rsidRPr="00D62D34">
        <w:rPr>
          <w:szCs w:val="28"/>
        </w:rPr>
        <w:t>Волжский ярус (</w:t>
      </w:r>
      <w:r w:rsidRPr="00B37437">
        <w:rPr>
          <w:szCs w:val="28"/>
        </w:rPr>
        <w:t>J3v</w:t>
      </w:r>
      <w:r w:rsidRPr="00D62D34">
        <w:rPr>
          <w:szCs w:val="28"/>
        </w:rPr>
        <w:t>) – глины с конкрециями и прослоями фосфоритов (2-</w:t>
      </w:r>
      <w:smartTag w:uri="urn:schemas-microsoft-com:office:smarttags" w:element="metricconverter">
        <w:smartTagPr>
          <w:attr w:name="ProductID" w:val="4 м"/>
        </w:smartTagPr>
        <w:r w:rsidRPr="00D62D34">
          <w:rPr>
            <w:szCs w:val="28"/>
          </w:rPr>
          <w:t>4 м</w:t>
        </w:r>
      </w:smartTag>
      <w:r w:rsidRPr="00D62D34">
        <w:rPr>
          <w:szCs w:val="28"/>
        </w:rPr>
        <w:t>), выше ме</w:t>
      </w:r>
      <w:r w:rsidRPr="00D62D34">
        <w:rPr>
          <w:szCs w:val="28"/>
        </w:rPr>
        <w:t>р</w:t>
      </w:r>
      <w:r w:rsidRPr="00D62D34">
        <w:rPr>
          <w:szCs w:val="28"/>
        </w:rPr>
        <w:t>гели, сланцеватые глины (4-</w:t>
      </w:r>
      <w:smartTag w:uri="urn:schemas-microsoft-com:office:smarttags" w:element="metricconverter">
        <w:smartTagPr>
          <w:attr w:name="ProductID" w:val="4,5 м"/>
        </w:smartTagPr>
        <w:r w:rsidRPr="00D62D34">
          <w:rPr>
            <w:szCs w:val="28"/>
          </w:rPr>
          <w:t>4,5 м</w:t>
        </w:r>
      </w:smartTag>
      <w:r w:rsidRPr="00D62D34">
        <w:rPr>
          <w:szCs w:val="28"/>
        </w:rPr>
        <w:t>), общая мощность 3-</w:t>
      </w:r>
      <w:smartTag w:uri="urn:schemas-microsoft-com:office:smarttags" w:element="metricconverter">
        <w:smartTagPr>
          <w:attr w:name="ProductID" w:val="9 м"/>
        </w:smartTagPr>
        <w:r w:rsidRPr="00D62D34">
          <w:rPr>
            <w:szCs w:val="28"/>
          </w:rPr>
          <w:t>9 м</w:t>
        </w:r>
      </w:smartTag>
      <w:r w:rsidRPr="00D62D34">
        <w:rPr>
          <w:szCs w:val="28"/>
        </w:rPr>
        <w:t>.</w:t>
      </w:r>
    </w:p>
    <w:p w:rsidR="00E6236E" w:rsidRPr="00D62D34" w:rsidRDefault="00E6236E" w:rsidP="00E6236E">
      <w:pPr>
        <w:ind w:firstLine="709"/>
        <w:jc w:val="both"/>
        <w:rPr>
          <w:szCs w:val="28"/>
        </w:rPr>
      </w:pPr>
      <w:r w:rsidRPr="00D62D34">
        <w:rPr>
          <w:szCs w:val="28"/>
        </w:rPr>
        <w:t xml:space="preserve">Меловые отложения (К). В </w:t>
      </w:r>
      <w:r>
        <w:rPr>
          <w:szCs w:val="28"/>
        </w:rPr>
        <w:t>поселении</w:t>
      </w:r>
      <w:r w:rsidRPr="00D62D34">
        <w:rPr>
          <w:szCs w:val="28"/>
        </w:rPr>
        <w:t xml:space="preserve"> присутствуют и занимают значительные площади отложения нижнего отдела мела (неоком). Отложения верхнего отдела мела в </w:t>
      </w:r>
      <w:r>
        <w:rPr>
          <w:szCs w:val="28"/>
        </w:rPr>
        <w:t>поселении</w:t>
      </w:r>
      <w:r w:rsidRPr="00D62D34">
        <w:rPr>
          <w:szCs w:val="28"/>
        </w:rPr>
        <w:t xml:space="preserve"> отсу</w:t>
      </w:r>
      <w:r w:rsidRPr="00D62D34">
        <w:rPr>
          <w:szCs w:val="28"/>
        </w:rPr>
        <w:t>т</w:t>
      </w:r>
      <w:r w:rsidRPr="00D62D34">
        <w:rPr>
          <w:szCs w:val="28"/>
        </w:rPr>
        <w:t>ствуют. Нижняя часть разреза неокома (К</w:t>
      </w:r>
      <w:r w:rsidRPr="00B37437">
        <w:rPr>
          <w:szCs w:val="28"/>
        </w:rPr>
        <w:t>1n</w:t>
      </w:r>
      <w:r w:rsidRPr="00D62D34">
        <w:rPr>
          <w:szCs w:val="28"/>
        </w:rPr>
        <w:t>с) состоит из глин (берриас, 1,5-</w:t>
      </w:r>
      <w:smartTag w:uri="urn:schemas-microsoft-com:office:smarttags" w:element="metricconverter">
        <w:smartTagPr>
          <w:attr w:name="ProductID" w:val="2,5 м"/>
        </w:smartTagPr>
        <w:r w:rsidRPr="00D62D34">
          <w:rPr>
            <w:szCs w:val="28"/>
          </w:rPr>
          <w:t>2,5 м</w:t>
        </w:r>
      </w:smartTag>
      <w:r w:rsidRPr="00D62D34">
        <w:rPr>
          <w:szCs w:val="28"/>
        </w:rPr>
        <w:t>), валанжи</w:t>
      </w:r>
      <w:r w:rsidRPr="00D62D34">
        <w:rPr>
          <w:szCs w:val="28"/>
        </w:rPr>
        <w:t>н</w:t>
      </w:r>
      <w:r w:rsidRPr="00D62D34">
        <w:rPr>
          <w:szCs w:val="28"/>
        </w:rPr>
        <w:t>ского яруса (К</w:t>
      </w:r>
      <w:r w:rsidRPr="00B37437">
        <w:rPr>
          <w:szCs w:val="28"/>
        </w:rPr>
        <w:t>I</w:t>
      </w:r>
      <w:r w:rsidRPr="00D62D34">
        <w:rPr>
          <w:szCs w:val="28"/>
        </w:rPr>
        <w:t>v) – глауконитовые разнозернистые глинистые пески, песчанистые глины, с гнездами, кварц-глауконитовых песков, галечников и конкрециями фосфорита (0,3-</w:t>
      </w:r>
      <w:smartTag w:uri="urn:schemas-microsoft-com:office:smarttags" w:element="metricconverter">
        <w:smartTagPr>
          <w:attr w:name="ProductID" w:val="4,5 м"/>
        </w:smartTagPr>
        <w:r w:rsidRPr="00D62D34">
          <w:rPr>
            <w:szCs w:val="28"/>
          </w:rPr>
          <w:t>4,5 м</w:t>
        </w:r>
      </w:smartTag>
      <w:r w:rsidRPr="00D62D34">
        <w:rPr>
          <w:szCs w:val="28"/>
        </w:rPr>
        <w:t>).</w:t>
      </w:r>
    </w:p>
    <w:p w:rsidR="00E6236E" w:rsidRPr="00D62D34" w:rsidRDefault="00E6236E" w:rsidP="00E6236E">
      <w:pPr>
        <w:ind w:firstLine="709"/>
        <w:jc w:val="both"/>
        <w:rPr>
          <w:szCs w:val="28"/>
        </w:rPr>
      </w:pPr>
      <w:r w:rsidRPr="00D62D34">
        <w:rPr>
          <w:szCs w:val="28"/>
        </w:rPr>
        <w:t>Готерив-барремский ярусы (К</w:t>
      </w:r>
      <w:r w:rsidRPr="00B37437">
        <w:rPr>
          <w:szCs w:val="28"/>
        </w:rPr>
        <w:t>Ig</w:t>
      </w:r>
      <w:r w:rsidRPr="00D62D34">
        <w:rPr>
          <w:szCs w:val="28"/>
        </w:rPr>
        <w:t>-</w:t>
      </w:r>
      <w:r w:rsidRPr="00B37437">
        <w:rPr>
          <w:szCs w:val="28"/>
        </w:rPr>
        <w:t>br</w:t>
      </w:r>
      <w:r w:rsidRPr="00D62D34">
        <w:rPr>
          <w:szCs w:val="28"/>
        </w:rPr>
        <w:t>) – в нижней части глины серые и черные плотные, песчанистые, с желваками пирита, выше пески кварц-глауконитовые мелкие, слюдистые, гл</w:t>
      </w:r>
      <w:r w:rsidRPr="00D62D34">
        <w:rPr>
          <w:szCs w:val="28"/>
        </w:rPr>
        <w:t>и</w:t>
      </w:r>
      <w:r w:rsidRPr="00D62D34">
        <w:rPr>
          <w:szCs w:val="28"/>
        </w:rPr>
        <w:t>нистые; алевриты тонкослоистые, прослои жирных глин (48-</w:t>
      </w:r>
      <w:smartTag w:uri="urn:schemas-microsoft-com:office:smarttags" w:element="metricconverter">
        <w:smartTagPr>
          <w:attr w:name="ProductID" w:val="80 м"/>
        </w:smartTagPr>
        <w:r w:rsidRPr="00D62D34">
          <w:rPr>
            <w:szCs w:val="28"/>
          </w:rPr>
          <w:t>80 м</w:t>
        </w:r>
      </w:smartTag>
      <w:r w:rsidRPr="00D62D34">
        <w:rPr>
          <w:szCs w:val="28"/>
        </w:rPr>
        <w:t>).</w:t>
      </w:r>
    </w:p>
    <w:p w:rsidR="00E6236E" w:rsidRPr="00D62D34" w:rsidRDefault="00E6236E" w:rsidP="00E6236E">
      <w:pPr>
        <w:ind w:firstLine="709"/>
        <w:jc w:val="both"/>
        <w:rPr>
          <w:szCs w:val="28"/>
        </w:rPr>
      </w:pPr>
      <w:r w:rsidRPr="00D62D34">
        <w:rPr>
          <w:szCs w:val="28"/>
        </w:rPr>
        <w:t>Аптский ярус (К</w:t>
      </w:r>
      <w:r w:rsidRPr="00B37437">
        <w:rPr>
          <w:szCs w:val="28"/>
        </w:rPr>
        <w:t>I</w:t>
      </w:r>
      <w:r w:rsidRPr="00D62D34">
        <w:rPr>
          <w:szCs w:val="28"/>
        </w:rPr>
        <w:t>ар) – глины серые и черные сланцеватые песчанистые, выше битум</w:t>
      </w:r>
      <w:r w:rsidRPr="00D62D34">
        <w:rPr>
          <w:szCs w:val="28"/>
        </w:rPr>
        <w:t>и</w:t>
      </w:r>
      <w:r w:rsidRPr="00D62D34">
        <w:rPr>
          <w:szCs w:val="28"/>
        </w:rPr>
        <w:t>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D62D34">
          <w:rPr>
            <w:szCs w:val="28"/>
          </w:rPr>
          <w:t>42 м</w:t>
        </w:r>
      </w:smartTag>
      <w:r w:rsidRPr="00D62D34">
        <w:rPr>
          <w:szCs w:val="28"/>
        </w:rPr>
        <w:t>).</w:t>
      </w:r>
    </w:p>
    <w:p w:rsidR="00E6236E" w:rsidRPr="00D62D34" w:rsidRDefault="00E6236E" w:rsidP="00E6236E">
      <w:pPr>
        <w:ind w:firstLine="709"/>
        <w:jc w:val="both"/>
        <w:rPr>
          <w:szCs w:val="28"/>
        </w:rPr>
      </w:pPr>
      <w:r w:rsidRPr="00D62D34">
        <w:rPr>
          <w:szCs w:val="28"/>
        </w:rPr>
        <w:t>Верхний палеоген – нижний неоген (Р</w:t>
      </w:r>
      <w:r w:rsidRPr="00B37437">
        <w:rPr>
          <w:szCs w:val="28"/>
        </w:rPr>
        <w:t>3</w:t>
      </w:r>
      <w:r w:rsidRPr="00D62D34">
        <w:rPr>
          <w:szCs w:val="28"/>
        </w:rPr>
        <w:t>-</w:t>
      </w:r>
      <w:r w:rsidRPr="00B37437">
        <w:rPr>
          <w:szCs w:val="28"/>
        </w:rPr>
        <w:t>N1</w:t>
      </w:r>
      <w:r w:rsidRPr="00D62D34">
        <w:rPr>
          <w:szCs w:val="28"/>
        </w:rPr>
        <w:t>) Миоцен-олигоценовые отложения, преим</w:t>
      </w:r>
      <w:r w:rsidRPr="00D62D34">
        <w:rPr>
          <w:szCs w:val="28"/>
        </w:rPr>
        <w:t>у</w:t>
      </w:r>
      <w:r w:rsidRPr="00D62D34">
        <w:rPr>
          <w:szCs w:val="28"/>
        </w:rPr>
        <w:t>щественно пески, разнозернистые, кварцевые, мощностью 17-32 м.</w:t>
      </w:r>
    </w:p>
    <w:p w:rsidR="00E6236E" w:rsidRPr="00D62D34" w:rsidRDefault="00E6236E" w:rsidP="00E6236E">
      <w:pPr>
        <w:ind w:firstLine="709"/>
        <w:jc w:val="both"/>
        <w:rPr>
          <w:szCs w:val="28"/>
        </w:rPr>
      </w:pPr>
      <w:r w:rsidRPr="00D62D34">
        <w:rPr>
          <w:szCs w:val="28"/>
        </w:rPr>
        <w:t>Неоген-нижнечетвертичные отложения (окский горизонт) (</w:t>
      </w:r>
      <w:r w:rsidRPr="00B37437">
        <w:rPr>
          <w:szCs w:val="28"/>
        </w:rPr>
        <w:t>N</w:t>
      </w:r>
      <w:r w:rsidRPr="00D62D34">
        <w:rPr>
          <w:szCs w:val="28"/>
        </w:rPr>
        <w:t>-</w:t>
      </w:r>
      <w:r w:rsidRPr="00B37437">
        <w:rPr>
          <w:szCs w:val="28"/>
        </w:rPr>
        <w:t>QI</w:t>
      </w:r>
      <w:r w:rsidRPr="00D62D34">
        <w:rPr>
          <w:szCs w:val="28"/>
        </w:rPr>
        <w:t xml:space="preserve">) </w:t>
      </w:r>
      <w:r w:rsidRPr="00B37437">
        <w:rPr>
          <w:szCs w:val="28"/>
        </w:rPr>
        <w:t>–</w:t>
      </w:r>
      <w:r w:rsidRPr="00D62D34">
        <w:rPr>
          <w:szCs w:val="28"/>
        </w:rPr>
        <w:t xml:space="preserve"> аллювиальные, во</w:t>
      </w:r>
      <w:r w:rsidRPr="00D62D34">
        <w:rPr>
          <w:szCs w:val="28"/>
        </w:rPr>
        <w:t>д</w:t>
      </w:r>
      <w:r w:rsidRPr="00D62D34">
        <w:rPr>
          <w:szCs w:val="28"/>
        </w:rPr>
        <w:t xml:space="preserve">ноледниковые, ледниковые </w:t>
      </w:r>
      <w:r w:rsidRPr="00B37437">
        <w:rPr>
          <w:szCs w:val="28"/>
        </w:rPr>
        <w:t>al</w:t>
      </w:r>
      <w:r w:rsidRPr="00D62D34">
        <w:rPr>
          <w:szCs w:val="28"/>
        </w:rPr>
        <w:t xml:space="preserve">, </w:t>
      </w:r>
      <w:r w:rsidRPr="00B37437">
        <w:rPr>
          <w:szCs w:val="28"/>
        </w:rPr>
        <w:t>fg</w:t>
      </w:r>
      <w:r w:rsidRPr="00D62D34">
        <w:rPr>
          <w:szCs w:val="28"/>
        </w:rPr>
        <w:t xml:space="preserve">, </w:t>
      </w:r>
      <w:r w:rsidRPr="00B37437">
        <w:rPr>
          <w:szCs w:val="28"/>
        </w:rPr>
        <w:t>gl</w:t>
      </w:r>
      <w:r w:rsidRPr="00D62D34">
        <w:rPr>
          <w:szCs w:val="28"/>
        </w:rPr>
        <w:t xml:space="preserve"> </w:t>
      </w:r>
      <w:r w:rsidRPr="00B37437">
        <w:rPr>
          <w:szCs w:val="28"/>
        </w:rPr>
        <w:t>N</w:t>
      </w:r>
      <w:r w:rsidRPr="00D62D34">
        <w:rPr>
          <w:szCs w:val="28"/>
        </w:rPr>
        <w:t>-</w:t>
      </w:r>
      <w:r w:rsidRPr="00B37437">
        <w:rPr>
          <w:szCs w:val="28"/>
        </w:rPr>
        <w:t>QI</w:t>
      </w:r>
      <w:r w:rsidRPr="00D62D34">
        <w:rPr>
          <w:szCs w:val="28"/>
        </w:rPr>
        <w:t xml:space="preserve"> – суглинки серые, карбонатные с мелкими валунами, галечником, гравием из окремненных известняков, кремней и полуразрушенных (выветрелых обломков гранитов). Мощность 50-70 м. </w:t>
      </w:r>
    </w:p>
    <w:p w:rsidR="00E6236E" w:rsidRPr="00B37437" w:rsidRDefault="00E6236E" w:rsidP="00E6236E">
      <w:pPr>
        <w:ind w:firstLine="709"/>
        <w:jc w:val="both"/>
        <w:rPr>
          <w:szCs w:val="28"/>
        </w:rPr>
      </w:pPr>
      <w:r w:rsidRPr="00B37437">
        <w:rPr>
          <w:szCs w:val="28"/>
        </w:rPr>
        <w:t>Среднечетвертичные отложения fg(QII) – водноледниковые пески кварцевые разнозе</w:t>
      </w:r>
      <w:r w:rsidRPr="00B37437">
        <w:rPr>
          <w:szCs w:val="28"/>
        </w:rPr>
        <w:t>р</w:t>
      </w:r>
      <w:r w:rsidRPr="00B37437">
        <w:rPr>
          <w:szCs w:val="28"/>
        </w:rPr>
        <w:t xml:space="preserve">нистые, серые с прослоями грубозернистых песков, переходящие в мелкогалечные гравелиты, мощность до </w:t>
      </w:r>
      <w:smartTag w:uri="urn:schemas-microsoft-com:office:smarttags" w:element="metricconverter">
        <w:smartTagPr>
          <w:attr w:name="ProductID" w:val="26 м"/>
        </w:smartTagPr>
        <w:r w:rsidRPr="00B37437">
          <w:rPr>
            <w:szCs w:val="28"/>
          </w:rPr>
          <w:t>26 м</w:t>
        </w:r>
      </w:smartTag>
      <w:r w:rsidRPr="00B37437">
        <w:rPr>
          <w:szCs w:val="28"/>
        </w:rPr>
        <w:t>. Местами покрывают междуречья, обнажаются на их склонах и склонах д</w:t>
      </w:r>
      <w:r w:rsidRPr="00B37437">
        <w:rPr>
          <w:szCs w:val="28"/>
        </w:rPr>
        <w:t>о</w:t>
      </w:r>
      <w:r w:rsidRPr="00B37437">
        <w:rPr>
          <w:szCs w:val="28"/>
        </w:rPr>
        <w:t>лин крупных рек.</w:t>
      </w:r>
    </w:p>
    <w:p w:rsidR="00E6236E" w:rsidRPr="00D62D34" w:rsidRDefault="00E6236E" w:rsidP="00E6236E">
      <w:pPr>
        <w:ind w:firstLine="709"/>
        <w:jc w:val="both"/>
        <w:rPr>
          <w:szCs w:val="28"/>
        </w:rPr>
      </w:pPr>
      <w:r w:rsidRPr="00B37437">
        <w:rPr>
          <w:szCs w:val="28"/>
        </w:rPr>
        <w:t>glQIIdn</w:t>
      </w:r>
      <w:r w:rsidRPr="00D62D34">
        <w:rPr>
          <w:szCs w:val="28"/>
        </w:rPr>
        <w:t xml:space="preserve">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w:t>
      </w:r>
      <w:r w:rsidRPr="00D62D34">
        <w:rPr>
          <w:szCs w:val="28"/>
        </w:rPr>
        <w:t>е</w:t>
      </w:r>
      <w:r w:rsidRPr="00D62D34">
        <w:rPr>
          <w:szCs w:val="28"/>
        </w:rPr>
        <w:t>ских пород. Мощностью 1-</w:t>
      </w:r>
      <w:smartTag w:uri="urn:schemas-microsoft-com:office:smarttags" w:element="metricconverter">
        <w:smartTagPr>
          <w:attr w:name="ProductID" w:val="5 м"/>
        </w:smartTagPr>
        <w:r w:rsidRPr="00D62D34">
          <w:rPr>
            <w:szCs w:val="28"/>
          </w:rPr>
          <w:t>5 м</w:t>
        </w:r>
      </w:smartTag>
      <w:r w:rsidRPr="00D62D34">
        <w:rPr>
          <w:szCs w:val="28"/>
        </w:rPr>
        <w:t>. Покрывают местами междуречья.</w:t>
      </w:r>
    </w:p>
    <w:p w:rsidR="00E6236E" w:rsidRPr="00D62D34" w:rsidRDefault="00E6236E" w:rsidP="00E6236E">
      <w:pPr>
        <w:ind w:firstLine="709"/>
        <w:jc w:val="both"/>
        <w:rPr>
          <w:szCs w:val="28"/>
        </w:rPr>
      </w:pPr>
      <w:r w:rsidRPr="00B37437">
        <w:rPr>
          <w:szCs w:val="28"/>
        </w:rPr>
        <w:t>fglQIIdn</w:t>
      </w:r>
      <w:r w:rsidRPr="00D62D34">
        <w:rPr>
          <w:szCs w:val="28"/>
        </w:rPr>
        <w:t xml:space="preserve"> – отложения периода отступления днепровского оледенения, развиты широко на поверхности междуречий. Состав </w:t>
      </w:r>
      <w:r w:rsidRPr="00B37437">
        <w:rPr>
          <w:szCs w:val="28"/>
        </w:rPr>
        <w:t>–</w:t>
      </w:r>
      <w:r w:rsidRPr="00D62D34">
        <w:rPr>
          <w:szCs w:val="28"/>
        </w:rPr>
        <w:t xml:space="preserve"> пески светло-серые, светло-желтые глинистые, мощность от 1-3 до </w:t>
      </w:r>
      <w:smartTag w:uri="urn:schemas-microsoft-com:office:smarttags" w:element="metricconverter">
        <w:smartTagPr>
          <w:attr w:name="ProductID" w:val="10 м"/>
        </w:smartTagPr>
        <w:r w:rsidRPr="00D62D34">
          <w:rPr>
            <w:szCs w:val="28"/>
          </w:rPr>
          <w:t>10 м</w:t>
        </w:r>
      </w:smartTag>
      <w:r>
        <w:rPr>
          <w:szCs w:val="28"/>
        </w:rPr>
        <w:t xml:space="preserve"> (в дюнах).</w:t>
      </w:r>
    </w:p>
    <w:p w:rsidR="00E6236E" w:rsidRPr="00D62D34" w:rsidRDefault="00E6236E" w:rsidP="00E6236E">
      <w:pPr>
        <w:ind w:firstLine="709"/>
        <w:jc w:val="both"/>
        <w:rPr>
          <w:szCs w:val="28"/>
        </w:rPr>
      </w:pPr>
      <w:r w:rsidRPr="00B37437">
        <w:rPr>
          <w:szCs w:val="28"/>
        </w:rPr>
        <w:t>al</w:t>
      </w:r>
      <w:r w:rsidRPr="00D62D34">
        <w:rPr>
          <w:szCs w:val="28"/>
        </w:rPr>
        <w:t>,</w:t>
      </w:r>
      <w:r w:rsidRPr="00B37437">
        <w:rPr>
          <w:szCs w:val="28"/>
        </w:rPr>
        <w:t>fglQIIdn</w:t>
      </w:r>
      <w:r w:rsidRPr="00D62D34">
        <w:rPr>
          <w:szCs w:val="28"/>
        </w:rPr>
        <w:t xml:space="preserve"> – пески кварцевые коричневато-серые, желтые, мелкие глинистые, сортир</w:t>
      </w:r>
      <w:r w:rsidRPr="00D62D34">
        <w:rPr>
          <w:szCs w:val="28"/>
        </w:rPr>
        <w:t>о</w:t>
      </w:r>
      <w:r w:rsidRPr="00D62D34">
        <w:rPr>
          <w:szCs w:val="28"/>
        </w:rPr>
        <w:t>ванные, слоистые, с прослоями суглинков (0,1-</w:t>
      </w:r>
      <w:smartTag w:uri="urn:schemas-microsoft-com:office:smarttags" w:element="metricconverter">
        <w:smartTagPr>
          <w:attr w:name="ProductID" w:val="0,9 м"/>
        </w:smartTagPr>
        <w:r w:rsidRPr="00D62D34">
          <w:rPr>
            <w:szCs w:val="28"/>
          </w:rPr>
          <w:t>0,9 м</w:t>
        </w:r>
      </w:smartTag>
      <w:r w:rsidRPr="00D62D34">
        <w:rPr>
          <w:szCs w:val="28"/>
        </w:rPr>
        <w:t>), общая мощность 8-</w:t>
      </w:r>
      <w:smartTag w:uri="urn:schemas-microsoft-com:office:smarttags" w:element="metricconverter">
        <w:smartTagPr>
          <w:attr w:name="ProductID" w:val="14 м"/>
        </w:smartTagPr>
        <w:r w:rsidRPr="00D62D34">
          <w:rPr>
            <w:szCs w:val="28"/>
          </w:rPr>
          <w:t>14 м</w:t>
        </w:r>
      </w:smartTag>
      <w:r w:rsidRPr="00D62D34">
        <w:rPr>
          <w:szCs w:val="28"/>
        </w:rPr>
        <w:t>.</w:t>
      </w:r>
    </w:p>
    <w:p w:rsidR="00E6236E" w:rsidRDefault="00E6236E" w:rsidP="00E6236E">
      <w:pPr>
        <w:jc w:val="both"/>
      </w:pPr>
      <w:r>
        <w:tab/>
      </w:r>
      <w:r>
        <w:tab/>
      </w:r>
      <w:bookmarkStart w:id="37" w:name="_Toc230849974"/>
    </w:p>
    <w:p w:rsidR="00E6236E" w:rsidRPr="0052302F" w:rsidRDefault="00E6236E" w:rsidP="00E6236E">
      <w:pPr>
        <w:jc w:val="both"/>
        <w:rPr>
          <w:b/>
          <w:bCs/>
          <w:smallCaps/>
          <w:color w:val="365F91"/>
        </w:rPr>
      </w:pPr>
      <w:r w:rsidRPr="0052302F">
        <w:rPr>
          <w:b/>
          <w:bCs/>
          <w:smallCaps/>
          <w:color w:val="365F91"/>
        </w:rPr>
        <w:t>Экзогенные геологические процессы</w:t>
      </w:r>
    </w:p>
    <w:p w:rsidR="00E6236E" w:rsidRPr="00D62D34" w:rsidRDefault="00E6236E" w:rsidP="00E6236E">
      <w:pPr>
        <w:ind w:firstLine="709"/>
        <w:jc w:val="both"/>
        <w:rPr>
          <w:szCs w:val="28"/>
        </w:rPr>
      </w:pPr>
      <w:r w:rsidRPr="00D62D34">
        <w:rPr>
          <w:szCs w:val="28"/>
        </w:rPr>
        <w:t>Этим</w:t>
      </w:r>
      <w:r>
        <w:rPr>
          <w:szCs w:val="28"/>
        </w:rPr>
        <w:t>и</w:t>
      </w:r>
      <w:r w:rsidRPr="00D62D34">
        <w:rPr>
          <w:szCs w:val="28"/>
        </w:rPr>
        <w:t xml:space="preserve"> процессам</w:t>
      </w:r>
      <w:r>
        <w:rPr>
          <w:szCs w:val="28"/>
        </w:rPr>
        <w:t>и</w:t>
      </w:r>
      <w:r w:rsidRPr="00D62D34">
        <w:rPr>
          <w:szCs w:val="28"/>
        </w:rPr>
        <w:t>, угрожающим жилым или промышленным сооружениям внутри н</w:t>
      </w:r>
      <w:r w:rsidRPr="00D62D34">
        <w:rPr>
          <w:szCs w:val="28"/>
        </w:rPr>
        <w:t>а</w:t>
      </w:r>
      <w:r w:rsidRPr="00D62D34">
        <w:rPr>
          <w:szCs w:val="28"/>
        </w:rPr>
        <w:t xml:space="preserve">селенных пунктов или за их пределами, являются в данном </w:t>
      </w:r>
      <w:r>
        <w:rPr>
          <w:szCs w:val="28"/>
        </w:rPr>
        <w:t>поселении</w:t>
      </w:r>
      <w:r w:rsidRPr="00D62D34">
        <w:rPr>
          <w:szCs w:val="28"/>
        </w:rPr>
        <w:t xml:space="preserve"> оползни, подтопления, речная и овражно-балочная эрозии, заболачивание, просадка лессовидных грунтов, карст.</w:t>
      </w:r>
    </w:p>
    <w:p w:rsidR="00E6236E" w:rsidRPr="00D62D34" w:rsidRDefault="00E6236E" w:rsidP="00E6236E">
      <w:pPr>
        <w:ind w:firstLine="709"/>
        <w:jc w:val="both"/>
        <w:rPr>
          <w:szCs w:val="28"/>
        </w:rPr>
      </w:pPr>
      <w:r w:rsidRPr="00D62D34">
        <w:rPr>
          <w:szCs w:val="28"/>
          <w:u w:val="single"/>
        </w:rPr>
        <w:t>Оползням</w:t>
      </w:r>
      <w:r w:rsidRPr="00D62D34">
        <w:rPr>
          <w:szCs w:val="28"/>
        </w:rPr>
        <w:t xml:space="preserve"> подвержены, на рассматриваемой территории, склоны междуречий, речных долин, оврагов и уступы надпойменных террас. Преобладают небольшие по размерам оползни, охватывающие, в основном, породы четвертичного комплекса и реже коренные породы </w:t>
      </w:r>
      <w:r w:rsidRPr="00D62D34">
        <w:rPr>
          <w:szCs w:val="28"/>
        </w:rPr>
        <w:lastRenderedPageBreak/>
        <w:t>нижн</w:t>
      </w:r>
      <w:r w:rsidRPr="00D62D34">
        <w:rPr>
          <w:szCs w:val="28"/>
        </w:rPr>
        <w:t>е</w:t>
      </w:r>
      <w:r w:rsidRPr="00D62D34">
        <w:rPr>
          <w:szCs w:val="28"/>
        </w:rPr>
        <w:t>го мела или юры. Пораженность территории активными оползнями весьма ограниченная, г</w:t>
      </w:r>
      <w:r w:rsidRPr="00D62D34">
        <w:rPr>
          <w:szCs w:val="28"/>
        </w:rPr>
        <w:t>о</w:t>
      </w:r>
      <w:r w:rsidRPr="00D62D34">
        <w:rPr>
          <w:szCs w:val="28"/>
        </w:rPr>
        <w:t>раздо большие площади занимают оползнеопасные участки, концентрирующиеся в верховьях систем оврагов, являющихся продолжением долин в верхних течениях рек и некоторых из их притоков. Эти участки отличаются большой крутизной (35-45</w:t>
      </w:r>
      <w:r>
        <w:rPr>
          <w:szCs w:val="28"/>
        </w:rPr>
        <w:t>°</w:t>
      </w:r>
      <w:r w:rsidRPr="00D62D34">
        <w:rPr>
          <w:szCs w:val="28"/>
        </w:rPr>
        <w:t xml:space="preserve"> и более), ме</w:t>
      </w:r>
      <w:r w:rsidRPr="00D62D34">
        <w:rPr>
          <w:szCs w:val="28"/>
        </w:rPr>
        <w:t>с</w:t>
      </w:r>
      <w:r w:rsidRPr="00D62D34">
        <w:rPr>
          <w:szCs w:val="28"/>
        </w:rPr>
        <w:t>тами с обрывами высотой до 10-</w:t>
      </w:r>
      <w:smartTag w:uri="urn:schemas-microsoft-com:office:smarttags" w:element="metricconverter">
        <w:smartTagPr>
          <w:attr w:name="ProductID" w:val="12 м"/>
        </w:smartTagPr>
        <w:r w:rsidRPr="00D62D34">
          <w:rPr>
            <w:szCs w:val="28"/>
          </w:rPr>
          <w:t>12 м</w:t>
        </w:r>
      </w:smartTag>
      <w:r w:rsidRPr="00D62D34">
        <w:rPr>
          <w:szCs w:val="28"/>
        </w:rPr>
        <w:t>.</w:t>
      </w:r>
    </w:p>
    <w:p w:rsidR="00E6236E" w:rsidRPr="00D62D34" w:rsidRDefault="00E6236E" w:rsidP="00E6236E">
      <w:pPr>
        <w:ind w:firstLine="709"/>
        <w:jc w:val="both"/>
        <w:rPr>
          <w:szCs w:val="28"/>
        </w:rPr>
      </w:pPr>
      <w:r w:rsidRPr="00D62D34">
        <w:rPr>
          <w:szCs w:val="28"/>
        </w:rPr>
        <w:t>Образованию оползней способствуют подмывы склонов реками и водотоками, в оврагах и балках, пластовые выходы грунтовых вод и родники на склонах глубоковрезанных оврагов (балок); техногенные причины (пригрузка склонов, искусственные выработки в грунтах, бе</w:t>
      </w:r>
      <w:r w:rsidRPr="00D62D34">
        <w:rPr>
          <w:szCs w:val="28"/>
        </w:rPr>
        <w:t>с</w:t>
      </w:r>
      <w:r w:rsidRPr="00D62D34">
        <w:rPr>
          <w:szCs w:val="28"/>
        </w:rPr>
        <w:t>контрольное использование поливных земель).</w:t>
      </w:r>
    </w:p>
    <w:p w:rsidR="00E6236E" w:rsidRPr="00D62D34" w:rsidRDefault="00E6236E" w:rsidP="00E6236E">
      <w:pPr>
        <w:ind w:firstLine="709"/>
        <w:jc w:val="both"/>
        <w:rPr>
          <w:szCs w:val="28"/>
        </w:rPr>
      </w:pPr>
      <w:r w:rsidRPr="00D62D34">
        <w:rPr>
          <w:szCs w:val="28"/>
        </w:rPr>
        <w:t xml:space="preserve">Размеры оползневых тел от 100-150 до </w:t>
      </w:r>
      <w:smartTag w:uri="urn:schemas-microsoft-com:office:smarttags" w:element="metricconverter">
        <w:smartTagPr>
          <w:attr w:name="ProductID" w:val="300 м"/>
        </w:smartTagPr>
        <w:r w:rsidRPr="00D62D34">
          <w:rPr>
            <w:szCs w:val="28"/>
          </w:rPr>
          <w:t>300 м</w:t>
        </w:r>
      </w:smartTag>
      <w:r w:rsidRPr="00D62D34">
        <w:rPr>
          <w:szCs w:val="28"/>
        </w:rPr>
        <w:t xml:space="preserve"> вдоль кромки склона, при 50-</w:t>
      </w:r>
      <w:smartTag w:uri="urn:schemas-microsoft-com:office:smarttags" w:element="metricconverter">
        <w:smartTagPr>
          <w:attr w:name="ProductID" w:val="80 м"/>
        </w:smartTagPr>
        <w:r w:rsidRPr="00D62D34">
          <w:rPr>
            <w:szCs w:val="28"/>
          </w:rPr>
          <w:t>80 м</w:t>
        </w:r>
      </w:smartTag>
      <w:r w:rsidRPr="00D62D34">
        <w:rPr>
          <w:szCs w:val="28"/>
        </w:rPr>
        <w:t>, в ни</w:t>
      </w:r>
      <w:r w:rsidRPr="00D62D34">
        <w:rPr>
          <w:szCs w:val="28"/>
        </w:rPr>
        <w:t>ж</w:t>
      </w:r>
      <w:r w:rsidRPr="00D62D34">
        <w:rPr>
          <w:szCs w:val="28"/>
        </w:rPr>
        <w:t xml:space="preserve">ней части и предполагаемой мощности 3-5 и до </w:t>
      </w:r>
      <w:smartTag w:uri="urn:schemas-microsoft-com:office:smarttags" w:element="metricconverter">
        <w:smartTagPr>
          <w:attr w:name="ProductID" w:val="10 м"/>
        </w:smartTagPr>
        <w:r w:rsidRPr="00D62D34">
          <w:rPr>
            <w:szCs w:val="28"/>
          </w:rPr>
          <w:t>10 м</w:t>
        </w:r>
      </w:smartTag>
      <w:r w:rsidRPr="00D62D34">
        <w:rPr>
          <w:szCs w:val="28"/>
        </w:rPr>
        <w:t>. По особенностям обрушения в районе преобладают оползни-оплывины. Пострадавших от оползней хозяйственных объектов не отм</w:t>
      </w:r>
      <w:r w:rsidRPr="00D62D34">
        <w:rPr>
          <w:szCs w:val="28"/>
        </w:rPr>
        <w:t>е</w:t>
      </w:r>
      <w:r w:rsidRPr="00D62D34">
        <w:rPr>
          <w:szCs w:val="28"/>
        </w:rPr>
        <w:t>чено.</w:t>
      </w:r>
    </w:p>
    <w:p w:rsidR="00E6236E" w:rsidRPr="00D62D34" w:rsidRDefault="00E6236E" w:rsidP="00E6236E">
      <w:pPr>
        <w:ind w:firstLine="709"/>
        <w:jc w:val="both"/>
        <w:rPr>
          <w:szCs w:val="28"/>
        </w:rPr>
      </w:pPr>
      <w:r w:rsidRPr="00D62D34">
        <w:rPr>
          <w:szCs w:val="28"/>
          <w:u w:val="single"/>
        </w:rPr>
        <w:t xml:space="preserve">Подтопление </w:t>
      </w:r>
      <w:r w:rsidRPr="00D62D34">
        <w:rPr>
          <w:szCs w:val="28"/>
        </w:rPr>
        <w:t>проявляется на участках местности с небольшой мощностью зоны аэрации, иными словами, на участках с близким к поверхности залеганием уровня грунтовых вод. Таких участков больше всего на дне речных долин, оврагов и балок. Подтопления возникают естес</w:t>
      </w:r>
      <w:r w:rsidRPr="00D62D34">
        <w:rPr>
          <w:szCs w:val="28"/>
        </w:rPr>
        <w:t>т</w:t>
      </w:r>
      <w:r w:rsidRPr="00D62D34">
        <w:rPr>
          <w:szCs w:val="28"/>
        </w:rPr>
        <w:t>венным путем от колебаний уровня грунтовых вод, которые зависят от атмосферных осадков, водопроводимости грунтов, режима грунтовых вод, их гидравлической связи с расположенн</w:t>
      </w:r>
      <w:r w:rsidRPr="00D62D34">
        <w:rPr>
          <w:szCs w:val="28"/>
        </w:rPr>
        <w:t>ы</w:t>
      </w:r>
      <w:r w:rsidRPr="00D62D34">
        <w:rPr>
          <w:szCs w:val="28"/>
        </w:rPr>
        <w:t>ми рядом водоемами и водотоками и их режимом. Амплитуда годовых колебаний уровня гру</w:t>
      </w:r>
      <w:r w:rsidRPr="00D62D34">
        <w:rPr>
          <w:szCs w:val="28"/>
        </w:rPr>
        <w:t>н</w:t>
      </w:r>
      <w:r w:rsidRPr="00D62D34">
        <w:rPr>
          <w:szCs w:val="28"/>
        </w:rPr>
        <w:t xml:space="preserve">товых вод района достигает </w:t>
      </w:r>
      <w:smartTag w:uri="urn:schemas-microsoft-com:office:smarttags" w:element="metricconverter">
        <w:smartTagPr>
          <w:attr w:name="ProductID" w:val="1,6 м"/>
        </w:smartTagPr>
        <w:r w:rsidRPr="00D62D34">
          <w:rPr>
            <w:szCs w:val="28"/>
          </w:rPr>
          <w:t>1,6 м</w:t>
        </w:r>
      </w:smartTag>
      <w:r>
        <w:rPr>
          <w:szCs w:val="28"/>
        </w:rPr>
        <w:t>.</w:t>
      </w:r>
    </w:p>
    <w:p w:rsidR="00E6236E" w:rsidRDefault="00E6236E" w:rsidP="00E6236E">
      <w:pPr>
        <w:ind w:firstLine="709"/>
        <w:jc w:val="both"/>
        <w:rPr>
          <w:szCs w:val="28"/>
        </w:rPr>
      </w:pPr>
      <w:r w:rsidRPr="00D62D34">
        <w:rPr>
          <w:szCs w:val="28"/>
        </w:rPr>
        <w:t>Подтопления непосредственно в населенных пунктах возникают и при техногенных вмешательствах, связанных с прорывом подземных водных коммуникаций, засорении дрена</w:t>
      </w:r>
      <w:r w:rsidRPr="00D62D34">
        <w:rPr>
          <w:szCs w:val="28"/>
        </w:rPr>
        <w:t>ж</w:t>
      </w:r>
      <w:r w:rsidRPr="00D62D34">
        <w:rPr>
          <w:szCs w:val="28"/>
        </w:rPr>
        <w:t xml:space="preserve">ных каналов и др. причин. </w:t>
      </w:r>
    </w:p>
    <w:p w:rsidR="00E6236E" w:rsidRPr="00D62D34" w:rsidRDefault="00E6236E" w:rsidP="00E6236E">
      <w:pPr>
        <w:ind w:firstLine="709"/>
        <w:jc w:val="both"/>
        <w:rPr>
          <w:szCs w:val="28"/>
        </w:rPr>
      </w:pPr>
      <w:r w:rsidRPr="00D62D34">
        <w:rPr>
          <w:szCs w:val="28"/>
          <w:u w:val="single"/>
        </w:rPr>
        <w:t>Речная и овражно-балочная эрозии</w:t>
      </w:r>
      <w:r w:rsidRPr="00D62D34">
        <w:rPr>
          <w:szCs w:val="28"/>
        </w:rPr>
        <w:t xml:space="preserve"> протекают в </w:t>
      </w:r>
      <w:r>
        <w:rPr>
          <w:szCs w:val="28"/>
        </w:rPr>
        <w:t>поселении</w:t>
      </w:r>
      <w:r w:rsidRPr="00D62D34">
        <w:rPr>
          <w:szCs w:val="28"/>
        </w:rPr>
        <w:t xml:space="preserve"> интенсивно, несмотря на небольшие скорости течения в реках (0,2-0,3 м/с), что связано с широким распространением легкоразмываемых грунтов – песков, супесей, суглинков, даже при не очень густой речной и овражно-балочной сети. В реках преобладает боковая эрозия, выражающаяся в размыве и отсту</w:t>
      </w:r>
      <w:r w:rsidRPr="00D62D34">
        <w:rPr>
          <w:szCs w:val="28"/>
        </w:rPr>
        <w:t>п</w:t>
      </w:r>
      <w:r w:rsidRPr="00D62D34">
        <w:rPr>
          <w:szCs w:val="28"/>
        </w:rPr>
        <w:t>лении русловых берегов, которое на крупных реках достигает 2 м/год. Страдают от этого явл</w:t>
      </w:r>
      <w:r w:rsidRPr="00D62D34">
        <w:rPr>
          <w:szCs w:val="28"/>
        </w:rPr>
        <w:t>е</w:t>
      </w:r>
      <w:r w:rsidRPr="00D62D34">
        <w:rPr>
          <w:szCs w:val="28"/>
        </w:rPr>
        <w:t>ния больше реки с наиболее извилистыми и полноводными руслами. На многих оврагах сущ</w:t>
      </w:r>
      <w:r w:rsidRPr="00D62D34">
        <w:rPr>
          <w:szCs w:val="28"/>
        </w:rPr>
        <w:t>е</w:t>
      </w:r>
      <w:r w:rsidRPr="00D62D34">
        <w:rPr>
          <w:szCs w:val="28"/>
        </w:rPr>
        <w:t>ствуют постоянные водотоки, и на участках с высокими градиентами уклонов тальвегов прои</w:t>
      </w:r>
      <w:r w:rsidRPr="00D62D34">
        <w:rPr>
          <w:szCs w:val="28"/>
        </w:rPr>
        <w:t>с</w:t>
      </w:r>
      <w:r w:rsidRPr="00D62D34">
        <w:rPr>
          <w:szCs w:val="28"/>
        </w:rPr>
        <w:t>ходит донная и боковая эрозии. Характерной особенностью территории является разветвленная сеть небольших овражков-притоков с очень крутыми склонами и крутым падением тальвегов, наблюдающиеся на уступах террас и склонах междуречий. Крутизна тальвегов таких оврагов в верховьях достигает 30-40</w:t>
      </w:r>
      <w:r>
        <w:rPr>
          <w:szCs w:val="28"/>
        </w:rPr>
        <w:t>°</w:t>
      </w:r>
      <w:r w:rsidRPr="00D62D34">
        <w:rPr>
          <w:szCs w:val="28"/>
        </w:rPr>
        <w:t>, а овражков-притоков до 40-60</w:t>
      </w:r>
      <w:r>
        <w:rPr>
          <w:szCs w:val="28"/>
        </w:rPr>
        <w:t>°</w:t>
      </w:r>
      <w:r w:rsidRPr="00D62D34">
        <w:rPr>
          <w:szCs w:val="28"/>
        </w:rPr>
        <w:t>. Образованию такой картины в ве</w:t>
      </w:r>
      <w:r w:rsidRPr="00D62D34">
        <w:rPr>
          <w:szCs w:val="28"/>
        </w:rPr>
        <w:t>р</w:t>
      </w:r>
      <w:r w:rsidRPr="00D62D34">
        <w:rPr>
          <w:szCs w:val="28"/>
        </w:rPr>
        <w:t>ховьях оврагов способствуют легкоразмываемые грунты пески, лессовидные суглинки.</w:t>
      </w:r>
    </w:p>
    <w:p w:rsidR="00E6236E" w:rsidRPr="00D62D34" w:rsidRDefault="00E6236E" w:rsidP="00E6236E">
      <w:pPr>
        <w:ind w:firstLine="709"/>
        <w:jc w:val="both"/>
        <w:rPr>
          <w:szCs w:val="28"/>
        </w:rPr>
      </w:pPr>
      <w:r w:rsidRPr="00D62D34">
        <w:rPr>
          <w:szCs w:val="28"/>
          <w:u w:val="single"/>
        </w:rPr>
        <w:t>Заболачивание</w:t>
      </w:r>
      <w:r w:rsidRPr="00D62D34">
        <w:rPr>
          <w:szCs w:val="28"/>
        </w:rPr>
        <w:t xml:space="preserve"> связано, в основном, с поймами в речных долинах и тальвегах оврагов. В районе преобладают низинные травяные болота с растительностью из рогоза, камыша, тростн</w:t>
      </w:r>
      <w:r w:rsidRPr="00D62D34">
        <w:rPr>
          <w:szCs w:val="28"/>
        </w:rPr>
        <w:t>и</w:t>
      </w:r>
      <w:r w:rsidRPr="00D62D34">
        <w:rPr>
          <w:szCs w:val="28"/>
        </w:rPr>
        <w:t>ка и осок. Реже встречаются заболоченные участки на отдельных понижениях первой надпо</w:t>
      </w:r>
      <w:r w:rsidRPr="00D62D34">
        <w:rPr>
          <w:szCs w:val="28"/>
        </w:rPr>
        <w:t>й</w:t>
      </w:r>
      <w:r w:rsidRPr="00D62D34">
        <w:rPr>
          <w:szCs w:val="28"/>
        </w:rPr>
        <w:t>менной террасы и междуречий. Заболоченными бывают участки вдоль дорожных насыпей, прибрежных дамб, берегов водохранилищ. Как правило, площадь, занимаемая болотами, не превышает 0,5 км</w:t>
      </w:r>
      <w:r w:rsidRPr="00D62D34">
        <w:rPr>
          <w:szCs w:val="28"/>
          <w:vertAlign w:val="superscript"/>
        </w:rPr>
        <w:t>2</w:t>
      </w:r>
      <w:r w:rsidRPr="00D62D34">
        <w:rPr>
          <w:szCs w:val="28"/>
        </w:rPr>
        <w:t xml:space="preserve"> на поймах и 0,1-0,2 км</w:t>
      </w:r>
      <w:r w:rsidRPr="00D62D34">
        <w:rPr>
          <w:szCs w:val="28"/>
          <w:vertAlign w:val="superscript"/>
        </w:rPr>
        <w:t>2</w:t>
      </w:r>
      <w:r w:rsidRPr="00D62D34">
        <w:rPr>
          <w:szCs w:val="28"/>
        </w:rPr>
        <w:t xml:space="preserve"> на первой надпойменной террасе. Мощность торфа до 2,5-3,5 преобладает средне- и слаборазложившийся торф коричневый и черный, который местами разраба</w:t>
      </w:r>
      <w:r>
        <w:rPr>
          <w:szCs w:val="28"/>
        </w:rPr>
        <w:t>тывается.</w:t>
      </w:r>
    </w:p>
    <w:p w:rsidR="00E6236E" w:rsidRPr="00D62D34" w:rsidRDefault="00E6236E" w:rsidP="00E6236E">
      <w:pPr>
        <w:ind w:firstLine="709"/>
        <w:jc w:val="both"/>
        <w:rPr>
          <w:szCs w:val="28"/>
        </w:rPr>
      </w:pPr>
      <w:r w:rsidRPr="00D62D34">
        <w:rPr>
          <w:szCs w:val="28"/>
        </w:rPr>
        <w:t xml:space="preserve">В </w:t>
      </w:r>
      <w:r>
        <w:rPr>
          <w:szCs w:val="28"/>
        </w:rPr>
        <w:t>поселении</w:t>
      </w:r>
      <w:r w:rsidRPr="00D62D34">
        <w:rPr>
          <w:szCs w:val="28"/>
        </w:rPr>
        <w:t xml:space="preserve"> относительно широко распространены, на поймах рек и тальвегах оврагов и балок, оторфованные грунты с маломощными прослоями опесчаненного торфа.</w:t>
      </w:r>
    </w:p>
    <w:p w:rsidR="00E6236E" w:rsidRPr="00D62D34" w:rsidRDefault="00E6236E" w:rsidP="00E6236E">
      <w:pPr>
        <w:ind w:firstLine="709"/>
        <w:jc w:val="both"/>
        <w:rPr>
          <w:szCs w:val="28"/>
        </w:rPr>
      </w:pPr>
      <w:r w:rsidRPr="00D62D34">
        <w:rPr>
          <w:szCs w:val="28"/>
          <w:u w:val="single"/>
        </w:rPr>
        <w:t>Просадка</w:t>
      </w:r>
      <w:r w:rsidRPr="00D62D34">
        <w:rPr>
          <w:szCs w:val="28"/>
        </w:rPr>
        <w:t xml:space="preserve"> лессовидных грунтов, встречающихся в </w:t>
      </w:r>
      <w:r>
        <w:rPr>
          <w:szCs w:val="28"/>
        </w:rPr>
        <w:t>поселении</w:t>
      </w:r>
      <w:r w:rsidRPr="00D62D34">
        <w:rPr>
          <w:szCs w:val="28"/>
        </w:rPr>
        <w:t xml:space="preserve"> на высоких надпойменных террасах и, в основном, на междуречьях, в толще покровных суглинков и супесей. На речных террасах они здесь залегают с поверхности, а на междуречьях – на глубине до 4-</w:t>
      </w:r>
      <w:smartTag w:uri="urn:schemas-microsoft-com:office:smarttags" w:element="metricconverter">
        <w:smartTagPr>
          <w:attr w:name="ProductID" w:val="7 м"/>
        </w:smartTagPr>
        <w:r w:rsidRPr="00D62D34">
          <w:rPr>
            <w:szCs w:val="28"/>
          </w:rPr>
          <w:t>7 м</w:t>
        </w:r>
      </w:smartTag>
      <w:r w:rsidRPr="00D62D34">
        <w:rPr>
          <w:szCs w:val="28"/>
        </w:rPr>
        <w:t>, при мо</w:t>
      </w:r>
      <w:r w:rsidRPr="00D62D34">
        <w:rPr>
          <w:szCs w:val="28"/>
        </w:rPr>
        <w:t>щ</w:t>
      </w:r>
      <w:r w:rsidRPr="00D62D34">
        <w:rPr>
          <w:szCs w:val="28"/>
        </w:rPr>
        <w:t>ности пластов до 3-</w:t>
      </w:r>
      <w:smartTag w:uri="urn:schemas-microsoft-com:office:smarttags" w:element="metricconverter">
        <w:smartTagPr>
          <w:attr w:name="ProductID" w:val="4 м"/>
        </w:smartTagPr>
        <w:r w:rsidRPr="00D62D34">
          <w:rPr>
            <w:szCs w:val="28"/>
          </w:rPr>
          <w:t>4 м</w:t>
        </w:r>
      </w:smartTag>
      <w:r w:rsidRPr="00D62D34">
        <w:rPr>
          <w:szCs w:val="28"/>
        </w:rPr>
        <w:t>. По степени просадочности породы относятся к 1 типу. Их выявление на строительных площадках обязательно до начала строительных работ.</w:t>
      </w:r>
    </w:p>
    <w:p w:rsidR="00E6236E" w:rsidRDefault="00E6236E" w:rsidP="00E6236E">
      <w:pPr>
        <w:ind w:firstLine="709"/>
        <w:jc w:val="both"/>
        <w:rPr>
          <w:szCs w:val="28"/>
        </w:rPr>
      </w:pPr>
      <w:r w:rsidRPr="00D62D34">
        <w:rPr>
          <w:szCs w:val="28"/>
          <w:u w:val="single"/>
        </w:rPr>
        <w:lastRenderedPageBreak/>
        <w:t>Карст</w:t>
      </w:r>
      <w:r w:rsidRPr="00D62D34">
        <w:rPr>
          <w:szCs w:val="28"/>
        </w:rPr>
        <w:t xml:space="preserve"> хорошо известен во многих районах Мордовской Республики, поскольку зака</w:t>
      </w:r>
      <w:r w:rsidRPr="00D62D34">
        <w:rPr>
          <w:szCs w:val="28"/>
        </w:rPr>
        <w:t>р</w:t>
      </w:r>
      <w:r w:rsidRPr="00D62D34">
        <w:rPr>
          <w:szCs w:val="28"/>
        </w:rPr>
        <w:t>стованные и трещиноватые средне- и верхнекаменноугольные и пермские известняки, долом</w:t>
      </w:r>
      <w:r w:rsidRPr="00D62D34">
        <w:rPr>
          <w:szCs w:val="28"/>
        </w:rPr>
        <w:t>и</w:t>
      </w:r>
      <w:r w:rsidRPr="00D62D34">
        <w:rPr>
          <w:szCs w:val="28"/>
        </w:rPr>
        <w:t xml:space="preserve">ты развиты на всей ее территории под покровом песчано-глинистых пород мезозоя и кайнозоя на глубине от 40 до </w:t>
      </w:r>
      <w:smartTag w:uri="urn:schemas-microsoft-com:office:smarttags" w:element="metricconverter">
        <w:smartTagPr>
          <w:attr w:name="ProductID" w:val="100 м"/>
        </w:smartTagPr>
        <w:r w:rsidRPr="00D62D34">
          <w:rPr>
            <w:szCs w:val="28"/>
          </w:rPr>
          <w:t>100 м</w:t>
        </w:r>
      </w:smartTag>
      <w:r w:rsidRPr="00D62D34">
        <w:rPr>
          <w:szCs w:val="28"/>
        </w:rPr>
        <w:t>. Основные формы проявления местного карста на п</w:t>
      </w:r>
      <w:r w:rsidRPr="00D62D34">
        <w:rPr>
          <w:szCs w:val="28"/>
        </w:rPr>
        <w:t>о</w:t>
      </w:r>
      <w:r w:rsidRPr="00D62D34">
        <w:rPr>
          <w:szCs w:val="28"/>
        </w:rPr>
        <w:t>верхности земли: западины, колодцы, воронки, глубиной от 0,7-1,5 до 2-</w:t>
      </w:r>
      <w:smartTag w:uri="urn:schemas-microsoft-com:office:smarttags" w:element="metricconverter">
        <w:smartTagPr>
          <w:attr w:name="ProductID" w:val="4 м"/>
        </w:smartTagPr>
        <w:r w:rsidRPr="00D62D34">
          <w:rPr>
            <w:szCs w:val="28"/>
          </w:rPr>
          <w:t>4 м</w:t>
        </w:r>
      </w:smartTag>
      <w:r w:rsidRPr="00D62D34">
        <w:rPr>
          <w:szCs w:val="28"/>
        </w:rPr>
        <w:t>, округлые формы диаметром до 10-</w:t>
      </w:r>
      <w:smartTag w:uri="urn:schemas-microsoft-com:office:smarttags" w:element="metricconverter">
        <w:smartTagPr>
          <w:attr w:name="ProductID" w:val="12 м"/>
        </w:smartTagPr>
        <w:r w:rsidRPr="00D62D34">
          <w:rPr>
            <w:szCs w:val="28"/>
          </w:rPr>
          <w:t>12 м</w:t>
        </w:r>
      </w:smartTag>
      <w:r w:rsidRPr="00D62D34">
        <w:rPr>
          <w:szCs w:val="28"/>
        </w:rPr>
        <w:t xml:space="preserve"> и более, удлиненные – до 50-</w:t>
      </w:r>
      <w:smartTag w:uri="urn:schemas-microsoft-com:office:smarttags" w:element="metricconverter">
        <w:smartTagPr>
          <w:attr w:name="ProductID" w:val="100 м"/>
        </w:smartTagPr>
        <w:r w:rsidRPr="00D62D34">
          <w:rPr>
            <w:szCs w:val="28"/>
          </w:rPr>
          <w:t>100 м</w:t>
        </w:r>
      </w:smartTag>
      <w:r w:rsidRPr="00D62D34">
        <w:rPr>
          <w:szCs w:val="28"/>
        </w:rPr>
        <w:t>. Концентрация карстовых полостей в долинах рек связана с повышенной трещиноватостью коренных пород, более интенсивной циркуляцией в них подземных вод и с сетью тектонических разломов различной, иногда знач</w:t>
      </w:r>
      <w:r w:rsidRPr="00D62D34">
        <w:rPr>
          <w:szCs w:val="28"/>
        </w:rPr>
        <w:t>и</w:t>
      </w:r>
      <w:r w:rsidRPr="00D62D34">
        <w:rPr>
          <w:szCs w:val="28"/>
        </w:rPr>
        <w:t>тельной, амплитудой смещения пород, способствующей существенному расширению трещин.</w:t>
      </w:r>
    </w:p>
    <w:p w:rsidR="00E6236E" w:rsidRDefault="00E6236E" w:rsidP="00E6236E">
      <w:pPr>
        <w:suppressAutoHyphens/>
        <w:jc w:val="center"/>
        <w:rPr>
          <w:b/>
          <w:i/>
        </w:rPr>
      </w:pPr>
    </w:p>
    <w:p w:rsidR="00E6236E" w:rsidRPr="0052302F" w:rsidRDefault="00E6236E" w:rsidP="00E6236E">
      <w:pPr>
        <w:rPr>
          <w:b/>
          <w:bCs/>
          <w:smallCaps/>
          <w:color w:val="365F91"/>
        </w:rPr>
      </w:pPr>
      <w:r w:rsidRPr="0052302F">
        <w:rPr>
          <w:b/>
          <w:bCs/>
          <w:smallCaps/>
          <w:color w:val="365F91"/>
        </w:rPr>
        <w:t>Минерально – сырьевые ресурсы</w:t>
      </w:r>
    </w:p>
    <w:p w:rsidR="00E6236E" w:rsidRDefault="00E6236E" w:rsidP="00E6236E">
      <w:pPr>
        <w:jc w:val="both"/>
      </w:pPr>
      <w:r>
        <w:t xml:space="preserve">Минерально-сырьевая база  Атюрьевского района характеризуется  наличием нерудных полезных ископаемых, являющихся сырьем для строительной промышленности.  </w:t>
      </w:r>
    </w:p>
    <w:p w:rsidR="00E6236E" w:rsidRDefault="00E6236E" w:rsidP="00E6236E">
      <w:pPr>
        <w:jc w:val="both"/>
      </w:pPr>
      <w:r>
        <w:tab/>
        <w:t>Месторождения минеральных строительных материалов:</w:t>
      </w:r>
    </w:p>
    <w:p w:rsidR="00E6236E" w:rsidRDefault="00E6236E" w:rsidP="00E6236E">
      <w:pPr>
        <w:jc w:val="both"/>
      </w:pPr>
      <w:r>
        <w:tab/>
        <w:t xml:space="preserve">Стрельниковское, </w:t>
      </w:r>
      <w:smartTag w:uri="urn:schemas-microsoft-com:office:smarttags" w:element="metricconverter">
        <w:smartTagPr>
          <w:attr w:name="ProductID" w:val="0,5 км"/>
        </w:smartTagPr>
        <w:r>
          <w:t>0,5 км</w:t>
        </w:r>
      </w:smartTag>
      <w:r>
        <w:t xml:space="preserve"> западнее южной окраины с. Стрельниково, </w:t>
      </w:r>
      <w:smartTag w:uri="urn:schemas-microsoft-com:office:smarttags" w:element="metricconverter">
        <w:smartTagPr>
          <w:attr w:name="ProductID" w:val="10 км"/>
        </w:smartTagPr>
        <w:r>
          <w:t>10 км</w:t>
        </w:r>
      </w:smartTag>
      <w:r>
        <w:t xml:space="preserve"> северо-западнее с. Атюрьево. Разведаны мореные суглинки, мощностью от 1,6 до </w:t>
      </w:r>
      <w:smartTag w:uri="urn:schemas-microsoft-com:office:smarttags" w:element="metricconverter">
        <w:smartTagPr>
          <w:attr w:name="ProductID" w:val="12 м"/>
        </w:smartTagPr>
        <w:r>
          <w:t>12 м</w:t>
        </w:r>
      </w:smartTag>
      <w:r>
        <w:t>. Мощность вскрышки 1,8-</w:t>
      </w:r>
      <w:smartTag w:uri="urn:schemas-microsoft-com:office:smarttags" w:element="metricconverter">
        <w:smartTagPr>
          <w:attr w:name="ProductID" w:val="2,2 м"/>
        </w:smartTagPr>
        <w:r>
          <w:t>2,2 м</w:t>
        </w:r>
      </w:smartTag>
      <w:r>
        <w:t>. В составе вскрышки аллюводелювиальные и водноледниковые пески, суглинки, супеси. Механический состав суглинков: песчаные частицы 42,43-48,83%,  пылеватых частиц 25,11-28,37%, глинистых частиц 25,88-29,29%. Содержание грубых включений среднее – до высокого. Суглинки пригодны для производства кирпича.</w:t>
      </w:r>
    </w:p>
    <w:p w:rsidR="00E6236E" w:rsidRPr="00D06011" w:rsidRDefault="00E6236E" w:rsidP="00E6236E">
      <w:pPr>
        <w:suppressAutoHyphens/>
        <w:jc w:val="center"/>
        <w:rPr>
          <w:b/>
          <w:i/>
        </w:rPr>
      </w:pPr>
    </w:p>
    <w:p w:rsidR="00E6236E" w:rsidRPr="0052302F" w:rsidRDefault="00E6236E" w:rsidP="00E6236E">
      <w:pPr>
        <w:rPr>
          <w:b/>
          <w:bCs/>
          <w:smallCaps/>
          <w:color w:val="365F91"/>
        </w:rPr>
      </w:pPr>
      <w:r w:rsidRPr="0052302F">
        <w:rPr>
          <w:b/>
          <w:bCs/>
          <w:smallCaps/>
          <w:color w:val="365F91"/>
        </w:rPr>
        <w:t>Почвы</w:t>
      </w:r>
      <w:bookmarkEnd w:id="37"/>
    </w:p>
    <w:p w:rsidR="00E6236E" w:rsidRDefault="00E6236E" w:rsidP="00E6236E">
      <w:pPr>
        <w:pStyle w:val="aff"/>
        <w:ind w:firstLine="720"/>
        <w:jc w:val="both"/>
        <w:rPr>
          <w:bCs/>
          <w:lang w:val="ru-RU"/>
        </w:rPr>
      </w:pPr>
      <w:bookmarkStart w:id="38" w:name="_Toc230843135"/>
      <w:r>
        <w:t xml:space="preserve">Почвенный покров в Стрельниковском сельском поселении разнообразен. В основном он представлен следующими типами почв: </w:t>
      </w:r>
      <w:r>
        <w:rPr>
          <w:bCs/>
        </w:rPr>
        <w:t>черноземы оподзоленные, темно-серые лесные, серые и светло-серые ле</w:t>
      </w:r>
      <w:r>
        <w:rPr>
          <w:bCs/>
        </w:rPr>
        <w:t>с</w:t>
      </w:r>
      <w:r>
        <w:rPr>
          <w:bCs/>
        </w:rPr>
        <w:t>ные</w:t>
      </w:r>
      <w:r>
        <w:rPr>
          <w:bCs/>
          <w:lang w:val="ru-RU"/>
        </w:rPr>
        <w:t>,</w:t>
      </w:r>
      <w:r>
        <w:rPr>
          <w:bCs/>
        </w:rPr>
        <w:t xml:space="preserve"> </w:t>
      </w:r>
      <w:r>
        <w:t>пойменные.</w:t>
      </w:r>
      <w:r>
        <w:rPr>
          <w:lang w:val="ru-RU"/>
        </w:rPr>
        <w:t xml:space="preserve"> </w:t>
      </w:r>
      <w:r>
        <w:rPr>
          <w:bCs/>
        </w:rPr>
        <w:t>Небольшое распространение имеют дерново - подзолистые, аллювиальные и другие почвенные разности.</w:t>
      </w:r>
    </w:p>
    <w:p w:rsidR="00E6236E" w:rsidRPr="007F76DF" w:rsidRDefault="00E6236E" w:rsidP="00E6236E">
      <w:pPr>
        <w:pStyle w:val="aff"/>
        <w:ind w:firstLine="720"/>
        <w:jc w:val="both"/>
        <w:rPr>
          <w:bCs/>
          <w:lang w:val="ru-RU"/>
        </w:rPr>
      </w:pPr>
      <w:r>
        <w:rPr>
          <w:bCs/>
        </w:rPr>
        <w:t xml:space="preserve">Черноземы распространены по наиболее выровненным элементам рельефа. </w:t>
      </w:r>
    </w:p>
    <w:p w:rsidR="00E6236E" w:rsidRDefault="00E6236E" w:rsidP="00E6236E">
      <w:pPr>
        <w:jc w:val="both"/>
      </w:pPr>
      <w:r>
        <w:tab/>
        <w:t>Почвенный покров Стрельниковского сельского поселения в основном благоприятен для возделывания сельскохозяйственных культур.</w:t>
      </w:r>
    </w:p>
    <w:p w:rsidR="00E6236E" w:rsidRDefault="00E6236E" w:rsidP="00E6236E">
      <w:pPr>
        <w:jc w:val="both"/>
      </w:pPr>
      <w:r>
        <w:tab/>
        <w:t>В настоящее время черноземные почвы почти сплошь распаханы.</w:t>
      </w:r>
    </w:p>
    <w:p w:rsidR="00E6236E" w:rsidRDefault="00E6236E" w:rsidP="00E6236E">
      <w:pPr>
        <w:jc w:val="both"/>
      </w:pPr>
      <w:r>
        <w:tab/>
        <w:t>Непригодные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почв, зарастание пашни и кормовых угодий кустарником и мелколесьем.</w:t>
      </w:r>
    </w:p>
    <w:p w:rsidR="00E6236E" w:rsidRDefault="00E6236E" w:rsidP="00E6236E">
      <w:pPr>
        <w:jc w:val="both"/>
      </w:pPr>
      <w:r>
        <w:tab/>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E6236E" w:rsidRDefault="00E6236E" w:rsidP="00E6236E">
      <w:pPr>
        <w:jc w:val="both"/>
      </w:pPr>
      <w:r>
        <w:tab/>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почвах; уменьшение степени кислотности почв путем внесения известковых удобрений</w:t>
      </w:r>
    </w:p>
    <w:p w:rsidR="00E6236E" w:rsidRDefault="00E6236E" w:rsidP="00E6236E">
      <w:pPr>
        <w:jc w:val="both"/>
      </w:pPr>
      <w:r>
        <w:t xml:space="preserve">            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E6236E" w:rsidRDefault="00E6236E" w:rsidP="00E6236E">
      <w:pPr>
        <w:rPr>
          <w:b/>
          <w:bCs/>
          <w:smallCaps/>
          <w:color w:val="365F91"/>
        </w:rPr>
      </w:pPr>
    </w:p>
    <w:p w:rsidR="00E6236E" w:rsidRPr="0052302F" w:rsidRDefault="00E6236E" w:rsidP="00E6236E">
      <w:pPr>
        <w:rPr>
          <w:b/>
          <w:bCs/>
          <w:smallCaps/>
          <w:color w:val="365F91"/>
        </w:rPr>
      </w:pPr>
      <w:r w:rsidRPr="0052302F">
        <w:rPr>
          <w:b/>
          <w:bCs/>
          <w:smallCaps/>
          <w:color w:val="365F91"/>
        </w:rPr>
        <w:t>Растительность и животный мир</w:t>
      </w:r>
      <w:bookmarkEnd w:id="38"/>
    </w:p>
    <w:p w:rsidR="00E6236E" w:rsidRDefault="00E6236E" w:rsidP="00E6236E">
      <w:pPr>
        <w:ind w:firstLine="708"/>
        <w:jc w:val="both"/>
      </w:pPr>
      <w:r>
        <w:t xml:space="preserve">Стрельниковское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w:t>
      </w:r>
      <w:r>
        <w:lastRenderedPageBreak/>
        <w:t>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w:t>
      </w:r>
      <w:r w:rsidRPr="00993898">
        <w:t xml:space="preserve"> </w:t>
      </w:r>
      <w:r>
        <w:t>береза, дуб, осина, сосна, липа, клен, ива . Встречаются – черемуха, малина, смородина черная, ежевика, калина, лещина, изредка брусника, черника, голубика.</w:t>
      </w:r>
      <w:r w:rsidRPr="00B729E8">
        <w:t xml:space="preserve"> </w:t>
      </w:r>
      <w:r>
        <w:t xml:space="preserve">На территории района в 1971 году организован Атюрьевский комплексный заказник местного республиканского значения площадью </w:t>
      </w:r>
      <w:smartTag w:uri="urn:schemas-microsoft-com:office:smarttags" w:element="metricconverter">
        <w:smartTagPr>
          <w:attr w:name="ProductID" w:val="8900 га"/>
        </w:smartTagPr>
        <w:r>
          <w:t>8900 га</w:t>
        </w:r>
      </w:smartTag>
      <w:r>
        <w:t>.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E6236E" w:rsidRDefault="00E6236E" w:rsidP="00E6236E">
      <w:pPr>
        <w:ind w:firstLine="708"/>
        <w:jc w:val="both"/>
      </w:pPr>
      <w:r>
        <w:t>Естественная травянистая растительность сохранилась по склонам, днищам балок и в поймах.</w:t>
      </w:r>
    </w:p>
    <w:p w:rsidR="00E6236E" w:rsidRDefault="00E6236E" w:rsidP="00E6236E">
      <w:pPr>
        <w:jc w:val="both"/>
      </w:pPr>
      <w:r>
        <w:t xml:space="preserve">Леса  Стрельниковского сельского поселения относятся к </w:t>
      </w:r>
      <w:r>
        <w:rPr>
          <w:lang w:val="en-US"/>
        </w:rPr>
        <w:t>I</w:t>
      </w:r>
      <w:r>
        <w:t xml:space="preserve"> и </w:t>
      </w:r>
      <w:r>
        <w:rPr>
          <w:lang w:val="en-US"/>
        </w:rPr>
        <w:t>II</w:t>
      </w:r>
      <w:r>
        <w:t xml:space="preserve"> группе. Назначение природоохранное, санитарно-гигиеническое и рекреационное.    </w:t>
      </w:r>
    </w:p>
    <w:p w:rsidR="00E6236E" w:rsidRDefault="00E6236E" w:rsidP="00E6236E">
      <w:pPr>
        <w:jc w:val="both"/>
      </w:pPr>
      <w:r>
        <w:t xml:space="preserve">            Состав лесов разнообразен. Преобладают мягколиственные породы  береза, осина,  липа, клен, дуб. Из хвойных пород сосна, ель. По возрасту преобладают молодняки и средневозрастные насаждения. </w:t>
      </w:r>
    </w:p>
    <w:p w:rsidR="00E6236E" w:rsidRDefault="00E6236E" w:rsidP="00E6236E">
      <w:pPr>
        <w:jc w:val="both"/>
      </w:pPr>
      <w:r>
        <w:t xml:space="preserve">            Лесные насаждения богаты растениями, обладающие фитоницидными и лекарственными свойствами. Это,  прежде всего,  древесные породы – дуб, сосна, береза, а также травянистые  - ландыш, валериана, полынь, зверобой, душица и др. Всего более 30 видов лекарственных растений.</w:t>
      </w:r>
    </w:p>
    <w:p w:rsidR="00E6236E" w:rsidRDefault="00E6236E" w:rsidP="00E6236E">
      <w:pPr>
        <w:ind w:firstLine="709"/>
        <w:jc w:val="both"/>
      </w:pPr>
      <w:r>
        <w:t>В лесах и на лугах произрастают съедобные ягоды – брусника, земляника, клубника, рябина, смородина черная, черемуха, калина, лещина, брусника, голубика, черника, можжевельник, а также съедобные растения – щавель, грибы.</w:t>
      </w:r>
    </w:p>
    <w:p w:rsidR="00E6236E" w:rsidRDefault="00E6236E" w:rsidP="00E6236E">
      <w:pPr>
        <w:ind w:firstLine="709"/>
        <w:jc w:val="both"/>
      </w:pPr>
      <w:r>
        <w:t>Разнообразие лесного ландшафта в сочетании с пересеченным рельефом создают пейзажи и панорамы эстетической ценности, которые просто необходимо использовать для рекреационных целей.</w:t>
      </w:r>
    </w:p>
    <w:p w:rsidR="00E6236E" w:rsidRDefault="00E6236E" w:rsidP="00E6236E">
      <w:pPr>
        <w:jc w:val="both"/>
      </w:pPr>
      <w:r>
        <w:t xml:space="preserve">   Фауна  района богата и разнообразна. Объектами охоты являются - лиса, горностай, ласка, хорь темный, куница, барсук, енотовидная собака, кабан, волк, зайцы, встречаются косуля и пятнистый олень. </w:t>
      </w:r>
    </w:p>
    <w:p w:rsidR="00E6236E" w:rsidRDefault="00E6236E" w:rsidP="00E6236E">
      <w:pPr>
        <w:jc w:val="both"/>
      </w:pPr>
      <w:r>
        <w:tab/>
        <w:t xml:space="preserve"> Фауна птиц является наиболее подвижным компонентом сообществ позвоночных животных. Доминируют представители кроногнездящихся видов: зяблик, щегол, зеленушка, многочисленные дрозды; из наземно-гнездящихся видов можно отметить обыкновенную овсянку, лесного конька, восточного соловья, варакушку и некоторых  других. Особо необходимо подчеркнуть многочисленность обычно редких представителей тетеревиных: глухаря, тетерева, рябчика, в пойменных лугах становится обычной серая куропатка. Пойма рек является местом концентрации во время миграций стай водоплавающих, околоводных и водно-болотных птиц, таких как гуси: серый, гуменник, белолобый, большинство зарегистрированных в Мордовии утиных, чаек, куликов. Регулярно встречается лебедь-шипун и белый аист.</w:t>
      </w:r>
    </w:p>
    <w:p w:rsidR="00E6236E" w:rsidRDefault="00E6236E" w:rsidP="00E6236E">
      <w:pPr>
        <w:ind w:firstLine="709"/>
        <w:jc w:val="both"/>
      </w:pPr>
      <w:r>
        <w:t xml:space="preserve">Фауна рыб водоемов, расположенных в районе, в целом типична для всей Мордовии. В реках и озерах обитают - щука, плотва, елец, голавль, язь, красноперка, линь, пескарь, вьюн, налим, окунь, ерш, ротан, карась золотой, карась серебряный и другие виды. </w:t>
      </w:r>
    </w:p>
    <w:p w:rsidR="00E6236E" w:rsidRDefault="00E6236E" w:rsidP="00E6236E">
      <w:pPr>
        <w:jc w:val="both"/>
        <w:rPr>
          <w:b/>
          <w:caps/>
        </w:rPr>
      </w:pPr>
    </w:p>
    <w:p w:rsidR="00E6236E" w:rsidRDefault="00E6236E" w:rsidP="00E6236E">
      <w:pPr>
        <w:jc w:val="both"/>
        <w:rPr>
          <w:b/>
          <w:caps/>
        </w:rPr>
      </w:pPr>
    </w:p>
    <w:p w:rsidR="00E6236E" w:rsidRDefault="00E6236E" w:rsidP="00E6236E">
      <w:pPr>
        <w:jc w:val="both"/>
        <w:rPr>
          <w:b/>
          <w:caps/>
        </w:rPr>
      </w:pPr>
    </w:p>
    <w:p w:rsidR="00E6236E" w:rsidRPr="00A770FF" w:rsidRDefault="00E6236E" w:rsidP="00E6236E">
      <w:pPr>
        <w:ind w:left="180" w:firstLine="360"/>
        <w:jc w:val="both"/>
        <w:rPr>
          <w:b/>
          <w:bCs/>
          <w:caps/>
          <w:color w:val="365F91"/>
        </w:rPr>
      </w:pPr>
      <w:r w:rsidRPr="00A770FF">
        <w:rPr>
          <w:b/>
          <w:bCs/>
          <w:caps/>
          <w:color w:val="365F91"/>
        </w:rPr>
        <w:t xml:space="preserve">Глава 4. ДемографическиЯ ХАРАКТЕРИСТИКА </w:t>
      </w:r>
      <w:bookmarkEnd w:id="30"/>
      <w:bookmarkEnd w:id="31"/>
      <w:bookmarkEnd w:id="32"/>
      <w:bookmarkEnd w:id="33"/>
      <w:bookmarkEnd w:id="34"/>
      <w:bookmarkEnd w:id="35"/>
      <w:bookmarkEnd w:id="36"/>
      <w:r w:rsidRPr="00A770FF">
        <w:rPr>
          <w:b/>
          <w:bCs/>
          <w:caps/>
          <w:color w:val="365F91"/>
        </w:rPr>
        <w:t>ПОСЕЛЕНИЯ</w:t>
      </w:r>
    </w:p>
    <w:p w:rsidR="00E6236E" w:rsidRPr="00015858" w:rsidRDefault="00E6236E" w:rsidP="00E6236E">
      <w:pPr>
        <w:ind w:left="180" w:firstLine="360"/>
        <w:jc w:val="both"/>
        <w:rPr>
          <w:b/>
          <w:bCs/>
          <w:caps/>
          <w:color w:val="365F91"/>
        </w:rPr>
      </w:pPr>
      <w:bookmarkStart w:id="39" w:name="_Toc230674871"/>
      <w:bookmarkStart w:id="40" w:name="_Toc230674999"/>
      <w:bookmarkStart w:id="41" w:name="_Toc230675449"/>
      <w:bookmarkStart w:id="42" w:name="_Toc230681214"/>
      <w:r w:rsidRPr="00A770FF">
        <w:rPr>
          <w:b/>
          <w:bCs/>
          <w:caps/>
          <w:color w:val="365F91"/>
        </w:rPr>
        <w:t>4.1 ОБЩИЕ ДЕМОГРАФИЧЕСКИЕ ПОКАЗАТЕЛИ</w:t>
      </w:r>
    </w:p>
    <w:p w:rsidR="00E6236E" w:rsidRPr="00C955A8" w:rsidRDefault="00E6236E" w:rsidP="00E6236E">
      <w:pPr>
        <w:pStyle w:val="aff"/>
        <w:ind w:firstLine="720"/>
        <w:rPr>
          <w:bCs/>
        </w:rPr>
      </w:pPr>
      <w:bookmarkStart w:id="43" w:name="_Toc253570901"/>
      <w:r w:rsidRPr="00732FBC">
        <w:rPr>
          <w:bCs/>
        </w:rPr>
        <w:t xml:space="preserve">На территории </w:t>
      </w:r>
      <w:r>
        <w:rPr>
          <w:szCs w:val="22"/>
        </w:rPr>
        <w:t>Стрельниковского сельского</w:t>
      </w:r>
      <w:r w:rsidRPr="00732FBC">
        <w:rPr>
          <w:bCs/>
        </w:rPr>
        <w:t xml:space="preserve"> поселения  расположено  </w:t>
      </w:r>
      <w:r>
        <w:rPr>
          <w:bCs/>
          <w:lang w:val="ru-RU"/>
        </w:rPr>
        <w:t xml:space="preserve">7 </w:t>
      </w:r>
      <w:r w:rsidRPr="00732FBC">
        <w:rPr>
          <w:bCs/>
        </w:rPr>
        <w:t>населе</w:t>
      </w:r>
      <w:r w:rsidRPr="00732FBC">
        <w:rPr>
          <w:bCs/>
        </w:rPr>
        <w:t>н</w:t>
      </w:r>
      <w:r w:rsidRPr="00732FBC">
        <w:rPr>
          <w:bCs/>
        </w:rPr>
        <w:t>ных пункта</w:t>
      </w:r>
      <w:r>
        <w:rPr>
          <w:bCs/>
          <w:lang w:val="ru-RU"/>
        </w:rPr>
        <w:t>:</w:t>
      </w:r>
      <w:r w:rsidRPr="00C955A8">
        <w:rPr>
          <w:bCs/>
        </w:rPr>
        <w:t xml:space="preserve"> село </w:t>
      </w:r>
      <w:hyperlink r:id="rId16" w:tooltip="Стрельниково (село, Мордовия)" w:history="1">
        <w:r w:rsidRPr="00C955A8">
          <w:rPr>
            <w:bCs/>
          </w:rPr>
          <w:t>Стрельниково</w:t>
        </w:r>
      </w:hyperlink>
      <w:r>
        <w:rPr>
          <w:bCs/>
          <w:lang w:val="ru-RU"/>
        </w:rPr>
        <w:t xml:space="preserve">, </w:t>
      </w:r>
      <w:r w:rsidRPr="00732FBC">
        <w:rPr>
          <w:bCs/>
        </w:rPr>
        <w:t xml:space="preserve"> </w:t>
      </w:r>
      <w:r w:rsidRPr="00C955A8">
        <w:rPr>
          <w:bCs/>
        </w:rPr>
        <w:t>деревня Пичеполонга</w:t>
      </w:r>
      <w:r>
        <w:rPr>
          <w:bCs/>
          <w:lang w:val="ru-RU"/>
        </w:rPr>
        <w:t>,</w:t>
      </w:r>
      <w:r w:rsidRPr="00C955A8">
        <w:rPr>
          <w:bCs/>
        </w:rPr>
        <w:t>село </w:t>
      </w:r>
      <w:hyperlink r:id="rId17" w:tooltip="Верхний Пишляй" w:history="1">
        <w:r w:rsidRPr="00C955A8">
          <w:rPr>
            <w:bCs/>
          </w:rPr>
          <w:t>Верхний Пишляй</w:t>
        </w:r>
      </w:hyperlink>
      <w:r>
        <w:rPr>
          <w:bCs/>
          <w:lang w:val="ru-RU"/>
        </w:rPr>
        <w:t xml:space="preserve">, </w:t>
      </w:r>
      <w:r w:rsidRPr="00C955A8">
        <w:rPr>
          <w:bCs/>
        </w:rPr>
        <w:t>деревня Клопинка</w:t>
      </w:r>
      <w:r>
        <w:rPr>
          <w:bCs/>
          <w:lang w:val="ru-RU"/>
        </w:rPr>
        <w:t>,</w:t>
      </w:r>
      <w:r w:rsidRPr="00C955A8">
        <w:rPr>
          <w:bCs/>
        </w:rPr>
        <w:t xml:space="preserve"> деревня Лесной Бор</w:t>
      </w:r>
      <w:r>
        <w:rPr>
          <w:bCs/>
          <w:lang w:val="ru-RU"/>
        </w:rPr>
        <w:t>,</w:t>
      </w:r>
      <w:r w:rsidRPr="00C955A8">
        <w:rPr>
          <w:bCs/>
        </w:rPr>
        <w:t xml:space="preserve"> село </w:t>
      </w:r>
      <w:hyperlink r:id="rId18" w:tooltip="Нижний Пишляй" w:history="1">
        <w:r w:rsidRPr="00C955A8">
          <w:rPr>
            <w:bCs/>
          </w:rPr>
          <w:t>Нижний Пишляй</w:t>
        </w:r>
      </w:hyperlink>
      <w:r>
        <w:rPr>
          <w:bCs/>
          <w:lang w:val="ru-RU"/>
        </w:rPr>
        <w:t>,</w:t>
      </w:r>
      <w:r w:rsidRPr="00C955A8">
        <w:rPr>
          <w:bCs/>
        </w:rPr>
        <w:t xml:space="preserve"> поселок </w:t>
      </w:r>
      <w:hyperlink r:id="rId19" w:tooltip="Стрельниково (посёлок, Мордовия) (страница отсутствует)" w:history="1">
        <w:r w:rsidRPr="00C955A8">
          <w:rPr>
            <w:bCs/>
          </w:rPr>
          <w:t>Стрельниково</w:t>
        </w:r>
      </w:hyperlink>
      <w:r>
        <w:rPr>
          <w:bCs/>
          <w:lang w:val="ru-RU"/>
        </w:rPr>
        <w:t>.</w:t>
      </w:r>
      <w:r w:rsidRPr="00C955A8">
        <w:rPr>
          <w:bCs/>
        </w:rPr>
        <w:t xml:space="preserve"> </w:t>
      </w:r>
      <w:r w:rsidRPr="00732FBC">
        <w:rPr>
          <w:bCs/>
        </w:rPr>
        <w:t>Численность населения сельского поселения  на 01.01.20</w:t>
      </w:r>
      <w:r w:rsidRPr="00732FBC">
        <w:rPr>
          <w:bCs/>
          <w:lang w:val="ru-RU"/>
        </w:rPr>
        <w:t>1</w:t>
      </w:r>
      <w:r>
        <w:rPr>
          <w:bCs/>
          <w:lang w:val="ru-RU"/>
        </w:rPr>
        <w:t>8</w:t>
      </w:r>
      <w:r w:rsidRPr="00732FBC">
        <w:rPr>
          <w:bCs/>
        </w:rPr>
        <w:t xml:space="preserve"> года соста</w:t>
      </w:r>
      <w:r w:rsidRPr="00732FBC">
        <w:rPr>
          <w:bCs/>
        </w:rPr>
        <w:t>в</w:t>
      </w:r>
      <w:r w:rsidRPr="00732FBC">
        <w:rPr>
          <w:bCs/>
        </w:rPr>
        <w:t xml:space="preserve">ляет </w:t>
      </w:r>
      <w:r>
        <w:rPr>
          <w:bCs/>
          <w:lang w:val="ru-RU"/>
        </w:rPr>
        <w:t xml:space="preserve">612 </w:t>
      </w:r>
      <w:r>
        <w:rPr>
          <w:bCs/>
        </w:rPr>
        <w:t>человек</w:t>
      </w:r>
      <w:r w:rsidRPr="00732FBC">
        <w:rPr>
          <w:bCs/>
        </w:rPr>
        <w:t xml:space="preserve">. </w:t>
      </w:r>
    </w:p>
    <w:p w:rsidR="00E6236E" w:rsidRDefault="00E6236E" w:rsidP="00E6236E">
      <w:pPr>
        <w:widowControl w:val="0"/>
        <w:autoSpaceDE w:val="0"/>
        <w:autoSpaceDN w:val="0"/>
        <w:adjustRightInd w:val="0"/>
        <w:ind w:left="113" w:right="-57" w:firstLine="357"/>
        <w:jc w:val="both"/>
      </w:pPr>
      <w:r w:rsidRPr="00F516E0">
        <w:lastRenderedPageBreak/>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w:t>
      </w:r>
      <w:r>
        <w:t xml:space="preserve">. Ситуация остается напряженной на протяжении нескольких лет. </w:t>
      </w:r>
    </w:p>
    <w:p w:rsidR="00E6236E" w:rsidRDefault="00E6236E" w:rsidP="00E6236E">
      <w:pPr>
        <w:widowControl w:val="0"/>
        <w:autoSpaceDE w:val="0"/>
        <w:autoSpaceDN w:val="0"/>
        <w:adjustRightInd w:val="0"/>
        <w:ind w:left="113" w:right="-57" w:firstLine="357"/>
        <w:jc w:val="both"/>
      </w:pPr>
      <w:r>
        <w:t>Демографическая ситуация характеризуется снижением численности населения. Основная причина – это сокращение рождаемости.</w:t>
      </w:r>
    </w:p>
    <w:p w:rsidR="00E6236E" w:rsidRDefault="00E6236E" w:rsidP="00E6236E">
      <w:pPr>
        <w:ind w:firstLine="454"/>
        <w:jc w:val="both"/>
        <w:rPr>
          <w:szCs w:val="28"/>
        </w:rPr>
      </w:pPr>
      <w:r>
        <w:rPr>
          <w:szCs w:val="28"/>
        </w:rPr>
        <w:t>Интенсивный процесс индустриализации Мордовии в 60-70-е годы сопр</w:t>
      </w:r>
      <w:r>
        <w:rPr>
          <w:szCs w:val="28"/>
        </w:rPr>
        <w:t>о</w:t>
      </w:r>
      <w:r>
        <w:rPr>
          <w:szCs w:val="28"/>
        </w:rPr>
        <w:t>вождался ростом численности сельского населения при уменьшении доли городского. Социально-экономические перемены 80-х, 90-х, 2000-х, 2010-х годов и критич</w:t>
      </w:r>
      <w:r>
        <w:rPr>
          <w:szCs w:val="28"/>
        </w:rPr>
        <w:t>е</w:t>
      </w:r>
      <w:r>
        <w:rPr>
          <w:szCs w:val="28"/>
        </w:rPr>
        <w:t>ское снижение уровня жизни населения вызвали глубокий демографический кр</w:t>
      </w:r>
      <w:r>
        <w:rPr>
          <w:szCs w:val="28"/>
        </w:rPr>
        <w:t>и</w:t>
      </w:r>
      <w:r>
        <w:rPr>
          <w:szCs w:val="28"/>
        </w:rPr>
        <w:t>зис и ухудшение ситуации в стране и в Мордовии.</w:t>
      </w:r>
    </w:p>
    <w:p w:rsidR="00E6236E" w:rsidRDefault="00E6236E" w:rsidP="00E6236E">
      <w:pPr>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E6236E" w:rsidRPr="005818CD" w:rsidRDefault="00E6236E" w:rsidP="00E6236E">
      <w:pPr>
        <w:ind w:firstLine="454"/>
        <w:jc w:val="both"/>
        <w:rPr>
          <w:szCs w:val="28"/>
        </w:rPr>
      </w:pPr>
      <w:r>
        <w:rPr>
          <w:szCs w:val="28"/>
        </w:rPr>
        <w:t>Эта тенденция продолжилась в 90-е, 2000-е годы.</w:t>
      </w:r>
    </w:p>
    <w:p w:rsidR="00E6236E" w:rsidRPr="00730918" w:rsidRDefault="00E6236E" w:rsidP="00E6236E">
      <w:pPr>
        <w:ind w:firstLine="454"/>
        <w:jc w:val="both"/>
        <w:rPr>
          <w:szCs w:val="28"/>
        </w:rPr>
      </w:pPr>
      <w:r w:rsidRPr="00730918">
        <w:rPr>
          <w:szCs w:val="28"/>
        </w:rPr>
        <w:t xml:space="preserve">Сокращение жителей </w:t>
      </w:r>
      <w:r>
        <w:rPr>
          <w:szCs w:val="28"/>
        </w:rPr>
        <w:t>Стрельниковского сельского</w:t>
      </w:r>
      <w:r w:rsidRPr="00730918">
        <w:rPr>
          <w:szCs w:val="28"/>
        </w:rPr>
        <w:t xml:space="preserve">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E6236E" w:rsidRPr="00C7378B" w:rsidRDefault="00E6236E" w:rsidP="00E6236E">
      <w:pPr>
        <w:ind w:firstLine="454"/>
        <w:jc w:val="both"/>
        <w:rPr>
          <w:i/>
          <w:szCs w:val="28"/>
        </w:rPr>
      </w:pPr>
      <w:r w:rsidRPr="00C7378B">
        <w:rPr>
          <w:i/>
          <w:szCs w:val="28"/>
        </w:rPr>
        <w:t xml:space="preserve">Динамика изменения численности </w:t>
      </w:r>
      <w:r>
        <w:rPr>
          <w:i/>
          <w:szCs w:val="28"/>
        </w:rPr>
        <w:t>Стрельниковского сельского</w:t>
      </w:r>
      <w:r w:rsidRPr="00C7378B">
        <w:rPr>
          <w:i/>
          <w:szCs w:val="28"/>
        </w:rPr>
        <w:t xml:space="preserve"> поселения отображена в таблице ниже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72"/>
        <w:gridCol w:w="1547"/>
        <w:gridCol w:w="2410"/>
        <w:gridCol w:w="2126"/>
      </w:tblGrid>
      <w:tr w:rsidR="00E6236E" w:rsidRPr="004B4E42" w:rsidTr="005178F2">
        <w:tc>
          <w:tcPr>
            <w:tcW w:w="2672" w:type="dxa"/>
            <w:shd w:val="clear" w:color="auto" w:fill="auto"/>
          </w:tcPr>
          <w:p w:rsidR="00E6236E" w:rsidRPr="004B4E42" w:rsidRDefault="00E6236E" w:rsidP="005178F2">
            <w:pPr>
              <w:jc w:val="both"/>
              <w:rPr>
                <w:rFonts w:eastAsia="Calibri"/>
                <w:b/>
              </w:rPr>
            </w:pPr>
            <w:r w:rsidRPr="004B4E42">
              <w:rPr>
                <w:rFonts w:eastAsia="Calibri"/>
                <w:b/>
              </w:rPr>
              <w:t>годы</w:t>
            </w:r>
          </w:p>
        </w:tc>
        <w:tc>
          <w:tcPr>
            <w:tcW w:w="1547" w:type="dxa"/>
            <w:shd w:val="clear" w:color="auto" w:fill="auto"/>
          </w:tcPr>
          <w:p w:rsidR="00E6236E" w:rsidRPr="004B4E42" w:rsidRDefault="00E6236E" w:rsidP="005178F2">
            <w:pPr>
              <w:jc w:val="center"/>
              <w:rPr>
                <w:rFonts w:eastAsia="Calibri"/>
                <w:b/>
              </w:rPr>
            </w:pPr>
            <w:r>
              <w:rPr>
                <w:rFonts w:eastAsia="Calibri"/>
                <w:b/>
              </w:rPr>
              <w:t>2007</w:t>
            </w:r>
          </w:p>
        </w:tc>
        <w:tc>
          <w:tcPr>
            <w:tcW w:w="2410" w:type="dxa"/>
          </w:tcPr>
          <w:p w:rsidR="00E6236E" w:rsidRPr="004B4E42" w:rsidRDefault="00E6236E" w:rsidP="005178F2">
            <w:pPr>
              <w:jc w:val="center"/>
              <w:rPr>
                <w:rFonts w:eastAsia="Calibri"/>
                <w:b/>
              </w:rPr>
            </w:pPr>
            <w:r w:rsidRPr="004B4E42">
              <w:rPr>
                <w:rFonts w:eastAsia="Calibri"/>
                <w:b/>
              </w:rPr>
              <w:t>2010</w:t>
            </w:r>
          </w:p>
        </w:tc>
        <w:tc>
          <w:tcPr>
            <w:tcW w:w="2126" w:type="dxa"/>
          </w:tcPr>
          <w:p w:rsidR="00E6236E" w:rsidRPr="004B4E42" w:rsidRDefault="00E6236E" w:rsidP="005178F2">
            <w:pPr>
              <w:jc w:val="center"/>
              <w:rPr>
                <w:rFonts w:eastAsia="Calibri"/>
                <w:b/>
              </w:rPr>
            </w:pPr>
            <w:r w:rsidRPr="004B4E42">
              <w:rPr>
                <w:rFonts w:eastAsia="Calibri"/>
                <w:b/>
              </w:rPr>
              <w:t>201</w:t>
            </w:r>
            <w:r>
              <w:rPr>
                <w:rFonts w:eastAsia="Calibri"/>
                <w:b/>
              </w:rPr>
              <w:t>8</w:t>
            </w:r>
          </w:p>
        </w:tc>
      </w:tr>
      <w:tr w:rsidR="00E6236E" w:rsidRPr="00A770FF" w:rsidTr="005178F2">
        <w:tc>
          <w:tcPr>
            <w:tcW w:w="2672" w:type="dxa"/>
            <w:shd w:val="clear" w:color="auto" w:fill="auto"/>
          </w:tcPr>
          <w:p w:rsidR="00E6236E" w:rsidRPr="00A770FF" w:rsidRDefault="00E6236E" w:rsidP="005178F2">
            <w:pPr>
              <w:jc w:val="both"/>
              <w:rPr>
                <w:rFonts w:eastAsia="Calibri"/>
              </w:rPr>
            </w:pPr>
            <w:r w:rsidRPr="00A770FF">
              <w:rPr>
                <w:rFonts w:eastAsia="Calibri"/>
              </w:rPr>
              <w:t>Численность населения</w:t>
            </w:r>
            <w:r>
              <w:rPr>
                <w:rFonts w:eastAsia="Calibri"/>
              </w:rPr>
              <w:t>, человек</w:t>
            </w:r>
          </w:p>
        </w:tc>
        <w:tc>
          <w:tcPr>
            <w:tcW w:w="1547" w:type="dxa"/>
            <w:shd w:val="clear" w:color="auto" w:fill="auto"/>
          </w:tcPr>
          <w:p w:rsidR="00E6236E" w:rsidRPr="006144AD" w:rsidRDefault="00E6236E" w:rsidP="005178F2">
            <w:pPr>
              <w:jc w:val="center"/>
              <w:rPr>
                <w:rFonts w:eastAsia="Calibri"/>
              </w:rPr>
            </w:pPr>
            <w:r>
              <w:rPr>
                <w:rFonts w:eastAsia="Calibri"/>
              </w:rPr>
              <w:t>1173</w:t>
            </w:r>
          </w:p>
        </w:tc>
        <w:tc>
          <w:tcPr>
            <w:tcW w:w="2410" w:type="dxa"/>
          </w:tcPr>
          <w:p w:rsidR="00E6236E" w:rsidRPr="006144AD" w:rsidRDefault="00E6236E" w:rsidP="005178F2">
            <w:pPr>
              <w:jc w:val="center"/>
              <w:rPr>
                <w:rFonts w:eastAsia="Calibri"/>
              </w:rPr>
            </w:pPr>
            <w:r>
              <w:rPr>
                <w:rFonts w:eastAsia="Calibri"/>
              </w:rPr>
              <w:t>843</w:t>
            </w:r>
          </w:p>
        </w:tc>
        <w:tc>
          <w:tcPr>
            <w:tcW w:w="2126" w:type="dxa"/>
          </w:tcPr>
          <w:p w:rsidR="00E6236E" w:rsidRPr="006144AD" w:rsidRDefault="00E6236E" w:rsidP="005178F2">
            <w:pPr>
              <w:jc w:val="center"/>
              <w:rPr>
                <w:rFonts w:eastAsia="Calibri"/>
              </w:rPr>
            </w:pPr>
            <w:r>
              <w:rPr>
                <w:rFonts w:eastAsia="Calibri"/>
              </w:rPr>
              <w:t>612</w:t>
            </w:r>
          </w:p>
        </w:tc>
      </w:tr>
    </w:tbl>
    <w:p w:rsidR="00E6236E" w:rsidRDefault="00E6236E" w:rsidP="00E6236E">
      <w:pPr>
        <w:tabs>
          <w:tab w:val="left" w:pos="1080"/>
        </w:tabs>
        <w:jc w:val="both"/>
      </w:pPr>
      <w:r>
        <w:t xml:space="preserve">  </w:t>
      </w:r>
    </w:p>
    <w:p w:rsidR="00E6236E" w:rsidRPr="004D7780" w:rsidRDefault="00E6236E" w:rsidP="00E6236E">
      <w:pPr>
        <w:ind w:firstLine="454"/>
        <w:jc w:val="both"/>
        <w:rPr>
          <w:i/>
          <w:szCs w:val="28"/>
        </w:rPr>
      </w:pPr>
      <w:r>
        <w:t xml:space="preserve">         </w:t>
      </w:r>
      <w:r w:rsidRPr="004D7780">
        <w:rPr>
          <w:i/>
          <w:szCs w:val="28"/>
        </w:rPr>
        <w:t xml:space="preserve">Возрастной состав по </w:t>
      </w:r>
      <w:r>
        <w:rPr>
          <w:i/>
          <w:szCs w:val="28"/>
        </w:rPr>
        <w:t>Стрельниковском</w:t>
      </w:r>
      <w:r w:rsidRPr="004D7780">
        <w:rPr>
          <w:i/>
          <w:szCs w:val="28"/>
        </w:rPr>
        <w:t>у сельскому поселению:</w:t>
      </w:r>
    </w:p>
    <w:tbl>
      <w:tblPr>
        <w:tblW w:w="10065" w:type="dxa"/>
        <w:tblInd w:w="108" w:type="dxa"/>
        <w:tblLayout w:type="fixed"/>
        <w:tblLook w:val="0000"/>
      </w:tblPr>
      <w:tblGrid>
        <w:gridCol w:w="993"/>
        <w:gridCol w:w="5244"/>
        <w:gridCol w:w="3828"/>
      </w:tblGrid>
      <w:tr w:rsidR="00E6236E" w:rsidTr="005178F2">
        <w:trPr>
          <w:cantSplit/>
          <w:trHeight w:hRule="exact" w:val="90"/>
        </w:trPr>
        <w:tc>
          <w:tcPr>
            <w:tcW w:w="993" w:type="dxa"/>
            <w:vMerge w:val="restart"/>
            <w:tcBorders>
              <w:top w:val="single" w:sz="4" w:space="0" w:color="000000"/>
              <w:left w:val="single" w:sz="4" w:space="0" w:color="000000"/>
              <w:bottom w:val="single" w:sz="4" w:space="0" w:color="000000"/>
            </w:tcBorders>
          </w:tcPr>
          <w:p w:rsidR="00E6236E" w:rsidRDefault="00E6236E" w:rsidP="005178F2">
            <w:pPr>
              <w:tabs>
                <w:tab w:val="left" w:pos="1080"/>
              </w:tabs>
              <w:snapToGrid w:val="0"/>
            </w:pPr>
            <w:r>
              <w:t>№№</w:t>
            </w:r>
          </w:p>
          <w:p w:rsidR="00E6236E" w:rsidRDefault="00E6236E" w:rsidP="005178F2">
            <w:pPr>
              <w:tabs>
                <w:tab w:val="left" w:pos="1080"/>
              </w:tabs>
            </w:pPr>
          </w:p>
        </w:tc>
        <w:tc>
          <w:tcPr>
            <w:tcW w:w="5244" w:type="dxa"/>
            <w:vMerge w:val="restart"/>
            <w:tcBorders>
              <w:top w:val="single" w:sz="4" w:space="0" w:color="000000"/>
              <w:left w:val="single" w:sz="4" w:space="0" w:color="000000"/>
              <w:bottom w:val="single" w:sz="4" w:space="0" w:color="000000"/>
            </w:tcBorders>
          </w:tcPr>
          <w:p w:rsidR="00E6236E" w:rsidRDefault="00E6236E" w:rsidP="005178F2">
            <w:pPr>
              <w:tabs>
                <w:tab w:val="left" w:pos="1080"/>
              </w:tabs>
              <w:snapToGrid w:val="0"/>
              <w:jc w:val="center"/>
            </w:pPr>
            <w:r>
              <w:t>Наименование возрастной группы</w:t>
            </w:r>
          </w:p>
        </w:tc>
        <w:tc>
          <w:tcPr>
            <w:tcW w:w="3828" w:type="dxa"/>
            <w:vMerge w:val="restart"/>
            <w:tcBorders>
              <w:top w:val="single" w:sz="4" w:space="0" w:color="000000"/>
              <w:left w:val="single" w:sz="4" w:space="0" w:color="000000"/>
              <w:bottom w:val="single" w:sz="4" w:space="0" w:color="000000"/>
              <w:right w:val="single" w:sz="4" w:space="0" w:color="auto"/>
            </w:tcBorders>
          </w:tcPr>
          <w:p w:rsidR="00E6236E" w:rsidRDefault="00E6236E" w:rsidP="005178F2">
            <w:pPr>
              <w:tabs>
                <w:tab w:val="left" w:pos="1080"/>
              </w:tabs>
              <w:snapToGrid w:val="0"/>
            </w:pPr>
            <w:r>
              <w:t>Современное положение, %</w:t>
            </w:r>
          </w:p>
        </w:tc>
      </w:tr>
      <w:tr w:rsidR="00E6236E" w:rsidTr="005178F2">
        <w:trPr>
          <w:cantSplit/>
          <w:trHeight w:val="414"/>
        </w:trPr>
        <w:tc>
          <w:tcPr>
            <w:tcW w:w="993" w:type="dxa"/>
            <w:vMerge/>
            <w:tcBorders>
              <w:top w:val="single" w:sz="4" w:space="0" w:color="000000"/>
              <w:left w:val="single" w:sz="4" w:space="0" w:color="000000"/>
              <w:bottom w:val="single" w:sz="4" w:space="0" w:color="000000"/>
            </w:tcBorders>
          </w:tcPr>
          <w:p w:rsidR="00E6236E" w:rsidRDefault="00E6236E" w:rsidP="005178F2"/>
        </w:tc>
        <w:tc>
          <w:tcPr>
            <w:tcW w:w="5244" w:type="dxa"/>
            <w:vMerge/>
            <w:tcBorders>
              <w:top w:val="single" w:sz="4" w:space="0" w:color="000000"/>
              <w:left w:val="single" w:sz="4" w:space="0" w:color="000000"/>
              <w:bottom w:val="single" w:sz="4" w:space="0" w:color="000000"/>
            </w:tcBorders>
          </w:tcPr>
          <w:p w:rsidR="00E6236E" w:rsidRDefault="00E6236E" w:rsidP="005178F2"/>
        </w:tc>
        <w:tc>
          <w:tcPr>
            <w:tcW w:w="3828" w:type="dxa"/>
            <w:vMerge/>
            <w:tcBorders>
              <w:top w:val="single" w:sz="4" w:space="0" w:color="000000"/>
              <w:left w:val="single" w:sz="4" w:space="0" w:color="000000"/>
              <w:bottom w:val="single" w:sz="4" w:space="0" w:color="000000"/>
              <w:right w:val="single" w:sz="4" w:space="0" w:color="auto"/>
            </w:tcBorders>
          </w:tcPr>
          <w:p w:rsidR="00E6236E" w:rsidRDefault="00E6236E" w:rsidP="005178F2"/>
        </w:tc>
      </w:tr>
      <w:tr w:rsidR="00E6236E" w:rsidTr="005178F2">
        <w:tc>
          <w:tcPr>
            <w:tcW w:w="993" w:type="dxa"/>
            <w:tcBorders>
              <w:left w:val="single" w:sz="4" w:space="0" w:color="000000"/>
              <w:bottom w:val="single" w:sz="4" w:space="0" w:color="000000"/>
            </w:tcBorders>
            <w:vAlign w:val="center"/>
          </w:tcPr>
          <w:p w:rsidR="00E6236E" w:rsidRDefault="00E6236E" w:rsidP="005178F2">
            <w:pPr>
              <w:tabs>
                <w:tab w:val="left" w:pos="1080"/>
              </w:tabs>
              <w:snapToGrid w:val="0"/>
              <w:jc w:val="center"/>
            </w:pPr>
            <w:r>
              <w:t>1</w:t>
            </w:r>
          </w:p>
        </w:tc>
        <w:tc>
          <w:tcPr>
            <w:tcW w:w="5244" w:type="dxa"/>
            <w:tcBorders>
              <w:left w:val="single" w:sz="4" w:space="0" w:color="000000"/>
              <w:bottom w:val="single" w:sz="4" w:space="0" w:color="000000"/>
            </w:tcBorders>
            <w:vAlign w:val="center"/>
          </w:tcPr>
          <w:p w:rsidR="00E6236E" w:rsidRDefault="00E6236E" w:rsidP="005178F2">
            <w:pPr>
              <w:tabs>
                <w:tab w:val="left" w:pos="1080"/>
              </w:tabs>
              <w:snapToGrid w:val="0"/>
            </w:pPr>
            <w:r>
              <w:t>Моложе трудоспособного</w:t>
            </w:r>
          </w:p>
          <w:p w:rsidR="00E6236E" w:rsidRDefault="00E6236E" w:rsidP="005178F2">
            <w:pPr>
              <w:tabs>
                <w:tab w:val="left" w:pos="1080"/>
              </w:tabs>
            </w:pPr>
            <w:r>
              <w:t>возраста (0-16)</w:t>
            </w:r>
          </w:p>
        </w:tc>
        <w:tc>
          <w:tcPr>
            <w:tcW w:w="3828" w:type="dxa"/>
            <w:tcBorders>
              <w:left w:val="single" w:sz="4" w:space="0" w:color="000000"/>
              <w:bottom w:val="single" w:sz="4" w:space="0" w:color="000000"/>
              <w:right w:val="single" w:sz="4" w:space="0" w:color="auto"/>
            </w:tcBorders>
            <w:vAlign w:val="center"/>
          </w:tcPr>
          <w:p w:rsidR="00E6236E" w:rsidRDefault="00E6236E" w:rsidP="005178F2">
            <w:pPr>
              <w:tabs>
                <w:tab w:val="left" w:pos="1080"/>
              </w:tabs>
              <w:snapToGrid w:val="0"/>
              <w:jc w:val="center"/>
            </w:pPr>
            <w:r>
              <w:t>21,4</w:t>
            </w:r>
          </w:p>
        </w:tc>
      </w:tr>
      <w:tr w:rsidR="00E6236E" w:rsidTr="005178F2">
        <w:tc>
          <w:tcPr>
            <w:tcW w:w="993" w:type="dxa"/>
            <w:tcBorders>
              <w:left w:val="single" w:sz="4" w:space="0" w:color="000000"/>
              <w:bottom w:val="single" w:sz="4" w:space="0" w:color="000000"/>
            </w:tcBorders>
            <w:vAlign w:val="center"/>
          </w:tcPr>
          <w:p w:rsidR="00E6236E" w:rsidRDefault="00E6236E" w:rsidP="005178F2">
            <w:pPr>
              <w:tabs>
                <w:tab w:val="left" w:pos="1080"/>
              </w:tabs>
              <w:snapToGrid w:val="0"/>
              <w:jc w:val="center"/>
            </w:pPr>
            <w:r>
              <w:t>2</w:t>
            </w:r>
          </w:p>
        </w:tc>
        <w:tc>
          <w:tcPr>
            <w:tcW w:w="5244" w:type="dxa"/>
            <w:tcBorders>
              <w:left w:val="single" w:sz="4" w:space="0" w:color="000000"/>
              <w:bottom w:val="single" w:sz="4" w:space="0" w:color="000000"/>
            </w:tcBorders>
            <w:vAlign w:val="center"/>
          </w:tcPr>
          <w:p w:rsidR="00E6236E" w:rsidRDefault="00E6236E" w:rsidP="005178F2">
            <w:pPr>
              <w:tabs>
                <w:tab w:val="left" w:pos="1080"/>
              </w:tabs>
              <w:snapToGrid w:val="0"/>
            </w:pPr>
            <w:r>
              <w:t>Старше трудоспособного возраста</w:t>
            </w:r>
          </w:p>
        </w:tc>
        <w:tc>
          <w:tcPr>
            <w:tcW w:w="3828" w:type="dxa"/>
            <w:tcBorders>
              <w:left w:val="single" w:sz="4" w:space="0" w:color="000000"/>
              <w:bottom w:val="single" w:sz="4" w:space="0" w:color="000000"/>
              <w:right w:val="single" w:sz="4" w:space="0" w:color="auto"/>
            </w:tcBorders>
            <w:vAlign w:val="center"/>
          </w:tcPr>
          <w:p w:rsidR="00E6236E" w:rsidRDefault="00E6236E" w:rsidP="005178F2">
            <w:pPr>
              <w:tabs>
                <w:tab w:val="left" w:pos="1080"/>
              </w:tabs>
              <w:snapToGrid w:val="0"/>
              <w:jc w:val="center"/>
            </w:pPr>
            <w:r>
              <w:t>23,9</w:t>
            </w:r>
          </w:p>
        </w:tc>
      </w:tr>
      <w:tr w:rsidR="00E6236E" w:rsidTr="005178F2">
        <w:tc>
          <w:tcPr>
            <w:tcW w:w="993" w:type="dxa"/>
            <w:tcBorders>
              <w:left w:val="single" w:sz="4" w:space="0" w:color="000000"/>
              <w:bottom w:val="single" w:sz="4" w:space="0" w:color="000000"/>
            </w:tcBorders>
            <w:vAlign w:val="center"/>
          </w:tcPr>
          <w:p w:rsidR="00E6236E" w:rsidRDefault="00E6236E" w:rsidP="005178F2">
            <w:pPr>
              <w:tabs>
                <w:tab w:val="left" w:pos="1080"/>
              </w:tabs>
              <w:snapToGrid w:val="0"/>
              <w:jc w:val="center"/>
            </w:pPr>
            <w:r>
              <w:t>3</w:t>
            </w:r>
          </w:p>
        </w:tc>
        <w:tc>
          <w:tcPr>
            <w:tcW w:w="5244" w:type="dxa"/>
            <w:tcBorders>
              <w:left w:val="single" w:sz="4" w:space="0" w:color="000000"/>
              <w:bottom w:val="single" w:sz="4" w:space="0" w:color="000000"/>
            </w:tcBorders>
            <w:vAlign w:val="center"/>
          </w:tcPr>
          <w:p w:rsidR="00E6236E" w:rsidRDefault="00E6236E" w:rsidP="005178F2">
            <w:pPr>
              <w:tabs>
                <w:tab w:val="left" w:pos="1080"/>
              </w:tabs>
              <w:snapToGrid w:val="0"/>
            </w:pPr>
            <w:r>
              <w:t>Трудоспособный возраст</w:t>
            </w:r>
          </w:p>
        </w:tc>
        <w:tc>
          <w:tcPr>
            <w:tcW w:w="3828" w:type="dxa"/>
            <w:tcBorders>
              <w:left w:val="single" w:sz="4" w:space="0" w:color="000000"/>
              <w:bottom w:val="single" w:sz="4" w:space="0" w:color="000000"/>
              <w:right w:val="single" w:sz="4" w:space="0" w:color="auto"/>
            </w:tcBorders>
            <w:vAlign w:val="center"/>
          </w:tcPr>
          <w:p w:rsidR="00E6236E" w:rsidRDefault="00E6236E" w:rsidP="005178F2">
            <w:pPr>
              <w:tabs>
                <w:tab w:val="left" w:pos="1080"/>
              </w:tabs>
              <w:snapToGrid w:val="0"/>
              <w:jc w:val="center"/>
            </w:pPr>
            <w:r>
              <w:t>54,7</w:t>
            </w:r>
          </w:p>
        </w:tc>
      </w:tr>
    </w:tbl>
    <w:p w:rsidR="00E6236E" w:rsidRDefault="00E6236E" w:rsidP="00E6236E">
      <w:pPr>
        <w:ind w:firstLine="454"/>
        <w:jc w:val="both"/>
        <w:rPr>
          <w:szCs w:val="28"/>
        </w:rPr>
      </w:pPr>
    </w:p>
    <w:p w:rsidR="00E6236E" w:rsidRPr="00730918" w:rsidRDefault="00E6236E" w:rsidP="00E6236E">
      <w:pPr>
        <w:ind w:firstLine="454"/>
        <w:jc w:val="both"/>
        <w:rPr>
          <w:i/>
          <w:szCs w:val="28"/>
        </w:rPr>
      </w:pPr>
      <w:r w:rsidRPr="00730918">
        <w:rPr>
          <w:i/>
          <w:szCs w:val="28"/>
        </w:rPr>
        <w:t xml:space="preserve">Миграция. </w:t>
      </w:r>
    </w:p>
    <w:p w:rsidR="00E6236E" w:rsidRPr="00730918" w:rsidRDefault="00E6236E" w:rsidP="00E6236E">
      <w:pPr>
        <w:ind w:firstLine="454"/>
        <w:jc w:val="both"/>
        <w:rPr>
          <w:szCs w:val="28"/>
        </w:rPr>
      </w:pPr>
      <w:r w:rsidRPr="00730918">
        <w:rPr>
          <w:szCs w:val="28"/>
        </w:rPr>
        <w:t>В поселении наблюдается отрицательный показатель естественного и механического прироста населения.</w:t>
      </w:r>
    </w:p>
    <w:p w:rsidR="00E6236E" w:rsidRPr="00730918" w:rsidRDefault="00E6236E" w:rsidP="00E6236E">
      <w:pPr>
        <w:ind w:firstLine="454"/>
        <w:jc w:val="both"/>
        <w:rPr>
          <w:szCs w:val="28"/>
        </w:rPr>
      </w:pPr>
      <w:r w:rsidRPr="00730918">
        <w:rPr>
          <w:szCs w:val="28"/>
        </w:rPr>
        <w:t>На показатели рождаемости влияют следующие моменты:</w:t>
      </w:r>
    </w:p>
    <w:p w:rsidR="00E6236E" w:rsidRPr="00730918" w:rsidRDefault="00E6236E" w:rsidP="00E6236E">
      <w:pPr>
        <w:ind w:firstLine="454"/>
        <w:jc w:val="both"/>
        <w:rPr>
          <w:szCs w:val="28"/>
        </w:rPr>
      </w:pPr>
      <w:r w:rsidRPr="00730918">
        <w:rPr>
          <w:szCs w:val="28"/>
        </w:rPr>
        <w:t>- материальное благополучие;</w:t>
      </w:r>
    </w:p>
    <w:p w:rsidR="00E6236E" w:rsidRPr="00730918" w:rsidRDefault="00E6236E" w:rsidP="00E6236E">
      <w:pPr>
        <w:ind w:firstLine="454"/>
        <w:jc w:val="both"/>
        <w:rPr>
          <w:szCs w:val="28"/>
        </w:rPr>
      </w:pPr>
      <w:r w:rsidRPr="00730918">
        <w:rPr>
          <w:szCs w:val="28"/>
        </w:rPr>
        <w:t>- государственные выплаты за рождение второго ребенка;</w:t>
      </w:r>
    </w:p>
    <w:p w:rsidR="00E6236E" w:rsidRPr="00730918" w:rsidRDefault="00E6236E" w:rsidP="00E6236E">
      <w:pPr>
        <w:ind w:firstLine="454"/>
        <w:jc w:val="both"/>
        <w:rPr>
          <w:szCs w:val="28"/>
        </w:rPr>
      </w:pPr>
      <w:r w:rsidRPr="00730918">
        <w:rPr>
          <w:szCs w:val="28"/>
        </w:rPr>
        <w:t>- наличие собственного жилья;</w:t>
      </w:r>
    </w:p>
    <w:p w:rsidR="00E6236E" w:rsidRPr="00730918" w:rsidRDefault="00E6236E" w:rsidP="00E6236E">
      <w:pPr>
        <w:ind w:firstLine="454"/>
        <w:jc w:val="both"/>
        <w:rPr>
          <w:szCs w:val="28"/>
        </w:rPr>
      </w:pPr>
      <w:r w:rsidRPr="00730918">
        <w:rPr>
          <w:szCs w:val="28"/>
        </w:rPr>
        <w:t>- уверенность в будущем подрастающего поколения.</w:t>
      </w:r>
    </w:p>
    <w:p w:rsidR="00E6236E" w:rsidRPr="00730918" w:rsidRDefault="00E6236E" w:rsidP="00E6236E">
      <w:pPr>
        <w:ind w:firstLine="454"/>
        <w:jc w:val="both"/>
        <w:rPr>
          <w:szCs w:val="28"/>
        </w:rPr>
      </w:pPr>
      <w:r w:rsidRPr="00730918">
        <w:rPr>
          <w:szCs w:val="28"/>
        </w:rPr>
        <w:t>Смертность. Основными причинами смертности населения в трудоспособном возрасте являются:</w:t>
      </w:r>
    </w:p>
    <w:p w:rsidR="00E6236E" w:rsidRPr="00730918" w:rsidRDefault="00E6236E" w:rsidP="00E6236E">
      <w:pPr>
        <w:ind w:firstLine="454"/>
        <w:jc w:val="both"/>
        <w:rPr>
          <w:szCs w:val="28"/>
        </w:rPr>
      </w:pPr>
      <w:r w:rsidRPr="00730918">
        <w:rPr>
          <w:szCs w:val="28"/>
        </w:rPr>
        <w:t>- на первом месте – сердечно - сосудистые заболевания;</w:t>
      </w:r>
    </w:p>
    <w:p w:rsidR="00E6236E" w:rsidRDefault="00E6236E" w:rsidP="00E6236E">
      <w:pPr>
        <w:ind w:firstLine="454"/>
        <w:jc w:val="both"/>
        <w:rPr>
          <w:szCs w:val="28"/>
        </w:rPr>
      </w:pPr>
      <w:r w:rsidRPr="00730918">
        <w:rPr>
          <w:szCs w:val="28"/>
        </w:rPr>
        <w:t>- на втором – онкологические заболевания.</w:t>
      </w:r>
    </w:p>
    <w:p w:rsidR="00E6236E" w:rsidRPr="00730918" w:rsidRDefault="00E6236E" w:rsidP="00E6236E">
      <w:pPr>
        <w:ind w:firstLine="454"/>
        <w:jc w:val="both"/>
        <w:rPr>
          <w:szCs w:val="28"/>
        </w:rPr>
      </w:pPr>
      <w:r w:rsidRPr="00730918">
        <w:rPr>
          <w:szCs w:val="28"/>
        </w:rPr>
        <w:t>Данная демографическая ситуация сложилась ввиду естественного и механического движения населения.</w:t>
      </w:r>
    </w:p>
    <w:p w:rsidR="00E6236E" w:rsidRPr="00730918" w:rsidRDefault="00E6236E" w:rsidP="00E6236E">
      <w:pPr>
        <w:ind w:firstLine="454"/>
        <w:jc w:val="both"/>
        <w:rPr>
          <w:szCs w:val="28"/>
        </w:rPr>
      </w:pPr>
      <w:r w:rsidRPr="00730918">
        <w:rPr>
          <w:szCs w:val="28"/>
        </w:rPr>
        <w:t xml:space="preserve">В сельском поселении  существует тенденция к снижению численности населения. </w:t>
      </w:r>
    </w:p>
    <w:p w:rsidR="00E6236E" w:rsidRPr="00730918" w:rsidRDefault="00E6236E" w:rsidP="00E6236E">
      <w:pPr>
        <w:ind w:firstLine="454"/>
        <w:jc w:val="both"/>
        <w:rPr>
          <w:szCs w:val="28"/>
        </w:rPr>
      </w:pPr>
      <w:r w:rsidRPr="00730918">
        <w:rPr>
          <w:szCs w:val="28"/>
        </w:rPr>
        <w:t xml:space="preserve">На основе вышеперечисленных показателей можно спрогнозировать численность населения в </w:t>
      </w:r>
      <w:r>
        <w:rPr>
          <w:szCs w:val="28"/>
        </w:rPr>
        <w:t>Стрельниковском</w:t>
      </w:r>
      <w:r w:rsidRPr="00730918">
        <w:rPr>
          <w:szCs w:val="28"/>
        </w:rPr>
        <w:t xml:space="preserve"> сельском поселении. Снижение численности населения и дальше будет иметь место.</w:t>
      </w:r>
    </w:p>
    <w:p w:rsidR="00E6236E" w:rsidRDefault="00E6236E" w:rsidP="00E6236E">
      <w:pPr>
        <w:ind w:firstLine="454"/>
        <w:jc w:val="both"/>
        <w:rPr>
          <w:szCs w:val="28"/>
        </w:rPr>
      </w:pPr>
      <w:r w:rsidRPr="00730918">
        <w:rPr>
          <w:szCs w:val="28"/>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E6236E" w:rsidRDefault="00E6236E" w:rsidP="00E6236E">
      <w:pPr>
        <w:ind w:left="-15" w:firstLine="708"/>
      </w:pPr>
    </w:p>
    <w:p w:rsidR="00E6236E" w:rsidRPr="00015858" w:rsidRDefault="00E6236E" w:rsidP="00E6236E">
      <w:pPr>
        <w:ind w:left="180" w:firstLine="360"/>
        <w:jc w:val="both"/>
        <w:rPr>
          <w:b/>
          <w:bCs/>
          <w:caps/>
          <w:color w:val="365F91"/>
        </w:rPr>
      </w:pPr>
      <w:r>
        <w:rPr>
          <w:b/>
          <w:bCs/>
          <w:caps/>
          <w:color w:val="365F91"/>
        </w:rPr>
        <w:t xml:space="preserve">4.2 </w:t>
      </w:r>
      <w:r w:rsidRPr="00015858">
        <w:rPr>
          <w:b/>
          <w:bCs/>
          <w:caps/>
          <w:color w:val="365F91"/>
        </w:rPr>
        <w:t xml:space="preserve">ПРОГНОЗНОЕ ИЗМЕНЕНИЕ ЧИСЛЕННОСТИ НАСЕЛЕНИЯ </w:t>
      </w:r>
    </w:p>
    <w:p w:rsidR="00E6236E" w:rsidRDefault="00E6236E" w:rsidP="00E6236E">
      <w:pPr>
        <w:ind w:left="-15" w:firstLine="708"/>
        <w:jc w:val="both"/>
      </w:pPr>
      <w:r>
        <w:t xml:space="preserve">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rsidR="00E6236E" w:rsidRDefault="00E6236E" w:rsidP="00E6236E">
      <w:pPr>
        <w:ind w:left="-15" w:firstLine="708"/>
        <w:jc w:val="both"/>
      </w:pPr>
      <w: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 </w:t>
      </w:r>
    </w:p>
    <w:p w:rsidR="00E6236E" w:rsidRDefault="00E6236E" w:rsidP="00E6236E">
      <w:pPr>
        <w:ind w:left="-15" w:firstLine="708"/>
        <w:jc w:val="both"/>
      </w:pPr>
      <w: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rsidR="00E6236E" w:rsidRDefault="00E6236E" w:rsidP="00E6236E">
      <w:pPr>
        <w:ind w:left="-15" w:firstLine="708"/>
        <w:jc w:val="both"/>
      </w:pPr>
      <w:r>
        <w:t xml:space="preserve">Динамика рождаемости тесно связана с негативными изменениями института семьи и снижением роли семьи в обществе. </w:t>
      </w:r>
    </w:p>
    <w:p w:rsidR="00E6236E" w:rsidRDefault="00E6236E" w:rsidP="00E6236E">
      <w:pPr>
        <w:ind w:left="-15" w:firstLine="708"/>
        <w:jc w:val="both"/>
      </w:pPr>
      <w: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 </w:t>
      </w:r>
    </w:p>
    <w:p w:rsidR="00E6236E" w:rsidRDefault="00E6236E" w:rsidP="00E6236E">
      <w:pPr>
        <w:ind w:left="-15" w:firstLine="708"/>
        <w:jc w:val="both"/>
      </w:pPr>
      <w: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rsidR="00E6236E" w:rsidRDefault="00E6236E" w:rsidP="00E6236E">
      <w:pPr>
        <w:ind w:left="-15" w:firstLine="708"/>
        <w:jc w:val="both"/>
      </w:pPr>
      <w:r>
        <w:t xml:space="preserve">С 90-х годов прошлого века смертность выросла и составила 15,2 на 1000 человек населения России. </w:t>
      </w:r>
    </w:p>
    <w:p w:rsidR="00E6236E" w:rsidRDefault="00E6236E" w:rsidP="00E6236E">
      <w:pPr>
        <w:ind w:left="-15" w:firstLine="708"/>
        <w:jc w:val="both"/>
      </w:pPr>
      <w: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rsidR="00E6236E" w:rsidRDefault="00E6236E" w:rsidP="00E6236E">
      <w:pPr>
        <w:ind w:left="718"/>
        <w:jc w:val="both"/>
      </w:pPr>
      <w:r>
        <w:t xml:space="preserve">Смертность населения в сельской местности выше, чем в городской. </w:t>
      </w:r>
    </w:p>
    <w:p w:rsidR="00E6236E" w:rsidRDefault="00E6236E" w:rsidP="00E6236E">
      <w:pPr>
        <w:ind w:left="-15" w:firstLine="708"/>
        <w:jc w:val="both"/>
      </w:pPr>
      <w:r>
        <w:t xml:space="preserve">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rsidR="00E6236E" w:rsidRDefault="00E6236E" w:rsidP="00E6236E">
      <w:pPr>
        <w:ind w:left="-15" w:firstLine="708"/>
        <w:jc w:val="both"/>
      </w:pPr>
      <w: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 </w:t>
      </w:r>
    </w:p>
    <w:p w:rsidR="00E6236E" w:rsidRDefault="00E6236E" w:rsidP="00E6236E">
      <w:pPr>
        <w:ind w:left="-15" w:firstLine="708"/>
        <w:jc w:val="both"/>
      </w:pPr>
      <w: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rsidR="00E6236E" w:rsidRDefault="00E6236E" w:rsidP="00E6236E">
      <w:pPr>
        <w:ind w:left="-15" w:firstLine="708"/>
        <w:jc w:val="both"/>
      </w:pPr>
      <w: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E6236E" w:rsidRDefault="00E6236E" w:rsidP="00E6236E">
      <w:pPr>
        <w:ind w:left="-15" w:firstLine="708"/>
        <w:jc w:val="both"/>
      </w:pPr>
      <w:r>
        <w:lastRenderedPageBreak/>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rsidR="00E6236E" w:rsidRDefault="00E6236E" w:rsidP="00E6236E">
      <w:pPr>
        <w:ind w:left="180" w:firstLine="360"/>
        <w:jc w:val="both"/>
        <w:rPr>
          <w:b/>
          <w:bCs/>
          <w:caps/>
          <w:color w:val="365F91"/>
        </w:rPr>
      </w:pPr>
    </w:p>
    <w:p w:rsidR="00E6236E" w:rsidRPr="00417B47" w:rsidRDefault="00E6236E" w:rsidP="00E6236E">
      <w:pPr>
        <w:ind w:left="180" w:firstLine="360"/>
        <w:jc w:val="both"/>
        <w:rPr>
          <w:b/>
          <w:bCs/>
          <w:caps/>
          <w:color w:val="365F91"/>
        </w:rPr>
      </w:pPr>
      <w:r>
        <w:rPr>
          <w:b/>
          <w:bCs/>
          <w:caps/>
          <w:color w:val="365F91"/>
        </w:rPr>
        <w:t xml:space="preserve">4.3 </w:t>
      </w:r>
      <w:r w:rsidRPr="00417B47">
        <w:rPr>
          <w:b/>
          <w:bCs/>
          <w:caps/>
          <w:color w:val="365F91"/>
        </w:rPr>
        <w:t>Занятость</w:t>
      </w:r>
    </w:p>
    <w:p w:rsidR="00E6236E" w:rsidRPr="00293CE6" w:rsidRDefault="00E6236E" w:rsidP="00E6236E">
      <w:pPr>
        <w:ind w:firstLine="454"/>
        <w:jc w:val="both"/>
        <w:rPr>
          <w:szCs w:val="28"/>
        </w:rPr>
      </w:pPr>
      <w:r>
        <w:rPr>
          <w:szCs w:val="28"/>
        </w:rPr>
        <w:t>Атюрьевский</w:t>
      </w:r>
      <w:r w:rsidRPr="00293CE6">
        <w:rPr>
          <w:szCs w:val="28"/>
        </w:rPr>
        <w:t xml:space="preserve"> район согласно интегральной оценке уровня социально-экономического развития рай</w:t>
      </w:r>
      <w:r>
        <w:rPr>
          <w:szCs w:val="28"/>
        </w:rPr>
        <w:t>онов Республики Мордовия на 2019</w:t>
      </w:r>
      <w:r w:rsidRPr="00293CE6">
        <w:rPr>
          <w:szCs w:val="28"/>
        </w:rPr>
        <w:t xml:space="preserve"> год классифицирован как аграрно-промышленная территория. Развитие аграрно-промышленного комплекса определили природно-климатические условия.</w:t>
      </w:r>
    </w:p>
    <w:p w:rsidR="00E6236E" w:rsidRDefault="00E6236E" w:rsidP="00E6236E">
      <w:pPr>
        <w:pStyle w:val="aff"/>
        <w:jc w:val="both"/>
      </w:pPr>
      <w:r>
        <w:rPr>
          <w:bCs/>
        </w:rPr>
        <w:t xml:space="preserve">В </w:t>
      </w:r>
      <w:r>
        <w:rPr>
          <w:bCs/>
          <w:lang w:val="ru-RU"/>
        </w:rPr>
        <w:t>сельском</w:t>
      </w:r>
      <w:r>
        <w:rPr>
          <w:bCs/>
        </w:rPr>
        <w:t xml:space="preserve"> поселении наблюдается миграционный отток постоянно проживающего населения. Эти процессы негативным образом влияют на снижение трудового п</w:t>
      </w:r>
      <w:r>
        <w:rPr>
          <w:bCs/>
        </w:rPr>
        <w:t>о</w:t>
      </w:r>
      <w:r>
        <w:rPr>
          <w:bCs/>
        </w:rPr>
        <w:t xml:space="preserve">тенциала территории, снижение потребительского потенциала и на процессы территориального развития и пространственного освоения. </w:t>
      </w:r>
    </w:p>
    <w:p w:rsidR="00E6236E" w:rsidRDefault="00E6236E" w:rsidP="00E6236E">
      <w:pPr>
        <w:pStyle w:val="24"/>
        <w:spacing w:line="360" w:lineRule="auto"/>
        <w:ind w:firstLine="680"/>
        <w:jc w:val="both"/>
      </w:pPr>
      <w:r>
        <w:t>Факторами снижения численности населения являются:  дефицит мест прилож</w:t>
      </w:r>
      <w:r>
        <w:t>е</w:t>
      </w:r>
      <w:r>
        <w:t>ния труда, относительный упадок сельскохозяйственного производства,</w:t>
      </w:r>
      <w:r>
        <w:rPr>
          <w:lang w:val="ru-RU"/>
        </w:rPr>
        <w:t xml:space="preserve"> </w:t>
      </w:r>
      <w:r>
        <w:t xml:space="preserve">низкий уровень жизни </w:t>
      </w:r>
      <w:r>
        <w:rPr>
          <w:lang w:val="ru-RU"/>
        </w:rPr>
        <w:t>сельского</w:t>
      </w:r>
      <w:r>
        <w:t xml:space="preserve"> населения.</w:t>
      </w:r>
    </w:p>
    <w:p w:rsidR="00E6236E" w:rsidRDefault="00E6236E" w:rsidP="00E6236E">
      <w:pPr>
        <w:pStyle w:val="24"/>
        <w:spacing w:line="360" w:lineRule="auto"/>
        <w:jc w:val="both"/>
      </w:pPr>
      <w:r>
        <w:t>Все это отразилось на возрастной структуре населения – увеличение доли группы населения пенсионного возраста, сокращение доли детей.</w:t>
      </w:r>
    </w:p>
    <w:p w:rsidR="00E6236E" w:rsidRDefault="00E6236E" w:rsidP="00E6236E">
      <w:pPr>
        <w:ind w:left="180" w:firstLine="360"/>
        <w:jc w:val="both"/>
        <w:rPr>
          <w:szCs w:val="28"/>
        </w:rPr>
      </w:pPr>
      <w:r w:rsidRPr="00373266">
        <w:rPr>
          <w:szCs w:val="28"/>
        </w:rPr>
        <w:t xml:space="preserve">При расчетах перспективной численности населения </w:t>
      </w:r>
      <w:r>
        <w:rPr>
          <w:szCs w:val="28"/>
        </w:rPr>
        <w:t xml:space="preserve">района </w:t>
      </w:r>
      <w:r w:rsidRPr="00373266">
        <w:rPr>
          <w:szCs w:val="28"/>
        </w:rPr>
        <w:t>в соответствии с инновационным сценарием демографического разв</w:t>
      </w:r>
      <w:r w:rsidRPr="00373266">
        <w:rPr>
          <w:szCs w:val="28"/>
        </w:rPr>
        <w:t>и</w:t>
      </w:r>
      <w:r w:rsidRPr="00373266">
        <w:rPr>
          <w:szCs w:val="28"/>
        </w:rPr>
        <w:t>тия принимались во внимание следующие факторы:</w:t>
      </w:r>
    </w:p>
    <w:p w:rsidR="00E6236E" w:rsidRPr="00373266" w:rsidRDefault="00E6236E" w:rsidP="00E6236E">
      <w:pPr>
        <w:ind w:left="180" w:firstLine="360"/>
        <w:jc w:val="both"/>
        <w:rPr>
          <w:szCs w:val="28"/>
        </w:rPr>
      </w:pPr>
      <w:r w:rsidRPr="00373266">
        <w:rPr>
          <w:szCs w:val="28"/>
        </w:rPr>
        <w:t>-</w:t>
      </w:r>
      <w:r>
        <w:rPr>
          <w:szCs w:val="28"/>
        </w:rPr>
        <w:t xml:space="preserve"> </w:t>
      </w:r>
      <w:r w:rsidRPr="00373266">
        <w:rPr>
          <w:szCs w:val="28"/>
        </w:rPr>
        <w:t>активная политика привлечения мигрантов, реализация Государственной программы по п</w:t>
      </w:r>
      <w:r w:rsidRPr="00373266">
        <w:rPr>
          <w:szCs w:val="28"/>
        </w:rPr>
        <w:t>е</w:t>
      </w:r>
      <w:r w:rsidRPr="00373266">
        <w:rPr>
          <w:szCs w:val="28"/>
        </w:rPr>
        <w:t xml:space="preserve">реселению в Республику Мордовия, в соответствии с которой </w:t>
      </w:r>
      <w:r>
        <w:rPr>
          <w:szCs w:val="28"/>
        </w:rPr>
        <w:t xml:space="preserve">Атюрьевский муниципальный </w:t>
      </w:r>
      <w:r w:rsidRPr="00373266">
        <w:rPr>
          <w:szCs w:val="28"/>
        </w:rPr>
        <w:t>район определён одним из муниципальных районов, принимающих переселе</w:t>
      </w:r>
      <w:r w:rsidRPr="00373266">
        <w:rPr>
          <w:szCs w:val="28"/>
        </w:rPr>
        <w:t>н</w:t>
      </w:r>
      <w:r w:rsidRPr="00373266">
        <w:rPr>
          <w:szCs w:val="28"/>
        </w:rPr>
        <w:t>цев</w:t>
      </w:r>
      <w:r>
        <w:rPr>
          <w:szCs w:val="28"/>
        </w:rPr>
        <w:t>;</w:t>
      </w:r>
    </w:p>
    <w:p w:rsidR="00E6236E" w:rsidRPr="00373266" w:rsidRDefault="00E6236E" w:rsidP="00E6236E">
      <w:pPr>
        <w:ind w:left="180" w:firstLine="360"/>
        <w:jc w:val="both"/>
        <w:rPr>
          <w:szCs w:val="28"/>
        </w:rPr>
      </w:pPr>
      <w:r w:rsidRPr="00373266">
        <w:rPr>
          <w:szCs w:val="28"/>
        </w:rPr>
        <w:t>-</w:t>
      </w:r>
      <w:r>
        <w:rPr>
          <w:szCs w:val="28"/>
        </w:rPr>
        <w:t xml:space="preserve"> </w:t>
      </w:r>
      <w:r w:rsidRPr="00373266">
        <w:rPr>
          <w:szCs w:val="28"/>
        </w:rPr>
        <w:t>перспективы создания рабочих мест;</w:t>
      </w:r>
    </w:p>
    <w:p w:rsidR="00E6236E" w:rsidRPr="00373266" w:rsidRDefault="00E6236E" w:rsidP="00E6236E">
      <w:pPr>
        <w:ind w:left="180" w:firstLine="360"/>
        <w:jc w:val="both"/>
        <w:rPr>
          <w:szCs w:val="28"/>
        </w:rPr>
      </w:pPr>
      <w:r w:rsidRPr="00373266">
        <w:rPr>
          <w:szCs w:val="28"/>
        </w:rPr>
        <w:t>-</w:t>
      </w:r>
      <w:r>
        <w:rPr>
          <w:szCs w:val="28"/>
        </w:rPr>
        <w:t xml:space="preserve"> </w:t>
      </w:r>
      <w:r w:rsidRPr="00373266">
        <w:rPr>
          <w:szCs w:val="28"/>
        </w:rPr>
        <w:t>увеличение объемов трудовой миграции и сельскохозяйственного переселения (в том числе за счет изменения принципов учета).</w:t>
      </w:r>
    </w:p>
    <w:p w:rsidR="00E6236E" w:rsidRPr="00373266" w:rsidRDefault="00E6236E" w:rsidP="00E6236E">
      <w:pPr>
        <w:ind w:left="180" w:firstLine="360"/>
        <w:jc w:val="both"/>
        <w:rPr>
          <w:szCs w:val="28"/>
        </w:rPr>
      </w:pPr>
      <w:r w:rsidRPr="00373266">
        <w:rPr>
          <w:szCs w:val="28"/>
        </w:rPr>
        <w:t>Несмотря на то, что основным источником формирования прогнозной численности насел</w:t>
      </w:r>
      <w:r w:rsidRPr="00373266">
        <w:rPr>
          <w:szCs w:val="28"/>
        </w:rPr>
        <w:t>е</w:t>
      </w:r>
      <w:r w:rsidRPr="00373266">
        <w:rPr>
          <w:szCs w:val="28"/>
        </w:rPr>
        <w:t>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w:t>
      </w:r>
      <w:r w:rsidRPr="00373266">
        <w:rPr>
          <w:szCs w:val="28"/>
        </w:rPr>
        <w:t>а</w:t>
      </w:r>
      <w:r w:rsidRPr="00373266">
        <w:rPr>
          <w:szCs w:val="28"/>
        </w:rPr>
        <w:t>се</w:t>
      </w:r>
      <w:r>
        <w:rPr>
          <w:szCs w:val="28"/>
        </w:rPr>
        <w:t>ления.</w:t>
      </w:r>
    </w:p>
    <w:p w:rsidR="00E6236E" w:rsidRPr="0037541A" w:rsidRDefault="00E6236E" w:rsidP="00E6236E">
      <w:pPr>
        <w:shd w:val="clear" w:color="auto" w:fill="FFFFFF"/>
        <w:autoSpaceDE w:val="0"/>
        <w:autoSpaceDN w:val="0"/>
        <w:adjustRightInd w:val="0"/>
        <w:ind w:left="180" w:firstLine="360"/>
        <w:jc w:val="both"/>
      </w:pPr>
      <w:r w:rsidRPr="0037541A">
        <w:t>Социально</w:t>
      </w:r>
      <w:r>
        <w:t xml:space="preserve"> </w:t>
      </w:r>
      <w:r w:rsidRPr="0037541A">
        <w:t>-</w:t>
      </w:r>
      <w:r>
        <w:t xml:space="preserve"> </w:t>
      </w:r>
      <w:r w:rsidRPr="0037541A">
        <w:t>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w:t>
      </w:r>
      <w:r w:rsidRPr="0037541A">
        <w:t>е</w:t>
      </w:r>
      <w:r w:rsidRPr="0037541A">
        <w:t>лом. За период социально-экономических потрясений наблюдались бюджетный и финансовый криз</w:t>
      </w:r>
      <w:r w:rsidRPr="0037541A">
        <w:t>и</w:t>
      </w:r>
      <w:r w:rsidRPr="0037541A">
        <w:t xml:space="preserve">сы, спад товарного производства в промышленности и </w:t>
      </w:r>
      <w:r>
        <w:t>сельском</w:t>
      </w:r>
      <w:r w:rsidRPr="0037541A">
        <w:t xml:space="preserve"> хозяйстве, снижение уровня жизни основных слоев населения, безработица. В настоящее время наметился постепенный п</w:t>
      </w:r>
      <w:r w:rsidRPr="0037541A">
        <w:t>е</w:t>
      </w:r>
      <w:r w:rsidRPr="0037541A">
        <w:t>реход экономики из депрессионного состояния в состояние стабилизации.</w:t>
      </w:r>
    </w:p>
    <w:p w:rsidR="00E6236E" w:rsidRPr="0037541A" w:rsidRDefault="00E6236E" w:rsidP="00E6236E">
      <w:pPr>
        <w:shd w:val="clear" w:color="auto" w:fill="FFFFFF"/>
        <w:autoSpaceDE w:val="0"/>
        <w:autoSpaceDN w:val="0"/>
        <w:adjustRightInd w:val="0"/>
        <w:ind w:left="180" w:firstLine="360"/>
        <w:jc w:val="both"/>
      </w:pPr>
      <w:r w:rsidRPr="0037541A">
        <w:t xml:space="preserve">В экономике поселения ведущее место принадлежит </w:t>
      </w:r>
      <w:r>
        <w:t>сельскому хозяйству</w:t>
      </w:r>
      <w:r w:rsidRPr="0037541A">
        <w:t>, на долю которой приходится более 50 % в общем объеме валовой продукции, выполненных работ и услуг.</w:t>
      </w:r>
    </w:p>
    <w:p w:rsidR="00E6236E" w:rsidRPr="00ED6EAD" w:rsidRDefault="00E6236E" w:rsidP="00E6236E">
      <w:pPr>
        <w:shd w:val="clear" w:color="auto" w:fill="FFFFFF"/>
        <w:autoSpaceDE w:val="0"/>
        <w:autoSpaceDN w:val="0"/>
        <w:adjustRightInd w:val="0"/>
        <w:ind w:left="180" w:firstLine="360"/>
        <w:jc w:val="both"/>
        <w:rPr>
          <w:u w:val="single"/>
        </w:rPr>
      </w:pPr>
      <w:r w:rsidRPr="00ED6EAD">
        <w:rPr>
          <w:u w:val="single"/>
        </w:rPr>
        <w:t>Мероприятия по улучшению демографической ситуации:</w:t>
      </w:r>
    </w:p>
    <w:p w:rsidR="00E6236E" w:rsidRPr="008E21C4" w:rsidRDefault="00E6236E" w:rsidP="00E6236E">
      <w:pPr>
        <w:shd w:val="clear" w:color="auto" w:fill="FFFFFF"/>
        <w:autoSpaceDE w:val="0"/>
        <w:autoSpaceDN w:val="0"/>
        <w:adjustRightInd w:val="0"/>
        <w:ind w:left="180" w:firstLine="360"/>
        <w:jc w:val="both"/>
      </w:pPr>
      <w:r w:rsidRPr="008E21C4">
        <w:t>1. Выполнение государственных программ по обеспечению доступным жильем и реформ</w:t>
      </w:r>
      <w:r w:rsidRPr="008E21C4">
        <w:t>и</w:t>
      </w:r>
      <w:r w:rsidRPr="008E21C4">
        <w:t>рованию и модернизации ЖКХ.</w:t>
      </w:r>
    </w:p>
    <w:p w:rsidR="00E6236E" w:rsidRPr="008E21C4" w:rsidRDefault="00E6236E" w:rsidP="00E6236E">
      <w:pPr>
        <w:shd w:val="clear" w:color="auto" w:fill="FFFFFF"/>
        <w:autoSpaceDE w:val="0"/>
        <w:autoSpaceDN w:val="0"/>
        <w:adjustRightInd w:val="0"/>
        <w:ind w:left="180" w:firstLine="360"/>
        <w:jc w:val="both"/>
      </w:pPr>
      <w:r w:rsidRPr="008E21C4">
        <w:lastRenderedPageBreak/>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w:t>
      </w:r>
      <w:r w:rsidRPr="008E21C4">
        <w:t>е</w:t>
      </w:r>
      <w:r w:rsidRPr="008E21C4">
        <w:t>гионов.</w:t>
      </w:r>
    </w:p>
    <w:p w:rsidR="00E6236E" w:rsidRPr="008E21C4" w:rsidRDefault="00E6236E" w:rsidP="00E6236E">
      <w:pPr>
        <w:shd w:val="clear" w:color="auto" w:fill="FFFFFF"/>
        <w:autoSpaceDE w:val="0"/>
        <w:autoSpaceDN w:val="0"/>
        <w:adjustRightInd w:val="0"/>
        <w:ind w:left="180" w:firstLine="360"/>
        <w:jc w:val="both"/>
        <w:rPr>
          <w:bCs/>
        </w:rPr>
      </w:pPr>
      <w:r w:rsidRPr="008E21C4">
        <w:rPr>
          <w:bCs/>
        </w:rPr>
        <w:t>3. Развитие сферы туризма, которая также повлечет увеличение благосостояния жителей, рост количества рабочих мест.</w:t>
      </w:r>
    </w:p>
    <w:p w:rsidR="00E6236E" w:rsidRPr="008E21C4" w:rsidRDefault="00E6236E" w:rsidP="00E6236E">
      <w:pPr>
        <w:shd w:val="clear" w:color="auto" w:fill="FFFFFF"/>
        <w:autoSpaceDE w:val="0"/>
        <w:autoSpaceDN w:val="0"/>
        <w:adjustRightInd w:val="0"/>
        <w:ind w:left="180" w:firstLine="360"/>
        <w:jc w:val="both"/>
        <w:rPr>
          <w:bCs/>
        </w:rPr>
      </w:pPr>
      <w:r w:rsidRPr="008E21C4">
        <w:rPr>
          <w:bCs/>
        </w:rPr>
        <w:t>4. Создание предпосылок для развития малого предпринимател</w:t>
      </w:r>
      <w:r w:rsidRPr="008E21C4">
        <w:rPr>
          <w:bCs/>
        </w:rPr>
        <w:t>ь</w:t>
      </w:r>
      <w:r w:rsidRPr="008E21C4">
        <w:rPr>
          <w:bCs/>
        </w:rPr>
        <w:t>ства.</w:t>
      </w:r>
    </w:p>
    <w:p w:rsidR="00E6236E" w:rsidRPr="008E21C4" w:rsidRDefault="00E6236E" w:rsidP="00E6236E">
      <w:pPr>
        <w:shd w:val="clear" w:color="auto" w:fill="FFFFFF"/>
        <w:autoSpaceDE w:val="0"/>
        <w:autoSpaceDN w:val="0"/>
        <w:adjustRightInd w:val="0"/>
        <w:ind w:left="180" w:firstLine="360"/>
        <w:jc w:val="both"/>
      </w:pPr>
      <w:r w:rsidRPr="008E21C4">
        <w:t>5. Поддержка и развитие социальной сферы, а именно:</w:t>
      </w:r>
    </w:p>
    <w:p w:rsidR="00E6236E" w:rsidRDefault="00E6236E" w:rsidP="00E6236E">
      <w:pPr>
        <w:shd w:val="clear" w:color="auto" w:fill="FFFFFF"/>
        <w:autoSpaceDE w:val="0"/>
        <w:autoSpaceDN w:val="0"/>
        <w:adjustRightInd w:val="0"/>
        <w:ind w:left="180" w:firstLine="360"/>
        <w:jc w:val="both"/>
      </w:pPr>
      <w:r w:rsidRPr="008E21C4">
        <w:t>- сохранение и развитие системы единого образовательного пр</w:t>
      </w:r>
      <w:r w:rsidRPr="008E21C4">
        <w:t>о</w:t>
      </w:r>
      <w:r w:rsidRPr="008E21C4">
        <w:t>странства;</w:t>
      </w:r>
    </w:p>
    <w:p w:rsidR="00E6236E" w:rsidRPr="008E21C4" w:rsidRDefault="00E6236E" w:rsidP="00E6236E">
      <w:pPr>
        <w:shd w:val="clear" w:color="auto" w:fill="FFFFFF"/>
        <w:autoSpaceDE w:val="0"/>
        <w:autoSpaceDN w:val="0"/>
        <w:adjustRightInd w:val="0"/>
        <w:ind w:left="180" w:firstLine="360"/>
        <w:jc w:val="both"/>
      </w:pPr>
      <w:r>
        <w:t xml:space="preserve">- </w:t>
      </w:r>
      <w:r w:rsidRPr="008E21C4">
        <w:rPr>
          <w:vanish/>
        </w:rPr>
        <w:t>- о</w:t>
      </w:r>
      <w:r w:rsidRPr="008E21C4">
        <w:t>обеспечение качественной равнодоступной бесплатной медици</w:t>
      </w:r>
      <w:r w:rsidRPr="008E21C4">
        <w:t>н</w:t>
      </w:r>
      <w:r w:rsidRPr="008E21C4">
        <w:t>ской помощью;</w:t>
      </w:r>
    </w:p>
    <w:p w:rsidR="00E6236E" w:rsidRPr="008E21C4" w:rsidRDefault="00E6236E" w:rsidP="00E6236E">
      <w:pPr>
        <w:shd w:val="clear" w:color="auto" w:fill="FFFFFF"/>
        <w:autoSpaceDE w:val="0"/>
        <w:autoSpaceDN w:val="0"/>
        <w:adjustRightInd w:val="0"/>
        <w:ind w:left="180" w:firstLine="360"/>
        <w:jc w:val="both"/>
      </w:pPr>
      <w:r w:rsidRPr="008E21C4">
        <w:t>- создание условий для роста культурного уровня населения;</w:t>
      </w:r>
    </w:p>
    <w:p w:rsidR="00E6236E" w:rsidRPr="008E21C4" w:rsidRDefault="00E6236E" w:rsidP="00E6236E">
      <w:pPr>
        <w:shd w:val="clear" w:color="auto" w:fill="FFFFFF"/>
        <w:autoSpaceDE w:val="0"/>
        <w:autoSpaceDN w:val="0"/>
        <w:adjustRightInd w:val="0"/>
        <w:ind w:left="180" w:firstLine="360"/>
        <w:jc w:val="both"/>
      </w:pPr>
      <w:r w:rsidRPr="008E21C4">
        <w:t>- усиление адресной поддержки социально незащищённых слоев населения;</w:t>
      </w:r>
    </w:p>
    <w:p w:rsidR="00E6236E" w:rsidRDefault="00E6236E" w:rsidP="00E6236E">
      <w:pPr>
        <w:shd w:val="clear" w:color="auto" w:fill="FFFFFF"/>
        <w:autoSpaceDE w:val="0"/>
        <w:autoSpaceDN w:val="0"/>
        <w:adjustRightInd w:val="0"/>
        <w:ind w:left="180" w:firstLine="360"/>
        <w:jc w:val="both"/>
        <w:rPr>
          <w:bCs/>
        </w:rPr>
      </w:pPr>
      <w:r w:rsidRPr="008E21C4">
        <w:rPr>
          <w:bCs/>
        </w:rPr>
        <w:t xml:space="preserve">6. Оказание содействия переселению граждан в </w:t>
      </w:r>
      <w:r>
        <w:rPr>
          <w:szCs w:val="28"/>
        </w:rPr>
        <w:t>Стрельниковское сельское поселение</w:t>
      </w:r>
      <w:r>
        <w:rPr>
          <w:rFonts w:eastAsia="SimSun"/>
        </w:rPr>
        <w:t xml:space="preserve"> из </w:t>
      </w:r>
      <w:r w:rsidRPr="008E21C4">
        <w:rPr>
          <w:bCs/>
        </w:rPr>
        <w:t>других р</w:t>
      </w:r>
      <w:r w:rsidRPr="008E21C4">
        <w:rPr>
          <w:bCs/>
        </w:rPr>
        <w:t>е</w:t>
      </w:r>
      <w:r w:rsidRPr="008E21C4">
        <w:rPr>
          <w:bCs/>
        </w:rPr>
        <w:t>гионов.</w:t>
      </w:r>
    </w:p>
    <w:p w:rsidR="00E6236E" w:rsidRDefault="00E6236E" w:rsidP="00E6236E">
      <w:pPr>
        <w:ind w:firstLine="454"/>
        <w:jc w:val="both"/>
        <w:rPr>
          <w:szCs w:val="28"/>
        </w:rPr>
      </w:pPr>
      <w:r>
        <w:rPr>
          <w:szCs w:val="28"/>
        </w:rPr>
        <w:t>В ближайшее будущее предполагается, что структура занятости населения будет эволюционировать в сторону перераспределения занятых из сферы производства товаров в сферу производства услуг, расширения туризма, гостиничного хозяйства и экскурсионного дела, интенсификации финансовой деятельности.</w:t>
      </w:r>
    </w:p>
    <w:p w:rsidR="00E6236E" w:rsidRDefault="00E6236E" w:rsidP="00E6236E">
      <w:pPr>
        <w:ind w:firstLine="454"/>
        <w:jc w:val="both"/>
        <w:rPr>
          <w:szCs w:val="28"/>
        </w:rPr>
      </w:pPr>
      <w:r>
        <w:rPr>
          <w:szCs w:val="28"/>
        </w:rPr>
        <w:t xml:space="preserve">До </w:t>
      </w:r>
      <w:smartTag w:uri="urn:schemas-microsoft-com:office:smarttags" w:element="metricconverter">
        <w:smartTagPr>
          <w:attr w:name="ProductID" w:val="2020 г"/>
        </w:smartTagPr>
        <w:r>
          <w:rPr>
            <w:szCs w:val="28"/>
          </w:rPr>
          <w:t>2020 г</w:t>
        </w:r>
      </w:smartTag>
      <w:r>
        <w:rPr>
          <w:szCs w:val="28"/>
        </w:rPr>
        <w:t>. на внутреннем рынке труда будут востребованы такие специальности, как механизатор, водитель, тракторист, агроном, ветврач, зоотехник, животновод. В последующее десятилетие в связи с модернизацией промышленности и АПК, развитием строительной индустрии, расширением сферы услуг потребуются квалифицированные специалисты обновленной структуры занятости населения (инженерные кадры электротехнических специальностей, специалисты в области сервиса и туризма).</w:t>
      </w:r>
    </w:p>
    <w:p w:rsidR="00E6236E" w:rsidRDefault="00E6236E" w:rsidP="00E6236E">
      <w:pPr>
        <w:ind w:firstLine="454"/>
        <w:jc w:val="both"/>
        <w:rPr>
          <w:szCs w:val="28"/>
        </w:rPr>
      </w:pPr>
      <w:r>
        <w:rPr>
          <w:szCs w:val="28"/>
        </w:rPr>
        <w:t xml:space="preserve">Исходя из цели социально-экономического развития </w:t>
      </w:r>
      <w:r>
        <w:rPr>
          <w:color w:val="000000"/>
          <w:szCs w:val="28"/>
        </w:rPr>
        <w:t>поселения</w:t>
      </w:r>
      <w:r>
        <w:rPr>
          <w:szCs w:val="28"/>
        </w:rPr>
        <w:t>, основными направлениями его развития следует считать:</w:t>
      </w:r>
    </w:p>
    <w:p w:rsidR="00E6236E" w:rsidRDefault="00E6236E" w:rsidP="00E6236E">
      <w:pPr>
        <w:tabs>
          <w:tab w:val="left" w:pos="720"/>
        </w:tabs>
        <w:ind w:firstLine="454"/>
        <w:jc w:val="both"/>
        <w:rPr>
          <w:szCs w:val="28"/>
        </w:rPr>
      </w:pPr>
      <w:r>
        <w:rPr>
          <w:szCs w:val="28"/>
        </w:rPr>
        <w:t>— 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 пропаганду труда и здорового образа жизни;</w:t>
      </w:r>
    </w:p>
    <w:p w:rsidR="00E6236E" w:rsidRDefault="00E6236E" w:rsidP="00E6236E">
      <w:pPr>
        <w:pStyle w:val="aff"/>
        <w:tabs>
          <w:tab w:val="left" w:pos="720"/>
        </w:tabs>
        <w:suppressAutoHyphens/>
        <w:ind w:firstLine="454"/>
        <w:jc w:val="both"/>
        <w:rPr>
          <w:szCs w:val="28"/>
        </w:rPr>
      </w:pPr>
      <w:r>
        <w:rPr>
          <w:szCs w:val="28"/>
        </w:rPr>
        <w:t xml:space="preserve">— 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rsidR="00E6236E" w:rsidRDefault="00E6236E" w:rsidP="00E6236E">
      <w:pPr>
        <w:pStyle w:val="aff"/>
        <w:tabs>
          <w:tab w:val="left" w:pos="720"/>
        </w:tabs>
        <w:ind w:firstLine="454"/>
        <w:jc w:val="both"/>
        <w:rPr>
          <w:szCs w:val="28"/>
        </w:rPr>
      </w:pPr>
      <w:r>
        <w:rPr>
          <w:szCs w:val="28"/>
        </w:rPr>
        <w:t xml:space="preserve">— 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rsidR="00E6236E" w:rsidRDefault="00E6236E" w:rsidP="00E6236E">
      <w:pPr>
        <w:tabs>
          <w:tab w:val="left" w:pos="720"/>
        </w:tabs>
        <w:ind w:firstLine="454"/>
        <w:jc w:val="both"/>
        <w:rPr>
          <w:szCs w:val="28"/>
        </w:rPr>
      </w:pPr>
      <w:r>
        <w:rPr>
          <w:szCs w:val="28"/>
        </w:rPr>
        <w:t>— 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rsidR="00E6236E" w:rsidRDefault="00E6236E" w:rsidP="00E6236E">
      <w:pPr>
        <w:ind w:left="180" w:firstLine="360"/>
        <w:jc w:val="both"/>
        <w:rPr>
          <w:b/>
          <w:bCs/>
          <w:caps/>
          <w:color w:val="365F91"/>
        </w:rPr>
      </w:pPr>
    </w:p>
    <w:p w:rsidR="00E6236E" w:rsidRDefault="00E6236E" w:rsidP="00E6236E">
      <w:pPr>
        <w:ind w:left="180" w:firstLine="360"/>
        <w:jc w:val="both"/>
        <w:rPr>
          <w:b/>
          <w:bCs/>
          <w:caps/>
          <w:color w:val="365F91"/>
        </w:rPr>
      </w:pPr>
    </w:p>
    <w:p w:rsidR="00E6236E" w:rsidRPr="00194EC9" w:rsidRDefault="00E6236E" w:rsidP="00E6236E">
      <w:pPr>
        <w:ind w:left="180" w:firstLine="360"/>
        <w:jc w:val="both"/>
        <w:rPr>
          <w:b/>
          <w:bCs/>
          <w:caps/>
          <w:color w:val="365F91"/>
        </w:rPr>
      </w:pPr>
      <w:r>
        <w:rPr>
          <w:b/>
          <w:bCs/>
          <w:caps/>
          <w:color w:val="365F91"/>
        </w:rPr>
        <w:t xml:space="preserve">4.4 </w:t>
      </w:r>
      <w:r w:rsidRPr="00194EC9">
        <w:rPr>
          <w:b/>
          <w:bCs/>
          <w:caps/>
          <w:color w:val="365F91"/>
        </w:rPr>
        <w:t>Содержание предлагаемых мероприятий по</w:t>
      </w:r>
      <w:r>
        <w:rPr>
          <w:b/>
          <w:bCs/>
          <w:caps/>
          <w:color w:val="365F91"/>
        </w:rPr>
        <w:t xml:space="preserve"> СТАБИЛИЗАЦИИ</w:t>
      </w:r>
      <w:r w:rsidRPr="00194EC9">
        <w:rPr>
          <w:b/>
          <w:bCs/>
          <w:caps/>
          <w:color w:val="365F91"/>
        </w:rPr>
        <w:t xml:space="preserve"> потенциал</w:t>
      </w:r>
      <w:r>
        <w:rPr>
          <w:b/>
          <w:bCs/>
          <w:caps/>
          <w:color w:val="365F91"/>
        </w:rPr>
        <w:t>А</w:t>
      </w:r>
      <w:r w:rsidRPr="00194EC9">
        <w:rPr>
          <w:b/>
          <w:bCs/>
          <w:caps/>
          <w:color w:val="365F91"/>
        </w:rPr>
        <w:t xml:space="preserve"> рынка труда</w:t>
      </w:r>
    </w:p>
    <w:p w:rsidR="00E6236E" w:rsidRDefault="00E6236E" w:rsidP="00E6236E">
      <w:pPr>
        <w:ind w:firstLine="454"/>
        <w:jc w:val="both"/>
        <w:rPr>
          <w:szCs w:val="28"/>
        </w:rPr>
      </w:pPr>
      <w:r>
        <w:rPr>
          <w:szCs w:val="28"/>
        </w:rPr>
        <w:lastRenderedPageBreak/>
        <w:t xml:space="preserve">    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E6236E" w:rsidRDefault="00E6236E" w:rsidP="00E6236E">
      <w:pPr>
        <w:tabs>
          <w:tab w:val="left" w:pos="720"/>
        </w:tabs>
        <w:ind w:firstLine="454"/>
        <w:jc w:val="both"/>
        <w:rPr>
          <w:szCs w:val="28"/>
        </w:rPr>
      </w:pPr>
      <w:r>
        <w:rPr>
          <w:szCs w:val="28"/>
        </w:rPr>
        <w:t xml:space="preserve">   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E6236E" w:rsidRDefault="00E6236E" w:rsidP="00E6236E">
      <w:pPr>
        <w:tabs>
          <w:tab w:val="left" w:pos="720"/>
        </w:tabs>
        <w:ind w:firstLine="454"/>
        <w:jc w:val="both"/>
        <w:rPr>
          <w:szCs w:val="28"/>
        </w:rPr>
      </w:pPr>
      <w:r w:rsidRPr="00956556">
        <w:rPr>
          <w:szCs w:val="28"/>
        </w:rPr>
        <w:t xml:space="preserve">   3. </w:t>
      </w:r>
      <w:r>
        <w:rPr>
          <w:szCs w:val="28"/>
        </w:rPr>
        <w:t>Стрельниковское сельское</w:t>
      </w:r>
      <w:r w:rsidRPr="00956556">
        <w:rPr>
          <w:szCs w:val="28"/>
        </w:rPr>
        <w:t xml:space="preserve"> поселение является одной из «точек роста» </w:t>
      </w:r>
      <w:r>
        <w:rPr>
          <w:szCs w:val="28"/>
        </w:rPr>
        <w:t>Атюрьевского муниципального</w:t>
      </w:r>
      <w:r w:rsidRPr="00956556">
        <w:rPr>
          <w:szCs w:val="28"/>
        </w:rPr>
        <w:t xml:space="preserve"> района. В поселении необходимо создание новых рабочих мест, что</w:t>
      </w:r>
      <w:r>
        <w:rPr>
          <w:szCs w:val="28"/>
        </w:rPr>
        <w:t xml:space="preserve">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E6236E" w:rsidRPr="00956556" w:rsidRDefault="00E6236E" w:rsidP="00E6236E">
      <w:pPr>
        <w:tabs>
          <w:tab w:val="left" w:pos="720"/>
        </w:tabs>
        <w:ind w:firstLine="454"/>
        <w:jc w:val="both"/>
        <w:rPr>
          <w:szCs w:val="28"/>
        </w:rPr>
      </w:pPr>
      <w:r w:rsidRPr="00956556">
        <w:rPr>
          <w:szCs w:val="28"/>
        </w:rPr>
        <w:t xml:space="preserve">    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
    <w:p w:rsidR="00E6236E" w:rsidRPr="00DC5FD0" w:rsidRDefault="00E6236E" w:rsidP="00E6236E">
      <w:pPr>
        <w:ind w:left="540"/>
        <w:jc w:val="both"/>
      </w:pPr>
      <w:r>
        <w:tab/>
      </w:r>
      <w:r w:rsidRPr="00DC5FD0">
        <w:t>Политика государства в сфере занятости населения должна быть н</w:t>
      </w:r>
      <w:r w:rsidRPr="00DC5FD0">
        <w:t>а</w:t>
      </w:r>
      <w:r w:rsidRPr="00DC5FD0">
        <w:t>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w:t>
      </w:r>
      <w:r w:rsidRPr="00DC5FD0">
        <w:t>н</w:t>
      </w:r>
      <w:r w:rsidRPr="00DC5FD0">
        <w:t>фраструктуры.</w:t>
      </w:r>
    </w:p>
    <w:p w:rsidR="00E6236E" w:rsidRPr="00DC5FD0" w:rsidRDefault="00E6236E" w:rsidP="00E6236E">
      <w:pPr>
        <w:ind w:left="540"/>
        <w:jc w:val="both"/>
      </w:pPr>
      <w:r>
        <w:tab/>
      </w:r>
      <w:r w:rsidRPr="00DC5FD0">
        <w:t>Для обеспечения занятости населения предусматривается:</w:t>
      </w:r>
    </w:p>
    <w:p w:rsidR="00E6236E" w:rsidRPr="00DC5FD0" w:rsidRDefault="00E6236E" w:rsidP="00E6236E">
      <w:pPr>
        <w:ind w:left="540"/>
        <w:jc w:val="both"/>
      </w:pPr>
      <w:r w:rsidRPr="00DC5FD0">
        <w:t xml:space="preserve">-совершенствование финансово-кредитных и налоговых рычагов воздействия на занятость и создание новых рабочих мест; </w:t>
      </w:r>
    </w:p>
    <w:p w:rsidR="00E6236E" w:rsidRPr="00DC5FD0" w:rsidRDefault="00E6236E" w:rsidP="00E6236E">
      <w:pPr>
        <w:ind w:left="567"/>
        <w:jc w:val="both"/>
      </w:pPr>
      <w:r w:rsidRPr="00DC5FD0">
        <w:t>-стимулирование развития личных подсобных и крестьянских (фермерских) хозяйств, индивидуального предпринимательства на с</w:t>
      </w:r>
      <w:r w:rsidRPr="00DC5FD0">
        <w:t>е</w:t>
      </w:r>
      <w:r w:rsidRPr="00DC5FD0">
        <w:t>ле;</w:t>
      </w:r>
    </w:p>
    <w:p w:rsidR="00E6236E" w:rsidRPr="00DC5FD0" w:rsidRDefault="00E6236E" w:rsidP="00E6236E">
      <w:pPr>
        <w:ind w:left="540"/>
        <w:jc w:val="both"/>
      </w:pPr>
      <w:r w:rsidRPr="00DC5FD0">
        <w:t>-совершенствование системы подготовки и переподготовки ка</w:t>
      </w:r>
      <w:r w:rsidRPr="00DC5FD0">
        <w:t>д</w:t>
      </w:r>
      <w:r w:rsidRPr="00DC5FD0">
        <w:t>ров с учетом потребности рынка труда с целью перераспределения высвобождаемых работников в высокодоходные несельскохозяйс</w:t>
      </w:r>
      <w:r w:rsidRPr="00DC5FD0">
        <w:t>т</w:t>
      </w:r>
      <w:r w:rsidRPr="00DC5FD0">
        <w:t>венные виды деятельности и сферу услуг;</w:t>
      </w:r>
    </w:p>
    <w:p w:rsidR="00E6236E" w:rsidRPr="00DC5FD0" w:rsidRDefault="00E6236E" w:rsidP="00E6236E">
      <w:pPr>
        <w:ind w:left="540"/>
        <w:jc w:val="both"/>
      </w:pPr>
      <w:r w:rsidRPr="00DC5FD0">
        <w:t>-содействие гражданам из числа безработных и членам их семей в переезде на новое место жительства и устройстве на работу;</w:t>
      </w:r>
    </w:p>
    <w:p w:rsidR="00E6236E" w:rsidRPr="00DC5FD0" w:rsidRDefault="00E6236E" w:rsidP="00E6236E">
      <w:pPr>
        <w:ind w:left="540"/>
        <w:jc w:val="both"/>
      </w:pPr>
      <w:r w:rsidRPr="00DC5FD0">
        <w:t>-развитие системы общественных оплачиваемых работ в сел</w:t>
      </w:r>
      <w:r w:rsidRPr="00DC5FD0">
        <w:t>ь</w:t>
      </w:r>
      <w:r w:rsidRPr="00DC5FD0">
        <w:t>ской местности с использованием средств государственного фонда содействия занятости (благоустройство сельских населенных пунктов, уход за л</w:t>
      </w:r>
      <w:r w:rsidRPr="00DC5FD0">
        <w:t>е</w:t>
      </w:r>
      <w:r w:rsidRPr="00DC5FD0">
        <w:t>сами, восстановление исторических усадеб, музеев и т.д.);</w:t>
      </w:r>
    </w:p>
    <w:p w:rsidR="00E6236E" w:rsidRPr="00DC5FD0" w:rsidRDefault="00E6236E" w:rsidP="00E6236E">
      <w:pPr>
        <w:ind w:left="540"/>
        <w:jc w:val="both"/>
      </w:pPr>
      <w:r w:rsidRPr="00DC5FD0">
        <w:t>-создание условий для привлечения населения на сезонные работы;</w:t>
      </w:r>
    </w:p>
    <w:p w:rsidR="00E6236E" w:rsidRPr="00DC5FD0" w:rsidRDefault="00E6236E" w:rsidP="00E6236E">
      <w:pPr>
        <w:ind w:left="540"/>
        <w:jc w:val="both"/>
      </w:pPr>
      <w:r w:rsidRPr="00DC5FD0">
        <w:t>-улучшение условий и повышение безопасности труда сельск</w:t>
      </w:r>
      <w:r w:rsidRPr="00DC5FD0">
        <w:t>о</w:t>
      </w:r>
      <w:r w:rsidRPr="00DC5FD0">
        <w:t>хозяйственных работников, создание дополнительных рабочих мест для работников, высв</w:t>
      </w:r>
      <w:r w:rsidRPr="00DC5FD0">
        <w:t>о</w:t>
      </w:r>
      <w:r w:rsidRPr="00DC5FD0">
        <w:t>божденных в связи с реформированием АПК;</w:t>
      </w:r>
    </w:p>
    <w:p w:rsidR="00E6236E" w:rsidRPr="00DC5FD0" w:rsidRDefault="00E6236E" w:rsidP="00E6236E">
      <w:pPr>
        <w:ind w:left="540"/>
        <w:jc w:val="both"/>
      </w:pPr>
      <w:r w:rsidRPr="00DC5FD0">
        <w:t>-упрощение процедур организации деятельности субъектов м</w:t>
      </w:r>
      <w:r w:rsidRPr="00DC5FD0">
        <w:t>а</w:t>
      </w:r>
      <w:r w:rsidRPr="00DC5FD0">
        <w:t>лого предпринимательства на селе, получения кредитных ресурсов, развитие системы их взаимного кредитования;</w:t>
      </w:r>
    </w:p>
    <w:p w:rsidR="00E6236E" w:rsidRPr="00DC5FD0" w:rsidRDefault="00E6236E" w:rsidP="00E6236E">
      <w:pPr>
        <w:ind w:left="540"/>
        <w:jc w:val="both"/>
      </w:pPr>
      <w:r w:rsidRPr="00DC5FD0">
        <w:t>-оказание малому предпринимательству в сел</w:t>
      </w:r>
      <w:r w:rsidRPr="00DC5FD0">
        <w:t>ь</w:t>
      </w:r>
      <w:r w:rsidRPr="00DC5FD0">
        <w:t xml:space="preserve">ской местности юридических, информационных, консалтинговых, маркетинговых и других услуг; </w:t>
      </w:r>
    </w:p>
    <w:p w:rsidR="00E6236E" w:rsidRPr="00DC5FD0" w:rsidRDefault="00E6236E" w:rsidP="00E6236E">
      <w:pPr>
        <w:ind w:left="540"/>
        <w:jc w:val="both"/>
      </w:pPr>
      <w:r w:rsidRPr="00DC5FD0">
        <w:t>-реализация системы мер, направленных на закрепление кадров на селе, прежде всего молодых специалистов, включая обе</w:t>
      </w:r>
      <w:r w:rsidRPr="00DC5FD0">
        <w:t>с</w:t>
      </w:r>
      <w:r w:rsidRPr="00DC5FD0">
        <w:t>печение жильем, выплату единовременных пособий, предоставление льготных кредитов на потребительские нужды и др.</w:t>
      </w:r>
    </w:p>
    <w:p w:rsidR="00E6236E" w:rsidRPr="00DC5FD0" w:rsidRDefault="00E6236E" w:rsidP="00E6236E">
      <w:pPr>
        <w:ind w:left="540"/>
        <w:jc w:val="both"/>
      </w:pPr>
      <w:r>
        <w:tab/>
      </w:r>
      <w:r>
        <w:tab/>
      </w:r>
      <w:r w:rsidRPr="00DC5FD0">
        <w:t xml:space="preserve">В области повышения доходов </w:t>
      </w:r>
      <w:r>
        <w:t>сельского</w:t>
      </w:r>
      <w:r w:rsidRPr="00DC5FD0">
        <w:t xml:space="preserve"> населения особое вн</w:t>
      </w:r>
      <w:r w:rsidRPr="00DC5FD0">
        <w:t>и</w:t>
      </w:r>
      <w:r w:rsidRPr="00DC5FD0">
        <w:t>мание будет уделяться усилению стимулирующей роли зарабо</w:t>
      </w:r>
      <w:r w:rsidRPr="00DC5FD0">
        <w:t>т</w:t>
      </w:r>
      <w:r w:rsidRPr="00DC5FD0">
        <w:t xml:space="preserve">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w:t>
      </w:r>
      <w:r w:rsidRPr="00DC5FD0">
        <w:lastRenderedPageBreak/>
        <w:t>проду</w:t>
      </w:r>
      <w:r w:rsidRPr="00DC5FD0">
        <w:t>к</w:t>
      </w:r>
      <w:r w:rsidRPr="00DC5FD0">
        <w:t>цию, прибыль), установлению личного контроля работника за движением капитала, формированию персониф</w:t>
      </w:r>
      <w:r w:rsidRPr="00DC5FD0">
        <w:t>и</w:t>
      </w:r>
      <w:r w:rsidRPr="00DC5FD0">
        <w:t>цированных долей и паев в имуществе организаций, концентрации их у наиболее активной и предприимчивой части сельских товаропроизводителей.</w:t>
      </w:r>
      <w:r>
        <w:tab/>
      </w:r>
      <w:r w:rsidRPr="00DC5FD0">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топливно-энергетических затрат и др.).</w:t>
      </w:r>
    </w:p>
    <w:p w:rsidR="00E6236E" w:rsidRPr="00DC5FD0" w:rsidRDefault="00E6236E" w:rsidP="00E6236E">
      <w:pPr>
        <w:ind w:left="540"/>
        <w:jc w:val="both"/>
      </w:pPr>
      <w:r>
        <w:tab/>
      </w:r>
      <w:r w:rsidRPr="00DC5FD0">
        <w:t>Учитывая, что вторым по значимости источником доходов на с</w:t>
      </w:r>
      <w:r w:rsidRPr="00DC5FD0">
        <w:t>е</w:t>
      </w:r>
      <w:r w:rsidRPr="00DC5FD0">
        <w:t>ле являются личные подсобные хозяйства, государство будет поо</w:t>
      </w:r>
      <w:r w:rsidRPr="00DC5FD0">
        <w:t>щ</w:t>
      </w:r>
      <w:r w:rsidRPr="00DC5FD0">
        <w:t>рять стремление людей заниматься этой формой производства, оказ</w:t>
      </w:r>
      <w:r w:rsidRPr="00DC5FD0">
        <w:t>ы</w:t>
      </w:r>
      <w:r w:rsidRPr="00DC5FD0">
        <w:t>вать ей всемерную поддержку.</w:t>
      </w:r>
    </w:p>
    <w:p w:rsidR="00E6236E" w:rsidRPr="00DC5FD0" w:rsidRDefault="00E6236E" w:rsidP="00E6236E">
      <w:pPr>
        <w:ind w:left="540"/>
        <w:jc w:val="both"/>
      </w:pPr>
      <w:r>
        <w:tab/>
      </w:r>
      <w:r w:rsidRPr="00DC5FD0">
        <w:t>Для повышения доходов работников аграрного производства и престижности сельскохозяйственного труда предусматривается:</w:t>
      </w:r>
    </w:p>
    <w:p w:rsidR="00E6236E" w:rsidRPr="00DC5FD0" w:rsidRDefault="00E6236E" w:rsidP="00E6236E">
      <w:pPr>
        <w:ind w:left="540"/>
        <w:jc w:val="both"/>
      </w:pPr>
      <w:r>
        <w:tab/>
      </w:r>
      <w:r>
        <w:tab/>
      </w:r>
      <w:r w:rsidRPr="00DC5FD0">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rsidR="00E6236E" w:rsidRPr="00DC5FD0" w:rsidRDefault="00E6236E" w:rsidP="00E6236E">
      <w:pPr>
        <w:ind w:left="540"/>
        <w:jc w:val="both"/>
      </w:pPr>
      <w:r>
        <w:tab/>
      </w:r>
      <w:r>
        <w:tab/>
      </w:r>
      <w:r w:rsidRPr="00DC5FD0">
        <w:t>-обеспечить нормирование рабочего времени в сельскохозяйс</w:t>
      </w:r>
      <w:r w:rsidRPr="00DC5FD0">
        <w:t>т</w:t>
      </w:r>
      <w:r w:rsidRPr="00DC5FD0">
        <w:t>венном производстве в соответствии с трудовым законодательством;</w:t>
      </w:r>
    </w:p>
    <w:p w:rsidR="00E6236E" w:rsidRPr="00DC5FD0" w:rsidRDefault="00E6236E" w:rsidP="00E6236E">
      <w:pPr>
        <w:ind w:left="540"/>
        <w:jc w:val="both"/>
      </w:pPr>
      <w:r>
        <w:tab/>
      </w:r>
      <w:r>
        <w:tab/>
      </w:r>
      <w:r w:rsidRPr="00DC5FD0">
        <w:t>-создать безопасные, соответствующие санитарно-гигиеническим требованиям условия труда;</w:t>
      </w:r>
    </w:p>
    <w:p w:rsidR="00E6236E" w:rsidRPr="00DC5FD0" w:rsidRDefault="00E6236E" w:rsidP="00E6236E">
      <w:pPr>
        <w:ind w:left="540"/>
        <w:jc w:val="both"/>
      </w:pPr>
      <w:r>
        <w:tab/>
      </w:r>
      <w:r>
        <w:tab/>
      </w:r>
      <w:r w:rsidRPr="00DC5FD0">
        <w:t>-обеспечить безопасные условия проживания в сельской местн</w:t>
      </w:r>
      <w:r w:rsidRPr="00DC5FD0">
        <w:t>о</w:t>
      </w:r>
      <w:r w:rsidRPr="00DC5FD0">
        <w:t>сти;</w:t>
      </w:r>
    </w:p>
    <w:p w:rsidR="00E6236E" w:rsidRPr="00DC5FD0" w:rsidRDefault="00E6236E" w:rsidP="00E6236E">
      <w:pPr>
        <w:ind w:left="540"/>
        <w:jc w:val="both"/>
      </w:pPr>
      <w:r>
        <w:tab/>
      </w:r>
      <w:r>
        <w:tab/>
      </w:r>
      <w:r w:rsidRPr="00DC5FD0">
        <w:t>-усилить меры государственной поддержки сельских семей, во</w:t>
      </w:r>
      <w:r w:rsidRPr="00DC5FD0">
        <w:t>с</w:t>
      </w:r>
      <w:r w:rsidRPr="00DC5FD0">
        <w:t xml:space="preserve">питывающих детей; </w:t>
      </w:r>
    </w:p>
    <w:p w:rsidR="00E6236E" w:rsidRPr="00DC5FD0" w:rsidRDefault="00E6236E" w:rsidP="00E6236E">
      <w:pPr>
        <w:ind w:left="540"/>
        <w:jc w:val="both"/>
      </w:pPr>
      <w:r>
        <w:tab/>
      </w:r>
      <w:r>
        <w:tab/>
      </w:r>
      <w:r w:rsidRPr="00DC5FD0">
        <w:t>-обеспечить предоставление адресной социальной помощи м</w:t>
      </w:r>
      <w:r w:rsidRPr="00DC5FD0">
        <w:t>а</w:t>
      </w:r>
      <w:r w:rsidRPr="00DC5FD0">
        <w:t>лообеспеченным семьям и гражданам;</w:t>
      </w:r>
    </w:p>
    <w:p w:rsidR="00E6236E" w:rsidRPr="00DC5FD0" w:rsidRDefault="00E6236E" w:rsidP="00E6236E">
      <w:pPr>
        <w:ind w:left="540"/>
        <w:jc w:val="both"/>
      </w:pPr>
      <w:r>
        <w:tab/>
      </w:r>
      <w:r>
        <w:tab/>
      </w:r>
      <w:r w:rsidRPr="00DC5FD0">
        <w:t>-повысить доходность личных подсобных хозяйств, сформир</w:t>
      </w:r>
      <w:r w:rsidRPr="00DC5FD0">
        <w:t>о</w:t>
      </w:r>
      <w:r w:rsidRPr="00DC5FD0">
        <w:t>вать систему оказания им практической помощи в возделывании сельскохозяйственных культур и содержании сельскохозяйственных животных;</w:t>
      </w:r>
    </w:p>
    <w:p w:rsidR="00E6236E" w:rsidRPr="00DC5FD0" w:rsidRDefault="00E6236E" w:rsidP="00E6236E">
      <w:pPr>
        <w:ind w:left="567"/>
        <w:jc w:val="both"/>
      </w:pPr>
      <w:r>
        <w:tab/>
      </w:r>
      <w:r>
        <w:tab/>
        <w:t xml:space="preserve"> </w:t>
      </w:r>
      <w:r w:rsidRPr="00DC5FD0">
        <w:t>Для стимулирования развития предпринимательской деятельн</w:t>
      </w:r>
      <w:r w:rsidRPr="00DC5FD0">
        <w:t>о</w:t>
      </w:r>
      <w:r w:rsidRPr="00DC5FD0">
        <w:t xml:space="preserve">сти в сельской местности, привлечения инвестиций в </w:t>
      </w:r>
      <w:r>
        <w:t>сельское</w:t>
      </w:r>
      <w:r w:rsidRPr="00DC5FD0">
        <w:t xml:space="preserve"> хозя</w:t>
      </w:r>
      <w:r w:rsidRPr="00DC5FD0">
        <w:t>й</w:t>
      </w:r>
      <w:r w:rsidRPr="00DC5FD0">
        <w:t xml:space="preserve">ство и социальную сферу села, развития новых сфер занятости </w:t>
      </w:r>
      <w:r>
        <w:t>сельского</w:t>
      </w:r>
      <w:r w:rsidRPr="00DC5FD0">
        <w:t xml:space="preserve"> нас</w:t>
      </w:r>
      <w:r w:rsidRPr="00DC5FD0">
        <w:t>е</w:t>
      </w:r>
      <w:r w:rsidRPr="00DC5FD0">
        <w:t>ления и активизации создания дополнительных рабочих мест намечается введение преференциального режима налогообложения субъектов х</w:t>
      </w:r>
      <w:r w:rsidRPr="00DC5FD0">
        <w:t>о</w:t>
      </w:r>
      <w:r w:rsidRPr="00DC5FD0">
        <w:t>зяйствования, работающих на селе. Он предусматривает:</w:t>
      </w:r>
    </w:p>
    <w:p w:rsidR="00E6236E" w:rsidRPr="00DC5FD0" w:rsidRDefault="00E6236E" w:rsidP="00E6236E">
      <w:pPr>
        <w:ind w:left="540"/>
        <w:jc w:val="both"/>
      </w:pPr>
      <w:r>
        <w:tab/>
      </w:r>
      <w:r w:rsidRPr="00DC5FD0">
        <w:t xml:space="preserve">    -освобождение от уплаты налога на недвижимость по основным фондам, используемым для ведения предпринимательской деятельн</w:t>
      </w:r>
      <w:r w:rsidRPr="00DC5FD0">
        <w:t>о</w:t>
      </w:r>
      <w:r w:rsidRPr="00DC5FD0">
        <w:t>сти на селе;</w:t>
      </w:r>
    </w:p>
    <w:p w:rsidR="00E6236E" w:rsidRPr="00DC5FD0" w:rsidRDefault="00E6236E" w:rsidP="00E6236E">
      <w:pPr>
        <w:ind w:left="540"/>
        <w:jc w:val="both"/>
      </w:pPr>
      <w:r>
        <w:tab/>
      </w:r>
      <w:r>
        <w:tab/>
      </w:r>
      <w:r w:rsidRPr="00DC5FD0">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w:t>
      </w:r>
      <w:r w:rsidRPr="00DC5FD0">
        <w:t>е</w:t>
      </w:r>
      <w:r w:rsidRPr="00DC5FD0">
        <w:t>нием территорий районов, прилегающих к областным центрам), бе</w:t>
      </w:r>
      <w:r w:rsidRPr="00DC5FD0">
        <w:t>с</w:t>
      </w:r>
      <w:r w:rsidRPr="00DC5FD0">
        <w:t>процентного налогового кредита на срок до одного  года;</w:t>
      </w:r>
    </w:p>
    <w:p w:rsidR="00E6236E" w:rsidRPr="00DC5FD0" w:rsidRDefault="00E6236E" w:rsidP="00E6236E">
      <w:pPr>
        <w:ind w:left="540"/>
        <w:jc w:val="both"/>
      </w:pPr>
      <w:r>
        <w:tab/>
      </w:r>
      <w:r>
        <w:tab/>
      </w:r>
      <w:r w:rsidRPr="00DC5FD0">
        <w:t>-возможность включения в затраты, относимые на себесто</w:t>
      </w:r>
      <w:r w:rsidRPr="00DC5FD0">
        <w:t>и</w:t>
      </w:r>
      <w:r w:rsidRPr="00DC5FD0">
        <w:t>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w:t>
      </w:r>
      <w:r w:rsidRPr="00DC5FD0">
        <w:t>з</w:t>
      </w:r>
      <w:r w:rsidRPr="00DC5FD0">
        <w:t>водства.</w:t>
      </w:r>
    </w:p>
    <w:p w:rsidR="00E6236E" w:rsidRDefault="00E6236E" w:rsidP="00E6236E">
      <w:pPr>
        <w:ind w:left="180"/>
        <w:jc w:val="both"/>
      </w:pPr>
    </w:p>
    <w:p w:rsidR="00E6236E" w:rsidRPr="00015858" w:rsidRDefault="00E6236E" w:rsidP="00E6236E">
      <w:pPr>
        <w:ind w:left="180" w:firstLine="360"/>
        <w:jc w:val="both"/>
        <w:rPr>
          <w:b/>
          <w:bCs/>
          <w:caps/>
          <w:color w:val="365F91"/>
        </w:rPr>
      </w:pPr>
      <w:r w:rsidRPr="00015858">
        <w:rPr>
          <w:b/>
          <w:bCs/>
          <w:caps/>
          <w:color w:val="365F91"/>
        </w:rPr>
        <w:t>Глава 5. Планировочная организация территории поселения и населенных пунктов, входящих в состав поселения</w:t>
      </w:r>
      <w:bookmarkEnd w:id="39"/>
      <w:bookmarkEnd w:id="40"/>
      <w:bookmarkEnd w:id="41"/>
      <w:bookmarkEnd w:id="42"/>
      <w:bookmarkEnd w:id="43"/>
    </w:p>
    <w:p w:rsidR="00E6236E" w:rsidRPr="00015858" w:rsidRDefault="00E6236E" w:rsidP="00E6236E">
      <w:pPr>
        <w:ind w:left="180" w:firstLine="360"/>
        <w:jc w:val="both"/>
        <w:rPr>
          <w:b/>
          <w:bCs/>
          <w:caps/>
          <w:color w:val="365F91"/>
        </w:rPr>
      </w:pPr>
      <w:bookmarkStart w:id="44" w:name="_Toc230674872"/>
      <w:bookmarkStart w:id="45" w:name="_Toc230675000"/>
      <w:bookmarkStart w:id="46" w:name="_Toc230675450"/>
      <w:bookmarkStart w:id="47" w:name="_Toc230681215"/>
      <w:bookmarkStart w:id="48" w:name="_Toc253570902"/>
      <w:r>
        <w:rPr>
          <w:b/>
          <w:bCs/>
          <w:caps/>
          <w:color w:val="365F91"/>
        </w:rPr>
        <w:t xml:space="preserve">5.1 </w:t>
      </w:r>
      <w:r w:rsidRPr="00015858">
        <w:rPr>
          <w:b/>
          <w:bCs/>
          <w:caps/>
          <w:color w:val="365F91"/>
        </w:rPr>
        <w:t>Функциональное зонирование территории</w:t>
      </w:r>
    </w:p>
    <w:p w:rsidR="00E6236E" w:rsidRDefault="00E6236E" w:rsidP="00E6236E">
      <w:pPr>
        <w:pStyle w:val="aff"/>
        <w:rPr>
          <w:bCs/>
          <w:color w:val="000000"/>
        </w:rPr>
      </w:pPr>
      <w:r>
        <w:rPr>
          <w:bCs/>
          <w:color w:val="000000"/>
        </w:rPr>
        <w:t>В настоящее время на территории Стрельниковского сельского поселения можно выделить следующие функционал</w:t>
      </w:r>
      <w:r>
        <w:rPr>
          <w:bCs/>
          <w:color w:val="000000"/>
        </w:rPr>
        <w:t>ь</w:t>
      </w:r>
      <w:r>
        <w:rPr>
          <w:bCs/>
          <w:color w:val="000000"/>
        </w:rPr>
        <w:t>ные зоны:</w:t>
      </w:r>
    </w:p>
    <w:p w:rsidR="00E6236E" w:rsidRDefault="00E6236E" w:rsidP="00E6236E">
      <w:pPr>
        <w:ind w:firstLine="539"/>
        <w:jc w:val="both"/>
        <w:rPr>
          <w:szCs w:val="28"/>
        </w:rPr>
      </w:pPr>
      <w:r>
        <w:rPr>
          <w:szCs w:val="28"/>
        </w:rPr>
        <w:t>- зоны производственного назначения;</w:t>
      </w:r>
    </w:p>
    <w:p w:rsidR="00E6236E" w:rsidRDefault="00E6236E" w:rsidP="00E6236E">
      <w:pPr>
        <w:ind w:firstLine="539"/>
        <w:jc w:val="both"/>
        <w:rPr>
          <w:szCs w:val="28"/>
        </w:rPr>
      </w:pPr>
      <w:r>
        <w:rPr>
          <w:szCs w:val="28"/>
        </w:rPr>
        <w:t>- жилые зоны;</w:t>
      </w:r>
    </w:p>
    <w:p w:rsidR="00E6236E" w:rsidRDefault="00E6236E" w:rsidP="00E6236E">
      <w:pPr>
        <w:ind w:firstLine="539"/>
        <w:jc w:val="both"/>
        <w:rPr>
          <w:szCs w:val="28"/>
        </w:rPr>
      </w:pPr>
      <w:r>
        <w:rPr>
          <w:szCs w:val="28"/>
        </w:rPr>
        <w:lastRenderedPageBreak/>
        <w:t>- зоны сельскохозяйственного назначения;</w:t>
      </w:r>
    </w:p>
    <w:p w:rsidR="00E6236E" w:rsidRDefault="00E6236E" w:rsidP="00E6236E">
      <w:pPr>
        <w:ind w:firstLine="539"/>
        <w:jc w:val="both"/>
        <w:rPr>
          <w:szCs w:val="28"/>
        </w:rPr>
      </w:pPr>
      <w:r>
        <w:rPr>
          <w:szCs w:val="28"/>
        </w:rPr>
        <w:t xml:space="preserve">- общественно-деловые зоны. </w:t>
      </w:r>
    </w:p>
    <w:p w:rsidR="00E6236E" w:rsidRDefault="00E6236E" w:rsidP="00E6236E">
      <w:pPr>
        <w:ind w:firstLine="539"/>
        <w:jc w:val="both"/>
        <w:rPr>
          <w:szCs w:val="28"/>
        </w:rPr>
      </w:pPr>
      <w:r>
        <w:rPr>
          <w:szCs w:val="28"/>
        </w:rPr>
        <w:t>- зоны инженерной и транспортной инфраструктуры.</w:t>
      </w:r>
    </w:p>
    <w:p w:rsidR="00E6236E" w:rsidRDefault="00E6236E" w:rsidP="00E6236E">
      <w:pPr>
        <w:ind w:firstLine="539"/>
        <w:jc w:val="both"/>
        <w:rPr>
          <w:szCs w:val="28"/>
        </w:rPr>
      </w:pPr>
      <w:r>
        <w:rPr>
          <w:szCs w:val="28"/>
        </w:rPr>
        <w:t>Деление населенных пунктов на функциональные зоны, решается в их органической связи  с учетом предъявляемых к ним требованиям пешехо</w:t>
      </w:r>
      <w:r>
        <w:rPr>
          <w:szCs w:val="28"/>
        </w:rPr>
        <w:t>д</w:t>
      </w:r>
      <w:r>
        <w:rPr>
          <w:szCs w:val="28"/>
        </w:rPr>
        <w:t>ной доступности от места жительства к месту приложения труда и с учетом санитарно-гигиенических требований и возможности территориального ра</w:t>
      </w:r>
      <w:r>
        <w:rPr>
          <w:szCs w:val="28"/>
        </w:rPr>
        <w:t>з</w:t>
      </w:r>
      <w:r>
        <w:rPr>
          <w:szCs w:val="28"/>
        </w:rPr>
        <w:t>вития жилой и производственной зон.</w:t>
      </w:r>
    </w:p>
    <w:p w:rsidR="00E6236E" w:rsidRDefault="00E6236E" w:rsidP="00E6236E">
      <w:pPr>
        <w:ind w:firstLine="539"/>
        <w:jc w:val="both"/>
        <w:rPr>
          <w:szCs w:val="28"/>
        </w:rPr>
      </w:pPr>
      <w:r>
        <w:rPr>
          <w:szCs w:val="28"/>
        </w:rPr>
        <w:t>Одно из условий правильного построения планировочной структуры - это соподч</w:t>
      </w:r>
      <w:r>
        <w:rPr>
          <w:szCs w:val="28"/>
        </w:rPr>
        <w:t>и</w:t>
      </w:r>
      <w:r>
        <w:rPr>
          <w:szCs w:val="28"/>
        </w:rPr>
        <w:t>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w:t>
      </w:r>
      <w:r>
        <w:rPr>
          <w:szCs w:val="28"/>
        </w:rPr>
        <w:t>о</w:t>
      </w:r>
      <w:r>
        <w:rPr>
          <w:szCs w:val="28"/>
        </w:rPr>
        <w:t>го пункта.</w:t>
      </w:r>
    </w:p>
    <w:p w:rsidR="00E6236E" w:rsidRDefault="00E6236E" w:rsidP="00E6236E">
      <w:pPr>
        <w:ind w:firstLine="539"/>
        <w:jc w:val="both"/>
        <w:rPr>
          <w:szCs w:val="28"/>
        </w:rPr>
      </w:pPr>
      <w:r>
        <w:rPr>
          <w:szCs w:val="28"/>
        </w:rPr>
        <w:t>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w:t>
      </w:r>
      <w:r>
        <w:rPr>
          <w:szCs w:val="28"/>
        </w:rPr>
        <w:t>е</w:t>
      </w:r>
      <w:r>
        <w:rPr>
          <w:szCs w:val="28"/>
        </w:rPr>
        <w:t>гающей  территории.</w:t>
      </w:r>
    </w:p>
    <w:p w:rsidR="00E6236E" w:rsidRDefault="00E6236E" w:rsidP="00E6236E">
      <w:pPr>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w:t>
      </w:r>
      <w:r>
        <w:rPr>
          <w:szCs w:val="28"/>
        </w:rPr>
        <w:t>у</w:t>
      </w:r>
      <w:r>
        <w:rPr>
          <w:szCs w:val="28"/>
        </w:rPr>
        <w:t>ет использовать под новое строительство.</w:t>
      </w:r>
    </w:p>
    <w:p w:rsidR="00E6236E" w:rsidRDefault="00E6236E" w:rsidP="00E6236E">
      <w:pPr>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w:t>
      </w:r>
      <w:r>
        <w:rPr>
          <w:szCs w:val="28"/>
        </w:rPr>
        <w:t>н</w:t>
      </w:r>
      <w:r>
        <w:rPr>
          <w:szCs w:val="28"/>
        </w:rPr>
        <w:t>ные отдельно от домов участки жилых и производственных зданий, намече</w:t>
      </w:r>
      <w:r>
        <w:rPr>
          <w:szCs w:val="28"/>
        </w:rPr>
        <w:t>н</w:t>
      </w:r>
      <w:r>
        <w:rPr>
          <w:szCs w:val="28"/>
        </w:rPr>
        <w:t>ных под снос, огородную часть сверхнормативных приусадебных участков.</w:t>
      </w:r>
    </w:p>
    <w:p w:rsidR="00E6236E" w:rsidRDefault="00E6236E" w:rsidP="00E6236E">
      <w:pPr>
        <w:ind w:firstLine="539"/>
        <w:jc w:val="both"/>
        <w:rPr>
          <w:szCs w:val="28"/>
        </w:rPr>
      </w:pPr>
      <w:r>
        <w:rPr>
          <w:szCs w:val="28"/>
        </w:rPr>
        <w:t>Лесные насаждения кроме защитной функции несут функции создания лесного ми</w:t>
      </w:r>
      <w:r>
        <w:rPr>
          <w:szCs w:val="28"/>
        </w:rPr>
        <w:t>к</w:t>
      </w:r>
      <w:r>
        <w:rPr>
          <w:szCs w:val="28"/>
        </w:rPr>
        <w:t>роклимата для проживания и размножения млекопитающих, птиц, насекомых.</w:t>
      </w:r>
    </w:p>
    <w:p w:rsidR="00E6236E" w:rsidRPr="00767928" w:rsidRDefault="00E6236E" w:rsidP="00E6236E">
      <w:pPr>
        <w:shd w:val="clear" w:color="auto" w:fill="FFFFFF"/>
        <w:autoSpaceDE w:val="0"/>
        <w:autoSpaceDN w:val="0"/>
        <w:adjustRightInd w:val="0"/>
        <w:jc w:val="both"/>
      </w:pPr>
      <w:r w:rsidRPr="00767928">
        <w:t xml:space="preserve">Цель градостроительного регулирования социального развития </w:t>
      </w:r>
      <w:r>
        <w:t>поселения</w:t>
      </w:r>
      <w:r w:rsidRPr="00767928">
        <w:t xml:space="preserve"> – повышение качества (комфортности) среды проживания населения по:</w:t>
      </w:r>
    </w:p>
    <w:p w:rsidR="00E6236E" w:rsidRPr="00767928" w:rsidRDefault="00E6236E" w:rsidP="00E6236E">
      <w:pPr>
        <w:shd w:val="clear" w:color="auto" w:fill="FFFFFF"/>
        <w:autoSpaceDE w:val="0"/>
        <w:autoSpaceDN w:val="0"/>
        <w:adjustRightInd w:val="0"/>
        <w:jc w:val="both"/>
      </w:pPr>
      <w:r w:rsidRPr="00767928">
        <w:t>необходимому размеру и качеству жилья;</w:t>
      </w:r>
    </w:p>
    <w:p w:rsidR="00E6236E" w:rsidRPr="00767928" w:rsidRDefault="00E6236E" w:rsidP="00E6236E">
      <w:pPr>
        <w:shd w:val="clear" w:color="auto" w:fill="FFFFFF"/>
        <w:autoSpaceDE w:val="0"/>
        <w:autoSpaceDN w:val="0"/>
        <w:adjustRightInd w:val="0"/>
        <w:jc w:val="both"/>
      </w:pPr>
      <w:r w:rsidRPr="00767928">
        <w:t>по разнообразию и доступности культурно-бытовых услуг;</w:t>
      </w:r>
    </w:p>
    <w:p w:rsidR="00E6236E" w:rsidRPr="00767928" w:rsidRDefault="00E6236E" w:rsidP="00E6236E">
      <w:pPr>
        <w:shd w:val="clear" w:color="auto" w:fill="FFFFFF"/>
        <w:autoSpaceDE w:val="0"/>
        <w:autoSpaceDN w:val="0"/>
        <w:adjustRightInd w:val="0"/>
        <w:jc w:val="both"/>
      </w:pPr>
      <w:r w:rsidRPr="00767928">
        <w:t>по доступности и благоустройству мест отдыха.</w:t>
      </w:r>
    </w:p>
    <w:p w:rsidR="00E6236E" w:rsidRPr="00767928" w:rsidRDefault="00E6236E" w:rsidP="00E6236E">
      <w:pPr>
        <w:shd w:val="clear" w:color="auto" w:fill="FFFFFF"/>
        <w:autoSpaceDE w:val="0"/>
        <w:autoSpaceDN w:val="0"/>
        <w:adjustRightInd w:val="0"/>
        <w:jc w:val="both"/>
      </w:pPr>
      <w:r w:rsidRPr="00767928">
        <w:t xml:space="preserve">Развитие социальной сферы хозяйственного комплекса </w:t>
      </w:r>
      <w:r>
        <w:t>поселения</w:t>
      </w:r>
      <w:r w:rsidRPr="00767928">
        <w:t xml:space="preserve"> в новых социально-экономических условиях возможно при широком внедрении в эту сферу рынка с использован</w:t>
      </w:r>
      <w:r w:rsidRPr="00767928">
        <w:t>и</w:t>
      </w:r>
      <w:r w:rsidRPr="00767928">
        <w:t>ем средств населения, при гарантированном обеспечении минимальных государственных соц</w:t>
      </w:r>
      <w:r w:rsidRPr="00767928">
        <w:t>и</w:t>
      </w:r>
      <w:r w:rsidRPr="00767928">
        <w:t>альных стандартов за счет средств органов самоуправления.</w:t>
      </w:r>
    </w:p>
    <w:p w:rsidR="00E6236E" w:rsidRDefault="00E6236E" w:rsidP="00E6236E">
      <w:pPr>
        <w:shd w:val="clear" w:color="auto" w:fill="FFFFFF"/>
        <w:autoSpaceDE w:val="0"/>
        <w:autoSpaceDN w:val="0"/>
        <w:adjustRightInd w:val="0"/>
        <w:jc w:val="both"/>
      </w:pPr>
      <w:r w:rsidRPr="00767928">
        <w:t xml:space="preserve">Приоритетными направлениями социальной сферы в </w:t>
      </w:r>
      <w:r>
        <w:t>поселение</w:t>
      </w:r>
      <w:r w:rsidRPr="00767928">
        <w:t xml:space="preserve"> являются жилищное и культурно-бытовое строительство.</w:t>
      </w:r>
    </w:p>
    <w:p w:rsidR="00E6236E" w:rsidRDefault="00E6236E" w:rsidP="00E6236E">
      <w:pPr>
        <w:pStyle w:val="aff"/>
        <w:jc w:val="both"/>
        <w:rPr>
          <w:lang w:val="ru-RU"/>
        </w:rPr>
      </w:pPr>
      <w:r>
        <w:t xml:space="preserve"> Генпланом предусмотрено сохранение промышленной зоны по их прежней прина</w:t>
      </w:r>
      <w:r>
        <w:t>д</w:t>
      </w:r>
      <w:r>
        <w:t xml:space="preserve">лежности с возможностью расширения. </w:t>
      </w:r>
    </w:p>
    <w:p w:rsidR="00E6236E" w:rsidRDefault="00E6236E" w:rsidP="00E6236E">
      <w:pPr>
        <w:ind w:left="180" w:firstLine="360"/>
        <w:jc w:val="both"/>
        <w:rPr>
          <w:b/>
          <w:bCs/>
          <w:caps/>
          <w:color w:val="365F91"/>
        </w:rPr>
      </w:pPr>
    </w:p>
    <w:p w:rsidR="00E6236E" w:rsidRDefault="00E6236E" w:rsidP="00E6236E">
      <w:pPr>
        <w:ind w:left="180" w:firstLine="360"/>
        <w:jc w:val="both"/>
        <w:rPr>
          <w:b/>
          <w:bCs/>
          <w:caps/>
          <w:color w:val="365F91"/>
        </w:rPr>
      </w:pPr>
    </w:p>
    <w:p w:rsidR="00E6236E" w:rsidRDefault="00E6236E" w:rsidP="00E6236E">
      <w:pPr>
        <w:ind w:left="180" w:firstLine="360"/>
        <w:jc w:val="both"/>
        <w:rPr>
          <w:b/>
          <w:bCs/>
          <w:caps/>
          <w:color w:val="365F91"/>
        </w:rPr>
      </w:pPr>
    </w:p>
    <w:p w:rsidR="00E6236E" w:rsidRPr="00015858" w:rsidRDefault="00E6236E" w:rsidP="00E6236E">
      <w:pPr>
        <w:ind w:left="180" w:firstLine="360"/>
        <w:jc w:val="both"/>
        <w:rPr>
          <w:b/>
          <w:bCs/>
          <w:caps/>
          <w:color w:val="365F91"/>
        </w:rPr>
      </w:pPr>
      <w:r w:rsidRPr="00015858">
        <w:rPr>
          <w:b/>
          <w:bCs/>
          <w:caps/>
          <w:color w:val="365F91"/>
        </w:rPr>
        <w:t>5.</w:t>
      </w:r>
      <w:r>
        <w:rPr>
          <w:b/>
          <w:bCs/>
          <w:caps/>
          <w:color w:val="365F91"/>
        </w:rPr>
        <w:t>2</w:t>
      </w:r>
      <w:r w:rsidRPr="00015858">
        <w:rPr>
          <w:b/>
          <w:bCs/>
          <w:caps/>
          <w:color w:val="365F91"/>
        </w:rPr>
        <w:t xml:space="preserve">  Жилые территории и жилой фонд</w:t>
      </w:r>
      <w:bookmarkEnd w:id="44"/>
      <w:bookmarkEnd w:id="45"/>
      <w:bookmarkEnd w:id="46"/>
      <w:bookmarkEnd w:id="47"/>
      <w:bookmarkEnd w:id="48"/>
    </w:p>
    <w:p w:rsidR="00E6236E" w:rsidRPr="00B513F5" w:rsidRDefault="00E6236E" w:rsidP="00E6236E">
      <w:pPr>
        <w:widowControl w:val="0"/>
        <w:ind w:left="113" w:right="-57"/>
        <w:jc w:val="both"/>
      </w:pPr>
      <w:r w:rsidRPr="00B513F5">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w:t>
      </w:r>
      <w:r w:rsidRPr="00B513F5">
        <w:t>е</w:t>
      </w:r>
      <w:r w:rsidRPr="00B513F5">
        <w:t>ние, создание предпосылок для эффективного развития жилищного строительства с использованием собственных ресурсов – это приоритетные цели в ж</w:t>
      </w:r>
      <w:r w:rsidRPr="00B513F5">
        <w:t>и</w:t>
      </w:r>
      <w:r w:rsidRPr="00B513F5">
        <w:t>лищной сфере.</w:t>
      </w:r>
    </w:p>
    <w:p w:rsidR="00E6236E" w:rsidRPr="00B513F5" w:rsidRDefault="00E6236E" w:rsidP="00E6236E">
      <w:pPr>
        <w:widowControl w:val="0"/>
        <w:ind w:left="113" w:right="-57"/>
        <w:jc w:val="both"/>
      </w:pPr>
      <w:r w:rsidRPr="00B513F5">
        <w:rPr>
          <w:i/>
        </w:rPr>
        <w:t>Муниципальная жилищная политика</w:t>
      </w:r>
      <w:r w:rsidRPr="00B513F5">
        <w:t xml:space="preserve"> – совокупность систематически</w:t>
      </w:r>
      <w:r>
        <w:t>х</w:t>
      </w:r>
      <w:r w:rsidRPr="00B513F5">
        <w:t xml:space="preserve"> решений и мероприятий, направленных на удовлетворение п</w:t>
      </w:r>
      <w:r w:rsidRPr="00B513F5">
        <w:t>о</w:t>
      </w:r>
      <w:r w:rsidRPr="00B513F5">
        <w:t>требностей населения в жилье.</w:t>
      </w:r>
    </w:p>
    <w:p w:rsidR="00E6236E" w:rsidRPr="00B513F5" w:rsidRDefault="00E6236E" w:rsidP="00E6236E">
      <w:pPr>
        <w:widowControl w:val="0"/>
        <w:ind w:left="113" w:right="-57"/>
        <w:jc w:val="both"/>
      </w:pPr>
      <w:r w:rsidRPr="00B513F5">
        <w:t>Перечень вопросов в сфере муниципальной жилищной политики, решение которых обесп</w:t>
      </w:r>
      <w:r w:rsidRPr="00B513F5">
        <w:t>е</w:t>
      </w:r>
      <w:r w:rsidRPr="00B513F5">
        <w:t>чивают муниципальные органы власти:</w:t>
      </w:r>
    </w:p>
    <w:p w:rsidR="00E6236E" w:rsidRPr="00B513F5" w:rsidRDefault="00E6236E" w:rsidP="00E6236E">
      <w:pPr>
        <w:widowControl w:val="0"/>
        <w:ind w:left="113" w:right="-57"/>
        <w:jc w:val="both"/>
      </w:pPr>
      <w:r w:rsidRPr="00B513F5">
        <w:t>- учет (мониторинг) жилищного фонда,</w:t>
      </w:r>
    </w:p>
    <w:p w:rsidR="00E6236E" w:rsidRPr="00B513F5" w:rsidRDefault="00E6236E" w:rsidP="00E6236E">
      <w:pPr>
        <w:widowControl w:val="0"/>
        <w:ind w:left="113" w:right="-57"/>
        <w:jc w:val="both"/>
      </w:pPr>
      <w:r w:rsidRPr="00B513F5">
        <w:t>- определение существующей обеспеченности жильем населения муниципального образов</w:t>
      </w:r>
      <w:r w:rsidRPr="00B513F5">
        <w:t>а</w:t>
      </w:r>
      <w:r w:rsidRPr="00B513F5">
        <w:t>ния,</w:t>
      </w:r>
    </w:p>
    <w:p w:rsidR="00E6236E" w:rsidRPr="00B513F5" w:rsidRDefault="00E6236E" w:rsidP="00E6236E">
      <w:pPr>
        <w:widowControl w:val="0"/>
        <w:ind w:left="113" w:right="-57"/>
        <w:jc w:val="both"/>
      </w:pPr>
      <w:r w:rsidRPr="00B513F5">
        <w:t>- установление нормативов жилищной обеспеченности, учитывающие местные условия м</w:t>
      </w:r>
      <w:r w:rsidRPr="00B513F5">
        <w:t>у</w:t>
      </w:r>
      <w:r w:rsidRPr="00B513F5">
        <w:t>ниципального образования,</w:t>
      </w:r>
    </w:p>
    <w:p w:rsidR="00E6236E" w:rsidRPr="00B513F5" w:rsidRDefault="00E6236E" w:rsidP="00E6236E">
      <w:pPr>
        <w:widowControl w:val="0"/>
        <w:ind w:left="113" w:right="-57"/>
        <w:jc w:val="both"/>
      </w:pPr>
      <w:r w:rsidRPr="00B513F5">
        <w:lastRenderedPageBreak/>
        <w:t>- организация жилищного строительства (вопросы его содерж</w:t>
      </w:r>
      <w:r w:rsidRPr="00B513F5">
        <w:t>а</w:t>
      </w:r>
      <w:r w:rsidRPr="00B513F5">
        <w:t>ния относятся к жилищно-коммунальному комплексу) за счет всех и</w:t>
      </w:r>
      <w:r w:rsidRPr="00B513F5">
        <w:t>с</w:t>
      </w:r>
      <w:r w:rsidRPr="00B513F5">
        <w:t>точников финансирования,</w:t>
      </w:r>
    </w:p>
    <w:p w:rsidR="00E6236E" w:rsidRDefault="00E6236E" w:rsidP="00E6236E">
      <w:pPr>
        <w:widowControl w:val="0"/>
        <w:ind w:left="113" w:right="-57"/>
        <w:jc w:val="both"/>
        <w:rPr>
          <w:szCs w:val="28"/>
        </w:rPr>
      </w:pPr>
      <w:r w:rsidRPr="00452745">
        <w:rPr>
          <w:szCs w:val="28"/>
        </w:rPr>
        <w:t>Высокий уровень жилищной обеспеченности отчасти объясняется сокращением численности населения и налич</w:t>
      </w:r>
      <w:r w:rsidRPr="00452745">
        <w:rPr>
          <w:szCs w:val="28"/>
        </w:rPr>
        <w:t>и</w:t>
      </w:r>
      <w:r w:rsidRPr="00452745">
        <w:rPr>
          <w:szCs w:val="28"/>
        </w:rPr>
        <w:t>ем «умирающих» населенных пунктов на территории района.</w:t>
      </w:r>
    </w:p>
    <w:p w:rsidR="00E6236E" w:rsidRDefault="00E6236E" w:rsidP="00E6236E">
      <w:pPr>
        <w:widowControl w:val="0"/>
        <w:ind w:left="113" w:right="-57"/>
        <w:jc w:val="both"/>
      </w:pPr>
      <w:r>
        <w:t>Д</w:t>
      </w:r>
      <w:r w:rsidRPr="00E53574">
        <w:t>ля сельского поселения актуальной проблемой является замена ветхого фонда новым кап</w:t>
      </w:r>
      <w:r w:rsidRPr="00E53574">
        <w:t>и</w:t>
      </w:r>
      <w:r w:rsidRPr="00E53574">
        <w:t>тальным, с проведением реконструктивных мероприятий жилых кварталов и упорядочением с</w:t>
      </w:r>
      <w:r w:rsidRPr="00E53574">
        <w:t>е</w:t>
      </w:r>
      <w:r w:rsidRPr="00E53574">
        <w:t>литебной территории.</w:t>
      </w:r>
    </w:p>
    <w:p w:rsidR="00E6236E" w:rsidRDefault="00E6236E" w:rsidP="00E6236E">
      <w:pPr>
        <w:pStyle w:val="aff"/>
        <w:ind w:firstLine="720"/>
        <w:jc w:val="both"/>
        <w:rPr>
          <w:bCs/>
          <w:color w:val="000000"/>
        </w:rPr>
      </w:pPr>
      <w:r>
        <w:rPr>
          <w:bCs/>
          <w:color w:val="000000"/>
        </w:rPr>
        <w:t>Большая часть жилищного строительства осуществлялась за счет средств насел</w:t>
      </w:r>
      <w:r>
        <w:rPr>
          <w:bCs/>
          <w:color w:val="000000"/>
        </w:rPr>
        <w:t>е</w:t>
      </w:r>
      <w:r>
        <w:rPr>
          <w:bCs/>
          <w:color w:val="000000"/>
        </w:rPr>
        <w:t xml:space="preserve">ния. </w:t>
      </w:r>
    </w:p>
    <w:p w:rsidR="00E6236E" w:rsidRDefault="00E6236E" w:rsidP="00E6236E">
      <w:pPr>
        <w:pStyle w:val="aff"/>
        <w:ind w:firstLine="720"/>
        <w:rPr>
          <w:color w:val="000000"/>
        </w:rPr>
      </w:pPr>
      <w:r>
        <w:rPr>
          <w:color w:val="000000"/>
        </w:rPr>
        <w:t xml:space="preserve">Удовлетворение  потребности в жилье позволит увеличить объем инвестиций в развитие экономики поселения.  </w:t>
      </w:r>
    </w:p>
    <w:p w:rsidR="00E6236E" w:rsidRDefault="00E6236E" w:rsidP="00E6236E">
      <w:pPr>
        <w:ind w:firstLine="720"/>
        <w:jc w:val="both"/>
        <w:rPr>
          <w:color w:val="000000"/>
          <w:szCs w:val="28"/>
        </w:rPr>
      </w:pPr>
      <w:r>
        <w:rPr>
          <w:color w:val="000000"/>
          <w:szCs w:val="28"/>
        </w:rPr>
        <w:t>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w:t>
      </w:r>
      <w:r>
        <w:rPr>
          <w:color w:val="000000"/>
          <w:szCs w:val="28"/>
        </w:rPr>
        <w:t>м</w:t>
      </w:r>
      <w:r>
        <w:rPr>
          <w:color w:val="000000"/>
          <w:szCs w:val="28"/>
        </w:rPr>
        <w:t xml:space="preserve">мы «Социальное развитие села».  </w:t>
      </w:r>
    </w:p>
    <w:p w:rsidR="00E6236E" w:rsidRPr="00DC4F38" w:rsidRDefault="00E6236E" w:rsidP="00E6236E">
      <w:pPr>
        <w:rPr>
          <w:b/>
          <w:bCs/>
          <w:smallCaps/>
          <w:color w:val="365F91"/>
        </w:rPr>
      </w:pPr>
      <w:r w:rsidRPr="00DC4F38">
        <w:rPr>
          <w:b/>
          <w:bCs/>
          <w:smallCaps/>
          <w:color w:val="365F91"/>
        </w:rPr>
        <w:t>Проблемы</w:t>
      </w:r>
    </w:p>
    <w:p w:rsidR="00E6236E" w:rsidRDefault="00E6236E" w:rsidP="00E6236E">
      <w:pPr>
        <w:widowControl w:val="0"/>
        <w:ind w:left="113" w:right="-57"/>
        <w:jc w:val="both"/>
      </w:pPr>
      <w:r w:rsidRPr="00507D0D">
        <w:t>Остро встает проблема ветхого жилья и нового строительства. Коллективному индивид</w:t>
      </w:r>
      <w:r w:rsidRPr="00507D0D">
        <w:t>у</w:t>
      </w:r>
      <w:r w:rsidRPr="00507D0D">
        <w:t>альному жилищному строительству мешает отсутствие</w:t>
      </w:r>
      <w:r>
        <w:t xml:space="preserve"> или</w:t>
      </w:r>
      <w:r w:rsidRPr="00507D0D">
        <w:t xml:space="preserve"> </w:t>
      </w:r>
      <w:r>
        <w:t xml:space="preserve">нехватка </w:t>
      </w:r>
      <w:r w:rsidRPr="00507D0D">
        <w:t>инженерной инфраструктуры (электросна</w:t>
      </w:r>
      <w:r w:rsidRPr="00507D0D">
        <w:t>б</w:t>
      </w:r>
      <w:r w:rsidRPr="00507D0D">
        <w:t>жения, водоснабжения, газификации).</w:t>
      </w:r>
    </w:p>
    <w:p w:rsidR="00E6236E" w:rsidRPr="00DC4F38" w:rsidRDefault="00E6236E" w:rsidP="00E6236E">
      <w:pPr>
        <w:rPr>
          <w:b/>
          <w:bCs/>
          <w:smallCaps/>
          <w:color w:val="365F91"/>
        </w:rPr>
      </w:pPr>
      <w:r w:rsidRPr="00DC4F38">
        <w:rPr>
          <w:b/>
          <w:bCs/>
          <w:smallCaps/>
          <w:color w:val="365F91"/>
        </w:rPr>
        <w:t>Направления развития жилищного строительства.</w:t>
      </w:r>
    </w:p>
    <w:p w:rsidR="00E6236E" w:rsidRPr="00513DAB" w:rsidRDefault="00E6236E" w:rsidP="00E6236E">
      <w:pPr>
        <w:widowControl w:val="0"/>
        <w:ind w:left="113" w:right="-57"/>
        <w:jc w:val="both"/>
      </w:pPr>
      <w:r w:rsidRPr="00513DAB">
        <w:t>При планировании решения вопросов, связанных с обеспечением потребности населения в ж</w:t>
      </w:r>
      <w:r w:rsidRPr="00513DAB">
        <w:t>и</w:t>
      </w:r>
      <w:r w:rsidRPr="00513DAB">
        <w:t>лищном фонде выделяются следующие направления:</w:t>
      </w:r>
    </w:p>
    <w:p w:rsidR="00E6236E" w:rsidRPr="00513DAB" w:rsidRDefault="00E6236E" w:rsidP="00E6236E">
      <w:pPr>
        <w:widowControl w:val="0"/>
        <w:ind w:left="113" w:right="-57"/>
        <w:jc w:val="both"/>
      </w:pPr>
      <w:r>
        <w:t>1</w:t>
      </w:r>
      <w:r w:rsidRPr="00513DAB">
        <w:t>. Строительство нового жилья на свободных территориях;</w:t>
      </w:r>
    </w:p>
    <w:p w:rsidR="00E6236E" w:rsidRPr="00513DAB" w:rsidRDefault="00E6236E" w:rsidP="00E6236E">
      <w:pPr>
        <w:widowControl w:val="0"/>
        <w:ind w:left="113" w:right="-57"/>
        <w:jc w:val="both"/>
      </w:pPr>
      <w:r>
        <w:t>2</w:t>
      </w:r>
      <w:r w:rsidRPr="00513DAB">
        <w:t>. Повышение качества жилья за счет:</w:t>
      </w:r>
    </w:p>
    <w:p w:rsidR="00E6236E" w:rsidRPr="00513DAB" w:rsidRDefault="00E6236E" w:rsidP="00E6236E">
      <w:pPr>
        <w:widowControl w:val="0"/>
        <w:ind w:left="113" w:right="-57"/>
        <w:jc w:val="both"/>
      </w:pPr>
      <w:r w:rsidRPr="00513DAB">
        <w:t>а) сноса ветхого жилого фонда;</w:t>
      </w:r>
    </w:p>
    <w:p w:rsidR="00E6236E" w:rsidRPr="00513DAB" w:rsidRDefault="00E6236E" w:rsidP="00E6236E">
      <w:pPr>
        <w:widowControl w:val="0"/>
        <w:ind w:left="113" w:right="-57"/>
        <w:jc w:val="both"/>
      </w:pPr>
      <w:r w:rsidRPr="00513DAB">
        <w:t>б) строительства нового, капитального ремонта и реконструкции муниципального жилого фонда;</w:t>
      </w:r>
    </w:p>
    <w:p w:rsidR="00E6236E" w:rsidRPr="00513DAB" w:rsidRDefault="00E6236E" w:rsidP="00E6236E">
      <w:pPr>
        <w:widowControl w:val="0"/>
        <w:ind w:left="113" w:right="-57"/>
        <w:jc w:val="both"/>
      </w:pPr>
      <w:r w:rsidRPr="00513DAB">
        <w:t>в) полного инженерного обеспечения жилого фонда, независимо от формы собственн</w:t>
      </w:r>
      <w:r w:rsidRPr="00513DAB">
        <w:t>о</w:t>
      </w:r>
      <w:r w:rsidRPr="00513DAB">
        <w:t>сти.</w:t>
      </w:r>
    </w:p>
    <w:p w:rsidR="00E6236E" w:rsidRPr="00513DAB" w:rsidRDefault="00E6236E" w:rsidP="00E6236E">
      <w:pPr>
        <w:widowControl w:val="0"/>
        <w:ind w:left="113" w:right="-57"/>
        <w:jc w:val="both"/>
      </w:pPr>
      <w:r>
        <w:t>3</w:t>
      </w:r>
      <w:r w:rsidRPr="00513DAB">
        <w:t>. Обеспечение условий безопасности и санитарного благополучия проживания в сущес</w:t>
      </w:r>
      <w:r w:rsidRPr="00513DAB">
        <w:t>т</w:t>
      </w:r>
      <w:r w:rsidRPr="00513DAB">
        <w:t>вующем жилом фонде.</w:t>
      </w:r>
    </w:p>
    <w:p w:rsidR="00E6236E" w:rsidRPr="00513DAB" w:rsidRDefault="00E6236E" w:rsidP="00E6236E">
      <w:pPr>
        <w:widowControl w:val="0"/>
        <w:ind w:left="113" w:right="-57"/>
        <w:jc w:val="both"/>
      </w:pPr>
      <w:r w:rsidRPr="00513DAB">
        <w:t xml:space="preserve">Данные направления необходимо учитывать при реализации целевых областных программ: </w:t>
      </w:r>
      <w:r>
        <w:rPr>
          <w:color w:val="000000"/>
          <w:szCs w:val="28"/>
        </w:rPr>
        <w:t>Республиканская целевая программа «Жилище»</w:t>
      </w:r>
      <w:r>
        <w:t xml:space="preserve">, </w:t>
      </w:r>
      <w:r w:rsidRPr="00513DAB">
        <w:t xml:space="preserve">«Социальное развитие села», </w:t>
      </w:r>
      <w:r>
        <w:rPr>
          <w:color w:val="000000"/>
          <w:szCs w:val="28"/>
        </w:rPr>
        <w:t>«Комплексная и компактная застройка населённых пунктов»,</w:t>
      </w:r>
      <w:r w:rsidRPr="00513DAB">
        <w:t xml:space="preserve"> «Реформирование жилищно-коммунального хозя</w:t>
      </w:r>
      <w:r w:rsidRPr="00513DAB">
        <w:t>й</w:t>
      </w:r>
      <w:r w:rsidRPr="00513DAB">
        <w:t>ства» и других.</w:t>
      </w:r>
    </w:p>
    <w:p w:rsidR="00E6236E" w:rsidRDefault="00E6236E" w:rsidP="00E6236E">
      <w:pPr>
        <w:ind w:left="180" w:firstLine="360"/>
        <w:jc w:val="both"/>
        <w:rPr>
          <w:b/>
          <w:bCs/>
          <w:caps/>
          <w:color w:val="365F91"/>
        </w:rPr>
      </w:pPr>
      <w:bookmarkStart w:id="49" w:name="_Toc224837760"/>
    </w:p>
    <w:p w:rsidR="00E6236E" w:rsidRPr="00015858" w:rsidRDefault="00E6236E" w:rsidP="00E6236E">
      <w:pPr>
        <w:ind w:left="180" w:firstLine="360"/>
        <w:jc w:val="both"/>
        <w:rPr>
          <w:b/>
          <w:bCs/>
          <w:caps/>
          <w:color w:val="365F91"/>
        </w:rPr>
      </w:pPr>
      <w:hyperlink w:anchor="_Toc224837760" w:history="1">
        <w:bookmarkStart w:id="50" w:name="_Toc253570903"/>
        <w:bookmarkStart w:id="51" w:name="_Toc230681216"/>
        <w:bookmarkStart w:id="52" w:name="_Toc230675451"/>
        <w:bookmarkStart w:id="53" w:name="_Toc230675001"/>
        <w:bookmarkStart w:id="54" w:name="_Toc230674873"/>
        <w:r w:rsidRPr="00015858">
          <w:rPr>
            <w:b/>
            <w:bCs/>
            <w:caps/>
            <w:color w:val="365F91"/>
          </w:rPr>
          <w:t>5.</w:t>
        </w:r>
        <w:r>
          <w:rPr>
            <w:b/>
            <w:bCs/>
            <w:caps/>
            <w:color w:val="365F91"/>
          </w:rPr>
          <w:t>3</w:t>
        </w:r>
        <w:r w:rsidRPr="00015858">
          <w:rPr>
            <w:b/>
            <w:bCs/>
            <w:caps/>
            <w:color w:val="365F91"/>
          </w:rPr>
          <w:t xml:space="preserve">  Размещение общественно-деловых объектов</w:t>
        </w:r>
        <w:bookmarkEnd w:id="50"/>
        <w:bookmarkEnd w:id="51"/>
        <w:bookmarkEnd w:id="52"/>
        <w:bookmarkEnd w:id="53"/>
        <w:bookmarkEnd w:id="54"/>
      </w:hyperlink>
      <w:bookmarkEnd w:id="49"/>
    </w:p>
    <w:p w:rsidR="00E6236E" w:rsidRPr="00487182" w:rsidRDefault="00E6236E" w:rsidP="00E6236E">
      <w:pPr>
        <w:widowControl w:val="0"/>
        <w:ind w:left="113" w:right="-57"/>
        <w:jc w:val="both"/>
      </w:pPr>
      <w:r w:rsidRPr="00487182">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E6236E" w:rsidRDefault="00E6236E" w:rsidP="00E6236E">
      <w:pPr>
        <w:widowControl w:val="0"/>
        <w:ind w:left="113" w:right="-57"/>
        <w:jc w:val="both"/>
      </w:pPr>
      <w:r w:rsidRPr="00487182">
        <w:t>Приоритетными направлениями социальной сферы в поселение являются жилищное и культурно-бытовое строительство.</w:t>
      </w:r>
    </w:p>
    <w:p w:rsidR="00E6236E" w:rsidRPr="00FF1AD6" w:rsidRDefault="00E6236E" w:rsidP="00E6236E">
      <w:pPr>
        <w:jc w:val="both"/>
      </w:pPr>
      <w:r w:rsidRPr="00FF1AD6">
        <w:t>В современной инфраструктуре поселения имеются:</w:t>
      </w:r>
    </w:p>
    <w:p w:rsidR="00E6236E" w:rsidRDefault="00E6236E" w:rsidP="00E6236E">
      <w:pPr>
        <w:pStyle w:val="aff"/>
        <w:tabs>
          <w:tab w:val="left" w:pos="-180"/>
        </w:tabs>
        <w:rPr>
          <w:i/>
          <w:iCs/>
        </w:rPr>
      </w:pPr>
      <w:r>
        <w:rPr>
          <w:b/>
          <w:bCs/>
          <w:i/>
          <w:iCs/>
        </w:rPr>
        <w:t xml:space="preserve">   </w:t>
      </w:r>
      <w:r>
        <w:rPr>
          <w:i/>
          <w:iCs/>
        </w:rPr>
        <w:t>Дошкольное образование</w:t>
      </w:r>
    </w:p>
    <w:p w:rsidR="00E6236E" w:rsidRDefault="00E6236E" w:rsidP="00E6236E">
      <w:pPr>
        <w:jc w:val="both"/>
        <w:rPr>
          <w:color w:val="000000"/>
          <w:szCs w:val="32"/>
        </w:rPr>
      </w:pPr>
      <w:r>
        <w:rPr>
          <w:b/>
          <w:bCs/>
          <w:i/>
          <w:iCs/>
          <w:color w:val="000000"/>
          <w:szCs w:val="32"/>
        </w:rPr>
        <w:tab/>
      </w:r>
      <w:r>
        <w:rPr>
          <w:color w:val="000000"/>
          <w:szCs w:val="32"/>
        </w:rPr>
        <w:t>Детские сады на территории Стрельниковского сельского поселения отсутствуют.</w:t>
      </w:r>
    </w:p>
    <w:p w:rsidR="00E6236E" w:rsidRDefault="00E6236E" w:rsidP="00E6236E">
      <w:pPr>
        <w:jc w:val="both"/>
        <w:rPr>
          <w:szCs w:val="32"/>
        </w:rPr>
      </w:pPr>
      <w:r>
        <w:rPr>
          <w:i/>
          <w:iCs/>
          <w:szCs w:val="32"/>
        </w:rPr>
        <w:t>Здравоохранение</w:t>
      </w:r>
      <w:r>
        <w:rPr>
          <w:szCs w:val="32"/>
        </w:rPr>
        <w:t>.</w:t>
      </w:r>
    </w:p>
    <w:p w:rsidR="00E6236E" w:rsidRDefault="00E6236E" w:rsidP="00E6236E">
      <w:pPr>
        <w:jc w:val="both"/>
        <w:rPr>
          <w:color w:val="000000"/>
          <w:szCs w:val="32"/>
        </w:rPr>
      </w:pPr>
      <w:r w:rsidRPr="00D44E06">
        <w:rPr>
          <w:color w:val="000000"/>
          <w:szCs w:val="32"/>
        </w:rPr>
        <w:t xml:space="preserve">  Сфера здравоохранения Атюрьевского поселения представлена</w:t>
      </w:r>
      <w:r>
        <w:rPr>
          <w:color w:val="000000"/>
          <w:szCs w:val="32"/>
        </w:rPr>
        <w:t xml:space="preserve"> 5 ФАПами.</w:t>
      </w:r>
    </w:p>
    <w:p w:rsidR="00E6236E" w:rsidRPr="00D44E06" w:rsidRDefault="00E6236E" w:rsidP="00E6236E">
      <w:pPr>
        <w:jc w:val="both"/>
        <w:rPr>
          <w:i/>
          <w:iCs/>
          <w:szCs w:val="32"/>
        </w:rPr>
      </w:pPr>
      <w:r w:rsidRPr="00D44E06">
        <w:rPr>
          <w:i/>
          <w:iCs/>
          <w:szCs w:val="32"/>
        </w:rPr>
        <w:t>Культура</w:t>
      </w:r>
    </w:p>
    <w:p w:rsidR="00E6236E" w:rsidRPr="00D44E06" w:rsidRDefault="00E6236E" w:rsidP="00E6236E">
      <w:pPr>
        <w:jc w:val="both"/>
        <w:rPr>
          <w:color w:val="000000"/>
          <w:szCs w:val="32"/>
        </w:rPr>
      </w:pPr>
      <w:r>
        <w:t xml:space="preserve">На территории </w:t>
      </w:r>
      <w:r>
        <w:rPr>
          <w:szCs w:val="32"/>
        </w:rPr>
        <w:t>Атюрьевского</w:t>
      </w:r>
      <w:r>
        <w:t xml:space="preserve"> поселения свою деятельность осущест</w:t>
      </w:r>
      <w:r>
        <w:t>в</w:t>
      </w:r>
      <w:r>
        <w:t>ляет Дома Культуры, библиотеки</w:t>
      </w:r>
      <w:r>
        <w:rPr>
          <w:color w:val="000000"/>
          <w:szCs w:val="32"/>
        </w:rPr>
        <w:t xml:space="preserve"> в с. </w:t>
      </w:r>
      <w:r w:rsidRPr="0016216C">
        <w:t>Стрельниково,д. Пичеполонга</w:t>
      </w:r>
      <w:r>
        <w:t>.</w:t>
      </w:r>
    </w:p>
    <w:p w:rsidR="00E6236E" w:rsidRDefault="00E6236E" w:rsidP="00E6236E">
      <w:pPr>
        <w:ind w:firstLine="709"/>
        <w:jc w:val="both"/>
        <w:rPr>
          <w:bCs/>
          <w:color w:val="000000"/>
        </w:rPr>
      </w:pPr>
      <w:r>
        <w:rPr>
          <w:bCs/>
          <w:color w:val="000000"/>
        </w:rPr>
        <w:lastRenderedPageBreak/>
        <w:t>Общей проблемой для всех клубных учреждений поселения является низкий ур</w:t>
      </w:r>
      <w:r>
        <w:rPr>
          <w:bCs/>
          <w:color w:val="000000"/>
        </w:rPr>
        <w:t>о</w:t>
      </w:r>
      <w:r>
        <w:rPr>
          <w:bCs/>
          <w:color w:val="000000"/>
        </w:rPr>
        <w:t>вень материальной базы.</w:t>
      </w:r>
    </w:p>
    <w:p w:rsidR="00E6236E" w:rsidRDefault="00E6236E" w:rsidP="00E6236E">
      <w:pPr>
        <w:ind w:firstLine="709"/>
        <w:jc w:val="both"/>
        <w:rPr>
          <w:bCs/>
          <w:i/>
          <w:iCs/>
        </w:rPr>
      </w:pPr>
      <w:r>
        <w:rPr>
          <w:bCs/>
          <w:i/>
          <w:iCs/>
          <w:color w:val="000000"/>
        </w:rPr>
        <w:t>Сфера</w:t>
      </w:r>
      <w:r>
        <w:rPr>
          <w:bCs/>
          <w:i/>
          <w:iCs/>
        </w:rPr>
        <w:t xml:space="preserve"> физической культура и спорта</w:t>
      </w:r>
    </w:p>
    <w:p w:rsidR="00E6236E" w:rsidRDefault="00E6236E" w:rsidP="00E6236E">
      <w:pPr>
        <w:ind w:firstLine="500"/>
        <w:jc w:val="both"/>
        <w:rPr>
          <w:szCs w:val="28"/>
          <w:lang/>
        </w:rPr>
      </w:pPr>
      <w:r>
        <w:rPr>
          <w:color w:val="000000"/>
          <w:szCs w:val="28"/>
          <w:lang/>
        </w:rPr>
        <w:t xml:space="preserve">Потенциал развития спортивного комплекса на территории </w:t>
      </w:r>
      <w:r>
        <w:rPr>
          <w:szCs w:val="32"/>
        </w:rPr>
        <w:t>Атюрьевского</w:t>
      </w:r>
      <w:r>
        <w:rPr>
          <w:color w:val="000000"/>
          <w:szCs w:val="28"/>
          <w:lang/>
        </w:rPr>
        <w:t xml:space="preserve"> пос</w:t>
      </w:r>
      <w:r>
        <w:rPr>
          <w:color w:val="000000"/>
          <w:szCs w:val="28"/>
          <w:lang/>
        </w:rPr>
        <w:t>е</w:t>
      </w:r>
      <w:r>
        <w:rPr>
          <w:color w:val="000000"/>
          <w:szCs w:val="28"/>
          <w:lang/>
        </w:rPr>
        <w:t>ления</w:t>
      </w:r>
      <w:r>
        <w:rPr>
          <w:szCs w:val="28"/>
          <w:lang/>
        </w:rPr>
        <w:t>: это спортивный зал и спортивный стадион при шк</w:t>
      </w:r>
      <w:r>
        <w:rPr>
          <w:szCs w:val="28"/>
          <w:lang/>
        </w:rPr>
        <w:t>о</w:t>
      </w:r>
      <w:r>
        <w:rPr>
          <w:szCs w:val="28"/>
          <w:lang/>
        </w:rPr>
        <w:t xml:space="preserve">ле. </w:t>
      </w:r>
    </w:p>
    <w:p w:rsidR="00E6236E" w:rsidRDefault="00E6236E" w:rsidP="00E6236E">
      <w:pPr>
        <w:pStyle w:val="9"/>
        <w:ind w:left="720"/>
        <w:rPr>
          <w:bCs/>
          <w:i/>
          <w:iCs/>
          <w:sz w:val="24"/>
          <w:lang/>
        </w:rPr>
      </w:pPr>
    </w:p>
    <w:p w:rsidR="00E6236E" w:rsidRDefault="00E6236E" w:rsidP="00E6236E">
      <w:pPr>
        <w:pStyle w:val="9"/>
        <w:ind w:left="720"/>
        <w:rPr>
          <w:bCs/>
          <w:i/>
          <w:iCs/>
          <w:sz w:val="24"/>
          <w:lang/>
        </w:rPr>
      </w:pPr>
      <w:r>
        <w:rPr>
          <w:bCs/>
          <w:i/>
          <w:iCs/>
          <w:sz w:val="24"/>
          <w:lang/>
        </w:rPr>
        <w:t>Сфера услуг и торговля</w:t>
      </w:r>
    </w:p>
    <w:p w:rsidR="00E6236E" w:rsidRDefault="00E6236E" w:rsidP="00E6236E">
      <w:pPr>
        <w:tabs>
          <w:tab w:val="left" w:pos="980"/>
          <w:tab w:val="left" w:pos="1280"/>
        </w:tabs>
        <w:ind w:firstLine="500"/>
        <w:jc w:val="both"/>
        <w:rPr>
          <w:b/>
          <w:bCs/>
          <w:szCs w:val="28"/>
          <w:lang/>
        </w:rPr>
      </w:pPr>
      <w:r>
        <w:rPr>
          <w:szCs w:val="28"/>
          <w:lang/>
        </w:rPr>
        <w:t xml:space="preserve"> Потенциал развития  сферы услуг и торговли достаточно высок, это  предприятия торговли.</w:t>
      </w:r>
      <w:r>
        <w:rPr>
          <w:b/>
          <w:bCs/>
          <w:szCs w:val="28"/>
          <w:lang/>
        </w:rPr>
        <w:t xml:space="preserve"> </w:t>
      </w:r>
    </w:p>
    <w:p w:rsidR="00E6236E" w:rsidRDefault="00E6236E" w:rsidP="00E6236E">
      <w:pPr>
        <w:tabs>
          <w:tab w:val="left" w:pos="980"/>
          <w:tab w:val="left" w:pos="1280"/>
        </w:tabs>
        <w:ind w:firstLine="500"/>
        <w:jc w:val="both"/>
        <w:rPr>
          <w:i/>
          <w:iCs/>
          <w:szCs w:val="28"/>
          <w:lang/>
        </w:rPr>
      </w:pPr>
      <w:r>
        <w:rPr>
          <w:i/>
          <w:iCs/>
          <w:szCs w:val="28"/>
          <w:lang/>
        </w:rPr>
        <w:t>Зоны финансовых объектов</w:t>
      </w:r>
    </w:p>
    <w:p w:rsidR="00E6236E" w:rsidRDefault="00E6236E" w:rsidP="00E6236E">
      <w:pPr>
        <w:widowControl w:val="0"/>
        <w:ind w:firstLine="709"/>
        <w:jc w:val="both"/>
        <w:rPr>
          <w:szCs w:val="14"/>
        </w:rPr>
      </w:pPr>
      <w:r>
        <w:rPr>
          <w:szCs w:val="28"/>
          <w:lang/>
        </w:rPr>
        <w:t>На территории Стрельниковского сельского поселения размещены почта, отделение связи, Сбербанк России.</w:t>
      </w:r>
    </w:p>
    <w:p w:rsidR="00E6236E" w:rsidRDefault="00E6236E" w:rsidP="00E6236E">
      <w:pPr>
        <w:pStyle w:val="aff"/>
        <w:tabs>
          <w:tab w:val="left" w:pos="-180"/>
        </w:tabs>
        <w:rPr>
          <w:bCs/>
          <w:i/>
          <w:iCs/>
          <w:szCs w:val="26"/>
        </w:rPr>
      </w:pPr>
      <w:r>
        <w:rPr>
          <w:bCs/>
          <w:i/>
          <w:iCs/>
          <w:szCs w:val="26"/>
        </w:rPr>
        <w:t xml:space="preserve">  Образование</w:t>
      </w:r>
    </w:p>
    <w:p w:rsidR="00E6236E" w:rsidRDefault="00E6236E" w:rsidP="00E6236E">
      <w:pPr>
        <w:jc w:val="both"/>
        <w:rPr>
          <w:color w:val="000000"/>
          <w:szCs w:val="32"/>
        </w:rPr>
      </w:pPr>
      <w:r>
        <w:rPr>
          <w:szCs w:val="26"/>
        </w:rPr>
        <w:t xml:space="preserve"> </w:t>
      </w:r>
      <w:r>
        <w:rPr>
          <w:szCs w:val="26"/>
        </w:rPr>
        <w:tab/>
      </w:r>
      <w:r>
        <w:rPr>
          <w:szCs w:val="32"/>
        </w:rPr>
        <w:t>Образование Стрельниковского сельского  поселения  сегодня – это общеобразов</w:t>
      </w:r>
      <w:r>
        <w:rPr>
          <w:szCs w:val="32"/>
        </w:rPr>
        <w:t>а</w:t>
      </w:r>
      <w:r>
        <w:rPr>
          <w:szCs w:val="32"/>
        </w:rPr>
        <w:t>тельная  школа</w:t>
      </w:r>
      <w:r>
        <w:rPr>
          <w:color w:val="000000"/>
          <w:szCs w:val="32"/>
        </w:rPr>
        <w:t>.</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97"/>
        <w:gridCol w:w="2835"/>
      </w:tblGrid>
      <w:tr w:rsidR="00E6236E" w:rsidTr="005178F2">
        <w:tc>
          <w:tcPr>
            <w:tcW w:w="6597" w:type="dxa"/>
            <w:vAlign w:val="center"/>
          </w:tcPr>
          <w:p w:rsidR="00E6236E" w:rsidRDefault="00E6236E" w:rsidP="005178F2">
            <w:pPr>
              <w:snapToGrid w:val="0"/>
            </w:pPr>
            <w:r>
              <w:t xml:space="preserve">Стрельниковская школа общего образования </w:t>
            </w:r>
          </w:p>
        </w:tc>
        <w:tc>
          <w:tcPr>
            <w:tcW w:w="2835" w:type="dxa"/>
            <w:vAlign w:val="center"/>
          </w:tcPr>
          <w:p w:rsidR="00E6236E" w:rsidRDefault="00E6236E" w:rsidP="005178F2">
            <w:pPr>
              <w:snapToGrid w:val="0"/>
            </w:pPr>
            <w:r>
              <w:t>с. Стрельниково</w:t>
            </w:r>
          </w:p>
        </w:tc>
      </w:tr>
      <w:tr w:rsidR="00E6236E" w:rsidTr="005178F2">
        <w:tc>
          <w:tcPr>
            <w:tcW w:w="6597" w:type="dxa"/>
            <w:vAlign w:val="center"/>
          </w:tcPr>
          <w:p w:rsidR="00E6236E" w:rsidRDefault="00E6236E" w:rsidP="005178F2">
            <w:pPr>
              <w:snapToGrid w:val="0"/>
            </w:pPr>
            <w:r>
              <w:t>Пичеполонговская школа основного образования</w:t>
            </w:r>
          </w:p>
        </w:tc>
        <w:tc>
          <w:tcPr>
            <w:tcW w:w="2835" w:type="dxa"/>
            <w:vAlign w:val="center"/>
          </w:tcPr>
          <w:p w:rsidR="00E6236E" w:rsidRDefault="00E6236E" w:rsidP="005178F2">
            <w:pPr>
              <w:snapToGrid w:val="0"/>
            </w:pPr>
            <w:r>
              <w:t>д. Пичеполонга</w:t>
            </w:r>
          </w:p>
        </w:tc>
      </w:tr>
      <w:tr w:rsidR="00E6236E" w:rsidTr="005178F2">
        <w:tc>
          <w:tcPr>
            <w:tcW w:w="6597" w:type="dxa"/>
            <w:vAlign w:val="center"/>
          </w:tcPr>
          <w:p w:rsidR="00E6236E" w:rsidRDefault="00E6236E" w:rsidP="005178F2">
            <w:pPr>
              <w:snapToGrid w:val="0"/>
            </w:pPr>
            <w:r>
              <w:t>Клопинская школа основного образования</w:t>
            </w:r>
          </w:p>
        </w:tc>
        <w:tc>
          <w:tcPr>
            <w:tcW w:w="2835" w:type="dxa"/>
            <w:vAlign w:val="center"/>
          </w:tcPr>
          <w:p w:rsidR="00E6236E" w:rsidRDefault="00E6236E" w:rsidP="005178F2">
            <w:pPr>
              <w:snapToGrid w:val="0"/>
            </w:pPr>
            <w:r>
              <w:t>д. Клопинка</w:t>
            </w:r>
          </w:p>
        </w:tc>
      </w:tr>
    </w:tbl>
    <w:p w:rsidR="00E6236E" w:rsidRPr="00D44E06" w:rsidRDefault="00E6236E" w:rsidP="00E6236E">
      <w:pPr>
        <w:jc w:val="both"/>
        <w:rPr>
          <w:color w:val="000000"/>
          <w:szCs w:val="32"/>
        </w:rPr>
      </w:pPr>
    </w:p>
    <w:p w:rsidR="00E6236E" w:rsidRDefault="00E6236E" w:rsidP="00E6236E">
      <w:pPr>
        <w:jc w:val="both"/>
        <w:rPr>
          <w:color w:val="000000"/>
          <w:szCs w:val="32"/>
        </w:rPr>
      </w:pPr>
      <w:r>
        <w:rPr>
          <w:color w:val="000000"/>
          <w:szCs w:val="32"/>
        </w:rPr>
        <w:tab/>
        <w:t>Программы  дополнительного образования детей в Атюрьевском поселении реал</w:t>
      </w:r>
      <w:r>
        <w:rPr>
          <w:color w:val="000000"/>
          <w:szCs w:val="32"/>
        </w:rPr>
        <w:t>и</w:t>
      </w:r>
      <w:r>
        <w:rPr>
          <w:color w:val="000000"/>
          <w:szCs w:val="32"/>
        </w:rPr>
        <w:t>зуются в двух учреждениях – Центральном доме творчества  и детской юношеской спо</w:t>
      </w:r>
      <w:r>
        <w:rPr>
          <w:color w:val="000000"/>
          <w:szCs w:val="32"/>
        </w:rPr>
        <w:t>р</w:t>
      </w:r>
      <w:r>
        <w:rPr>
          <w:color w:val="000000"/>
          <w:szCs w:val="32"/>
        </w:rPr>
        <w:t>тивной школе.</w:t>
      </w:r>
    </w:p>
    <w:p w:rsidR="00E6236E" w:rsidRPr="008433A2" w:rsidRDefault="00E6236E" w:rsidP="00E6236E">
      <w:pPr>
        <w:pStyle w:val="aff"/>
        <w:rPr>
          <w:i/>
        </w:rPr>
      </w:pPr>
      <w:r w:rsidRPr="008433A2">
        <w:rPr>
          <w:i/>
        </w:rPr>
        <w:t xml:space="preserve">     Проблемы:</w:t>
      </w:r>
    </w:p>
    <w:p w:rsidR="00E6236E" w:rsidRDefault="00E6236E" w:rsidP="00E6236E">
      <w:pPr>
        <w:numPr>
          <w:ilvl w:val="0"/>
          <w:numId w:val="9"/>
        </w:numPr>
        <w:tabs>
          <w:tab w:val="left" w:pos="720"/>
        </w:tabs>
        <w:suppressAutoHyphens/>
        <w:spacing w:line="360" w:lineRule="auto"/>
        <w:jc w:val="both"/>
      </w:pPr>
      <w:r>
        <w:t>слабая материально-техническая база образовательных учреждений;</w:t>
      </w:r>
    </w:p>
    <w:p w:rsidR="00E6236E" w:rsidRDefault="00E6236E" w:rsidP="00E6236E">
      <w:pPr>
        <w:numPr>
          <w:ilvl w:val="0"/>
          <w:numId w:val="9"/>
        </w:numPr>
        <w:tabs>
          <w:tab w:val="left" w:pos="720"/>
        </w:tabs>
        <w:suppressAutoHyphens/>
        <w:spacing w:line="360" w:lineRule="auto"/>
        <w:jc w:val="both"/>
      </w:pPr>
      <w:r>
        <w:t>ухудшение здоровья детей;</w:t>
      </w:r>
    </w:p>
    <w:p w:rsidR="00E6236E" w:rsidRDefault="00E6236E" w:rsidP="00E6236E">
      <w:pPr>
        <w:numPr>
          <w:ilvl w:val="0"/>
          <w:numId w:val="9"/>
        </w:numPr>
        <w:tabs>
          <w:tab w:val="left" w:pos="720"/>
        </w:tabs>
        <w:suppressAutoHyphens/>
        <w:spacing w:line="360" w:lineRule="auto"/>
        <w:jc w:val="both"/>
      </w:pPr>
      <w:r>
        <w:t>школьные столовые не имеют минимального перечня оборудования для организации питания детей;</w:t>
      </w:r>
    </w:p>
    <w:p w:rsidR="00E6236E" w:rsidRDefault="00E6236E" w:rsidP="00E6236E">
      <w:pPr>
        <w:numPr>
          <w:ilvl w:val="0"/>
          <w:numId w:val="9"/>
        </w:numPr>
        <w:tabs>
          <w:tab w:val="left" w:pos="720"/>
        </w:tabs>
        <w:suppressAutoHyphens/>
        <w:spacing w:line="360" w:lineRule="auto"/>
        <w:jc w:val="both"/>
      </w:pPr>
      <w:r>
        <w:t>недостаточно средств,  для организации рационального и полноценного питания детей в школьных учреждениях;</w:t>
      </w:r>
    </w:p>
    <w:p w:rsidR="00E6236E" w:rsidRDefault="00E6236E" w:rsidP="00E6236E">
      <w:pPr>
        <w:numPr>
          <w:ilvl w:val="0"/>
          <w:numId w:val="9"/>
        </w:numPr>
        <w:tabs>
          <w:tab w:val="left" w:pos="720"/>
        </w:tabs>
        <w:suppressAutoHyphens/>
        <w:spacing w:line="360" w:lineRule="auto"/>
        <w:jc w:val="both"/>
      </w:pPr>
      <w:r>
        <w:t>недостаточная компьютеризация школ;</w:t>
      </w:r>
    </w:p>
    <w:p w:rsidR="00E6236E" w:rsidRDefault="00E6236E" w:rsidP="00E6236E">
      <w:pPr>
        <w:numPr>
          <w:ilvl w:val="0"/>
          <w:numId w:val="9"/>
        </w:numPr>
        <w:tabs>
          <w:tab w:val="left" w:pos="720"/>
        </w:tabs>
        <w:suppressAutoHyphens/>
        <w:spacing w:line="360" w:lineRule="auto"/>
        <w:jc w:val="both"/>
      </w:pPr>
      <w:r>
        <w:t>недостаточное финансирование на комплектование книжных фондов и организацию подписки на учебно - методическую литературу.</w:t>
      </w:r>
    </w:p>
    <w:p w:rsidR="00E6236E" w:rsidRDefault="00E6236E" w:rsidP="00E6236E">
      <w:r>
        <w:t xml:space="preserve">      С введением Сан Пин 2.4.2 1178-02 гигиенические требования к условиям обучения в общеобразовательных учреждениях: площадь кабинетов принимается из расчёта </w:t>
      </w:r>
      <w:smartTag w:uri="urn:schemas-microsoft-com:office:smarttags" w:element="metricconverter">
        <w:smartTagPr>
          <w:attr w:name="ProductID" w:val="2,5 м²"/>
        </w:smartTagPr>
        <w:r>
          <w:t>2,5 м²</w:t>
        </w:r>
      </w:smartTag>
      <w:r>
        <w:t xml:space="preserve"> на 1 обучающегося при фронтальных формах занятий </w:t>
      </w:r>
      <w:smartTag w:uri="urn:schemas-microsoft-com:office:smarttags" w:element="metricconverter">
        <w:smartTagPr>
          <w:attr w:name="ProductID" w:val="3,5 м²"/>
        </w:smartTagPr>
        <w:r>
          <w:t>3,5 м²</w:t>
        </w:r>
      </w:smartTag>
      <w:r>
        <w:t xml:space="preserve">, при групповых формах работы и индивидуальных занятиях раньше было </w:t>
      </w:r>
      <w:smartTag w:uri="urn:schemas-microsoft-com:office:smarttags" w:element="metricconverter">
        <w:smartTagPr>
          <w:attr w:name="ProductID" w:val="2 м²"/>
        </w:smartTagPr>
        <w:r>
          <w:t>2 м²</w:t>
        </w:r>
      </w:smartTag>
      <w:r>
        <w:t>.</w:t>
      </w:r>
    </w:p>
    <w:p w:rsidR="00E6236E" w:rsidRDefault="00E6236E" w:rsidP="00E6236E">
      <w:pPr>
        <w:jc w:val="both"/>
      </w:pPr>
      <w:r>
        <w:t xml:space="preserve"> 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E6236E" w:rsidRDefault="00E6236E" w:rsidP="00E6236E">
      <w:pPr>
        <w:ind w:left="720"/>
        <w:jc w:val="both"/>
        <w:rPr>
          <w:i/>
        </w:rPr>
      </w:pPr>
    </w:p>
    <w:p w:rsidR="00E6236E" w:rsidRDefault="00E6236E" w:rsidP="00E6236E">
      <w:pPr>
        <w:jc w:val="both"/>
      </w:pPr>
      <w:r>
        <w:t xml:space="preserve">          </w:t>
      </w:r>
      <w:bookmarkStart w:id="55" w:name="_Toc230674875"/>
      <w:bookmarkStart w:id="56" w:name="_Toc230675003"/>
      <w:bookmarkStart w:id="57" w:name="_Toc230675453"/>
      <w:bookmarkStart w:id="58" w:name="_Toc230681218"/>
      <w:bookmarkStart w:id="59" w:name="_Toc253570905"/>
    </w:p>
    <w:p w:rsidR="00E6236E" w:rsidRPr="00B579CE" w:rsidRDefault="00E6236E" w:rsidP="00E6236E">
      <w:pPr>
        <w:ind w:left="180" w:firstLine="360"/>
        <w:jc w:val="both"/>
        <w:rPr>
          <w:b/>
          <w:bCs/>
          <w:caps/>
          <w:color w:val="365F91"/>
        </w:rPr>
      </w:pPr>
      <w:r w:rsidRPr="00B579CE">
        <w:rPr>
          <w:b/>
          <w:bCs/>
          <w:caps/>
          <w:color w:val="365F91"/>
        </w:rPr>
        <w:t xml:space="preserve">5.4  Промышленная сфера </w:t>
      </w:r>
      <w:r w:rsidRPr="00B579CE">
        <w:rPr>
          <w:b/>
          <w:bCs/>
          <w:caps/>
          <w:color w:val="365F91"/>
        </w:rPr>
        <w:fldChar w:fldCharType="begin"/>
      </w:r>
      <w:r w:rsidRPr="00B579CE">
        <w:rPr>
          <w:b/>
          <w:bCs/>
          <w:caps/>
          <w:color w:val="365F91"/>
        </w:rPr>
        <w:instrText>HYPERLINK \l "_Toc224837763"</w:instrText>
      </w:r>
      <w:r w:rsidRPr="00B579CE">
        <w:rPr>
          <w:b/>
          <w:bCs/>
          <w:caps/>
          <w:color w:val="365F91"/>
        </w:rPr>
        <w:fldChar w:fldCharType="separate"/>
      </w:r>
      <w:bookmarkEnd w:id="55"/>
      <w:bookmarkEnd w:id="56"/>
      <w:bookmarkEnd w:id="57"/>
      <w:bookmarkEnd w:id="58"/>
      <w:bookmarkEnd w:id="59"/>
      <w:r w:rsidRPr="00B579CE">
        <w:rPr>
          <w:b/>
          <w:bCs/>
          <w:caps/>
          <w:color w:val="365F91"/>
        </w:rPr>
        <w:t>.</w:t>
      </w:r>
    </w:p>
    <w:p w:rsidR="00E6236E" w:rsidRPr="00B579CE" w:rsidRDefault="00E6236E" w:rsidP="00E6236E">
      <w:pPr>
        <w:rPr>
          <w:b/>
          <w:bCs/>
          <w:smallCaps/>
          <w:color w:val="365F91"/>
        </w:rPr>
      </w:pPr>
      <w:r w:rsidRPr="00B579CE">
        <w:rPr>
          <w:b/>
          <w:bCs/>
          <w:caps/>
          <w:color w:val="365F91"/>
        </w:rPr>
        <w:lastRenderedPageBreak/>
        <w:fldChar w:fldCharType="end"/>
      </w:r>
      <w:bookmarkStart w:id="60" w:name="_Toc230674876"/>
      <w:bookmarkStart w:id="61" w:name="_Toc230675004"/>
      <w:bookmarkStart w:id="62" w:name="_Toc230675454"/>
      <w:bookmarkStart w:id="63" w:name="_Toc230681219"/>
      <w:bookmarkStart w:id="64" w:name="_Toc223767796"/>
      <w:bookmarkStart w:id="65" w:name="_Toc224837764"/>
      <w:bookmarkStart w:id="66" w:name="_Toc253570906"/>
      <w:r w:rsidRPr="00B579CE">
        <w:rPr>
          <w:b/>
          <w:bCs/>
        </w:rPr>
        <w:t xml:space="preserve"> </w:t>
      </w:r>
      <w:r w:rsidRPr="00B579CE">
        <w:rPr>
          <w:b/>
          <w:bCs/>
          <w:smallCaps/>
          <w:color w:val="365F91"/>
        </w:rPr>
        <w:t xml:space="preserve">Сельское хозяйство. </w:t>
      </w:r>
    </w:p>
    <w:p w:rsidR="00E6236E" w:rsidRPr="00B579CE" w:rsidRDefault="00E6236E" w:rsidP="00E6236E">
      <w:pPr>
        <w:jc w:val="both"/>
      </w:pPr>
      <w:r w:rsidRPr="00B579CE">
        <w:t>Экономика поселения относится к аграрному типу, который в значительной степени о</w:t>
      </w:r>
      <w:r w:rsidRPr="00B579CE">
        <w:t>п</w:t>
      </w:r>
      <w:r w:rsidRPr="00B579CE">
        <w:t xml:space="preserve">ределяется деятельностью сельскохозяйственных предприятий и хозяйств населения. </w:t>
      </w:r>
    </w:p>
    <w:p w:rsidR="00E6236E" w:rsidRPr="00B579CE" w:rsidRDefault="00E6236E" w:rsidP="00E6236E">
      <w:pPr>
        <w:jc w:val="both"/>
      </w:pPr>
      <w:r w:rsidRPr="00B579CE">
        <w:tab/>
        <w:t xml:space="preserve">На современном этапе  земли сельскохозяйственного назначения используются в полном объеме. Специализация сельского хозяйства (растениеводство) </w:t>
      </w:r>
      <w:r>
        <w:t>Стрельниковского</w:t>
      </w:r>
      <w:r w:rsidRPr="00B579CE">
        <w:t xml:space="preserve"> поселения -  производс</w:t>
      </w:r>
      <w:r w:rsidRPr="00B579CE">
        <w:t>т</w:t>
      </w:r>
      <w:r w:rsidRPr="00B579CE">
        <w:t>во зерна.</w:t>
      </w:r>
    </w:p>
    <w:p w:rsidR="00E6236E" w:rsidRPr="00B579CE" w:rsidRDefault="00E6236E" w:rsidP="00E6236E">
      <w:pPr>
        <w:jc w:val="both"/>
      </w:pPr>
      <w:r w:rsidRPr="00B579CE">
        <w:t>В поселении наблюдается тенденция по сокращению посевных площадей,  преимущественно - это пашни на бедных почвах, а также на участках заболоченных или  уд</w:t>
      </w:r>
      <w:r w:rsidRPr="00B579CE">
        <w:t>а</w:t>
      </w:r>
      <w:r w:rsidRPr="00B579CE">
        <w:t>лённых от дорог и населённых пунктов. Основными причинами сокращения посевных площадей являются дороговизна горюче-смазочных материалов, недостаток сельскох</w:t>
      </w:r>
      <w:r w:rsidRPr="00B579CE">
        <w:t>о</w:t>
      </w:r>
      <w:r w:rsidRPr="00B579CE">
        <w:t>зяйственной техники, отсутствие или слабая оснащенность пунктов по первичной перер</w:t>
      </w:r>
      <w:r w:rsidRPr="00B579CE">
        <w:t>а</w:t>
      </w:r>
      <w:r w:rsidRPr="00B579CE">
        <w:t>ботке урожая и низкие закупочные цены на сельскохозяйственную продукцию.</w:t>
      </w:r>
    </w:p>
    <w:p w:rsidR="00E6236E" w:rsidRDefault="00E6236E" w:rsidP="00E6236E">
      <w:pPr>
        <w:jc w:val="both"/>
      </w:pPr>
      <w:r w:rsidRPr="00B579CE">
        <w:t xml:space="preserve"> Сложившиеся природно-климатические условия создали предпосылки для возникновения и сохранения такой отраслевой специализации как молочно – мясное скотово</w:t>
      </w:r>
      <w:r w:rsidRPr="00B579CE">
        <w:t>д</w:t>
      </w:r>
      <w:r w:rsidRPr="00B579CE">
        <w:t xml:space="preserve">ство. </w:t>
      </w:r>
    </w:p>
    <w:p w:rsidR="00E6236E" w:rsidRPr="00B579CE" w:rsidRDefault="00E6236E" w:rsidP="00E6236E">
      <w:pPr>
        <w:spacing w:before="120" w:after="120"/>
        <w:ind w:firstLine="720"/>
        <w:jc w:val="both"/>
        <w:rPr>
          <w:bCs/>
          <w:szCs w:val="28"/>
        </w:rPr>
      </w:pPr>
      <w:r w:rsidRPr="00B579CE">
        <w:rPr>
          <w:bCs/>
          <w:i/>
          <w:iCs/>
          <w:szCs w:val="28"/>
        </w:rPr>
        <w:t>Производство зерна и продуктов его переработки</w:t>
      </w:r>
      <w:r w:rsidRPr="00B579CE">
        <w:rPr>
          <w:b/>
          <w:i/>
          <w:iCs/>
          <w:szCs w:val="28"/>
        </w:rPr>
        <w:t>.</w:t>
      </w:r>
      <w:r w:rsidRPr="00B579CE">
        <w:rPr>
          <w:bCs/>
          <w:szCs w:val="28"/>
        </w:rPr>
        <w:t xml:space="preserve"> Выращивание зерновых в </w:t>
      </w:r>
      <w:r>
        <w:rPr>
          <w:bCs/>
          <w:szCs w:val="28"/>
        </w:rPr>
        <w:t>Стрельниковском</w:t>
      </w:r>
      <w:r w:rsidRPr="00B579CE">
        <w:rPr>
          <w:bCs/>
          <w:szCs w:val="28"/>
        </w:rPr>
        <w:t xml:space="preserve"> поселении, сильно зависит от погодных условий. Система страхования природных рисков в сельском хозяйстве не развита. Наполнение товарного рынка зерна </w:t>
      </w:r>
      <w:r>
        <w:t>Стрельниковском</w:t>
      </w:r>
      <w:r w:rsidRPr="00B579CE">
        <w:t xml:space="preserve"> </w:t>
      </w:r>
      <w:r w:rsidRPr="00B579CE">
        <w:rPr>
          <w:bCs/>
          <w:szCs w:val="28"/>
        </w:rPr>
        <w:t>поселении осуществляется, в основном, за счет сельскохозяйственных предпри</w:t>
      </w:r>
      <w:r w:rsidRPr="00B579CE">
        <w:rPr>
          <w:bCs/>
          <w:szCs w:val="28"/>
        </w:rPr>
        <w:t>я</w:t>
      </w:r>
      <w:r w:rsidRPr="00B579CE">
        <w:rPr>
          <w:bCs/>
          <w:szCs w:val="28"/>
        </w:rPr>
        <w:t>тий, осуществляющих его производство и реализацию. Основной объем зерна реализуется на территории поселения напрямую перерабатывающим предприятиям, минуя о</w:t>
      </w:r>
      <w:r w:rsidRPr="00B579CE">
        <w:rPr>
          <w:bCs/>
          <w:szCs w:val="28"/>
        </w:rPr>
        <w:t>п</w:t>
      </w:r>
      <w:r w:rsidRPr="00B579CE">
        <w:rPr>
          <w:bCs/>
          <w:szCs w:val="28"/>
        </w:rPr>
        <w:t xml:space="preserve">тово-посреднические организации. </w:t>
      </w:r>
    </w:p>
    <w:p w:rsidR="00E6236E" w:rsidRPr="00B579CE" w:rsidRDefault="00E6236E" w:rsidP="00E6236E">
      <w:pPr>
        <w:pStyle w:val="afff5"/>
        <w:spacing w:after="120" w:line="360" w:lineRule="auto"/>
        <w:rPr>
          <w:bCs/>
          <w:szCs w:val="28"/>
        </w:rPr>
      </w:pPr>
      <w:r w:rsidRPr="00B579CE">
        <w:rPr>
          <w:bCs/>
          <w:i/>
          <w:iCs/>
          <w:szCs w:val="28"/>
        </w:rPr>
        <w:t>Производство и переработка молока</w:t>
      </w:r>
      <w:r w:rsidRPr="009A3058">
        <w:rPr>
          <w:bCs/>
          <w:i/>
          <w:iCs/>
          <w:szCs w:val="28"/>
        </w:rPr>
        <w:t>.</w:t>
      </w:r>
      <w:r w:rsidRPr="00B579CE">
        <w:rPr>
          <w:bCs/>
          <w:szCs w:val="28"/>
        </w:rPr>
        <w:t xml:space="preserve"> Особенность молочного производства заключается в привязанности производителей к местам производства сырья и недолгих ср</w:t>
      </w:r>
      <w:r w:rsidRPr="00B579CE">
        <w:rPr>
          <w:bCs/>
          <w:szCs w:val="28"/>
        </w:rPr>
        <w:t>о</w:t>
      </w:r>
      <w:r w:rsidRPr="00B579CE">
        <w:rPr>
          <w:bCs/>
          <w:szCs w:val="28"/>
        </w:rPr>
        <w:t xml:space="preserve">ках хранения готовой продукции. Мощности предприятий </w:t>
      </w:r>
      <w:r>
        <w:rPr>
          <w:bCs/>
          <w:szCs w:val="28"/>
        </w:rPr>
        <w:t>Стрельниковского</w:t>
      </w:r>
      <w:r w:rsidRPr="00B579CE">
        <w:rPr>
          <w:bCs/>
          <w:szCs w:val="28"/>
        </w:rPr>
        <w:t xml:space="preserve"> поселения позволяют производить продукцию в основном на  местный и республиканский рынок. Индивидуальные и фермерские хозяйства в последнее время увеличили объемы произво</w:t>
      </w:r>
      <w:r w:rsidRPr="00B579CE">
        <w:rPr>
          <w:bCs/>
          <w:szCs w:val="28"/>
        </w:rPr>
        <w:t>д</w:t>
      </w:r>
      <w:r w:rsidRPr="00B579CE">
        <w:rPr>
          <w:bCs/>
          <w:szCs w:val="28"/>
        </w:rPr>
        <w:t xml:space="preserve">ства молока и в состоянии обеспечить промышленность собственным сырьем. </w:t>
      </w:r>
    </w:p>
    <w:p w:rsidR="00E6236E" w:rsidRDefault="00E6236E" w:rsidP="00E6236E">
      <w:pPr>
        <w:pStyle w:val="afff5"/>
        <w:spacing w:after="120" w:line="360" w:lineRule="auto"/>
        <w:ind w:firstLine="0"/>
        <w:rPr>
          <w:bCs/>
          <w:szCs w:val="28"/>
        </w:rPr>
      </w:pPr>
      <w:r w:rsidRPr="00B579CE">
        <w:rPr>
          <w:bCs/>
          <w:i/>
          <w:iCs/>
          <w:szCs w:val="28"/>
        </w:rPr>
        <w:t>Производство и переработка мяса</w:t>
      </w:r>
      <w:r w:rsidRPr="00B579CE">
        <w:rPr>
          <w:bCs/>
          <w:szCs w:val="28"/>
        </w:rPr>
        <w:t>. Мясоперерабатывающая отрасль в посел</w:t>
      </w:r>
      <w:r w:rsidRPr="00B579CE">
        <w:rPr>
          <w:bCs/>
          <w:szCs w:val="28"/>
        </w:rPr>
        <w:t>е</w:t>
      </w:r>
      <w:r w:rsidRPr="00B579CE">
        <w:rPr>
          <w:bCs/>
          <w:szCs w:val="28"/>
        </w:rPr>
        <w:t>нии развита слабо. Основной проблемой мясоперерабатывающих предприятий отрасли является обе</w:t>
      </w:r>
      <w:r w:rsidRPr="00B579CE">
        <w:rPr>
          <w:bCs/>
          <w:szCs w:val="28"/>
        </w:rPr>
        <w:t>с</w:t>
      </w:r>
      <w:r w:rsidRPr="00B579CE">
        <w:rPr>
          <w:bCs/>
          <w:szCs w:val="28"/>
        </w:rPr>
        <w:t>печение сырьем. Инвесторов должно привлечь свое внимание возможность развития. Производимая сельхозпредприятием  продукция животноводства реализуется ЗАО «То</w:t>
      </w:r>
      <w:r w:rsidRPr="00B579CE">
        <w:rPr>
          <w:bCs/>
          <w:szCs w:val="28"/>
        </w:rPr>
        <w:t>р</w:t>
      </w:r>
      <w:r w:rsidRPr="00B579CE">
        <w:rPr>
          <w:bCs/>
          <w:szCs w:val="28"/>
        </w:rPr>
        <w:t>беевский мясокомбинат».</w:t>
      </w:r>
    </w:p>
    <w:p w:rsidR="00E6236E" w:rsidRPr="00B579CE" w:rsidRDefault="00E6236E" w:rsidP="00E6236E">
      <w:pPr>
        <w:jc w:val="both"/>
      </w:pPr>
      <w:r>
        <w:t>В Стрельниковском сельском поселении функционирует предприятие по переработке древесины (ООО «НАЛ»).</w:t>
      </w:r>
    </w:p>
    <w:p w:rsidR="00E6236E" w:rsidRDefault="00E6236E" w:rsidP="00E6236E">
      <w:pPr>
        <w:rPr>
          <w:b/>
          <w:bCs/>
          <w:smallCaps/>
          <w:color w:val="365F91"/>
        </w:rPr>
      </w:pPr>
    </w:p>
    <w:p w:rsidR="00E6236E" w:rsidRPr="00B579CE" w:rsidRDefault="00E6236E" w:rsidP="00E6236E">
      <w:pPr>
        <w:rPr>
          <w:b/>
          <w:i/>
          <w:iCs/>
          <w:szCs w:val="28"/>
        </w:rPr>
      </w:pPr>
      <w:r w:rsidRPr="00E74846">
        <w:rPr>
          <w:b/>
          <w:bCs/>
          <w:smallCaps/>
          <w:color w:val="365F91"/>
        </w:rPr>
        <w:t>Растениеводство</w:t>
      </w:r>
    </w:p>
    <w:p w:rsidR="00E6236E" w:rsidRDefault="00E6236E" w:rsidP="00E6236E">
      <w:pPr>
        <w:widowControl w:val="0"/>
        <w:ind w:left="113" w:right="-57"/>
        <w:jc w:val="both"/>
      </w:pPr>
      <w:r w:rsidRPr="00CC2FEE">
        <w:t xml:space="preserve">Отрасль сельского хозяйства представлена деятельностью </w:t>
      </w:r>
      <w:r>
        <w:t>трех</w:t>
      </w:r>
      <w:r w:rsidRPr="00CC2FEE">
        <w:t xml:space="preserve"> типов хозяйств: обществе</w:t>
      </w:r>
      <w:r w:rsidRPr="00CC2FEE">
        <w:t>н</w:t>
      </w:r>
      <w:r w:rsidRPr="00CC2FEE">
        <w:t>ного</w:t>
      </w:r>
      <w:r>
        <w:t xml:space="preserve"> сектора (предприятий), крестьянско-фермерские хозяйства (КФХ) </w:t>
      </w:r>
      <w:r w:rsidRPr="00CC2FEE">
        <w:t xml:space="preserve"> и личных подсобных х</w:t>
      </w:r>
      <w:r w:rsidRPr="00CC2FEE">
        <w:t>о</w:t>
      </w:r>
      <w:r w:rsidRPr="00CC2FEE">
        <w:t>зяйств (ЛПХ) населения.</w:t>
      </w:r>
    </w:p>
    <w:p w:rsidR="00E6236E" w:rsidRDefault="00E6236E" w:rsidP="00E6236E">
      <w:pPr>
        <w:widowControl w:val="0"/>
        <w:ind w:left="113" w:right="-57" w:firstLine="709"/>
        <w:jc w:val="both"/>
        <w:rPr>
          <w:szCs w:val="28"/>
        </w:rPr>
      </w:pPr>
      <w:r w:rsidRPr="008B6626">
        <w:rPr>
          <w:szCs w:val="28"/>
        </w:rPr>
        <w:t xml:space="preserve">Растениеводство </w:t>
      </w:r>
      <w:r>
        <w:rPr>
          <w:szCs w:val="28"/>
        </w:rPr>
        <w:t>Стрельниковского сельского поселения, специализирующееся</w:t>
      </w:r>
      <w:r w:rsidRPr="008B6626">
        <w:rPr>
          <w:szCs w:val="28"/>
        </w:rPr>
        <w:t xml:space="preserve"> на выращивании наиболее це</w:t>
      </w:r>
      <w:r w:rsidRPr="008B6626">
        <w:rPr>
          <w:szCs w:val="28"/>
        </w:rPr>
        <w:t>н</w:t>
      </w:r>
      <w:r w:rsidRPr="008B6626">
        <w:rPr>
          <w:szCs w:val="28"/>
        </w:rPr>
        <w:t>ных озимых зерновых культур (пшеница и рожь), ячмень</w:t>
      </w:r>
      <w:r>
        <w:rPr>
          <w:szCs w:val="28"/>
        </w:rPr>
        <w:t xml:space="preserve">, </w:t>
      </w:r>
      <w:r>
        <w:t>занимает значительную часть в производс</w:t>
      </w:r>
      <w:r>
        <w:t>т</w:t>
      </w:r>
      <w:r>
        <w:t>ве продукции сельского хозяйства поселения</w:t>
      </w:r>
      <w:r w:rsidRPr="008B6626">
        <w:rPr>
          <w:szCs w:val="28"/>
        </w:rPr>
        <w:t>. Кормовые культуры представлены многоле</w:t>
      </w:r>
      <w:r w:rsidRPr="008B6626">
        <w:rPr>
          <w:szCs w:val="28"/>
        </w:rPr>
        <w:t>т</w:t>
      </w:r>
      <w:r w:rsidRPr="008B6626">
        <w:rPr>
          <w:szCs w:val="28"/>
        </w:rPr>
        <w:t>ними травами, кукурузой и горохом</w:t>
      </w:r>
      <w:r>
        <w:rPr>
          <w:szCs w:val="28"/>
        </w:rPr>
        <w:t>. В</w:t>
      </w:r>
      <w:r w:rsidRPr="008B6626">
        <w:rPr>
          <w:szCs w:val="28"/>
        </w:rPr>
        <w:t>ыращивается картофель.</w:t>
      </w:r>
    </w:p>
    <w:p w:rsidR="00E6236E" w:rsidRDefault="00E6236E" w:rsidP="00E6236E">
      <w:pPr>
        <w:widowControl w:val="0"/>
        <w:ind w:left="113" w:right="-57" w:firstLine="709"/>
        <w:jc w:val="both"/>
        <w:rPr>
          <w:szCs w:val="28"/>
        </w:rPr>
      </w:pPr>
      <w:r>
        <w:rPr>
          <w:szCs w:val="28"/>
        </w:rPr>
        <w:t xml:space="preserve">Выращиванием картофеля, </w:t>
      </w:r>
      <w:r w:rsidRPr="008B6626">
        <w:rPr>
          <w:szCs w:val="28"/>
        </w:rPr>
        <w:t>овощей</w:t>
      </w:r>
      <w:r>
        <w:rPr>
          <w:szCs w:val="28"/>
        </w:rPr>
        <w:t>, клубники</w:t>
      </w:r>
      <w:r w:rsidRPr="008B6626">
        <w:rPr>
          <w:szCs w:val="28"/>
        </w:rPr>
        <w:t xml:space="preserve"> занимается в основном население</w:t>
      </w:r>
      <w:r>
        <w:rPr>
          <w:szCs w:val="28"/>
        </w:rPr>
        <w:t xml:space="preserve">. </w:t>
      </w:r>
      <w:r>
        <w:rPr>
          <w:szCs w:val="28"/>
        </w:rPr>
        <w:lastRenderedPageBreak/>
        <w:t xml:space="preserve">Сельскохозяйственная организация </w:t>
      </w:r>
      <w:r>
        <w:t xml:space="preserve">КФХ  </w:t>
      </w:r>
      <w:r>
        <w:rPr>
          <w:szCs w:val="28"/>
        </w:rPr>
        <w:t>занимае</w:t>
      </w:r>
      <w:r w:rsidRPr="008B6626">
        <w:rPr>
          <w:szCs w:val="28"/>
        </w:rPr>
        <w:t>тся в</w:t>
      </w:r>
      <w:r w:rsidRPr="008B6626">
        <w:rPr>
          <w:szCs w:val="28"/>
        </w:rPr>
        <w:t>ы</w:t>
      </w:r>
      <w:r w:rsidRPr="008B6626">
        <w:rPr>
          <w:szCs w:val="28"/>
        </w:rPr>
        <w:t xml:space="preserve">ращиванием зерновых и кормовых. </w:t>
      </w:r>
    </w:p>
    <w:p w:rsidR="00E6236E" w:rsidRPr="00791315" w:rsidRDefault="00E6236E" w:rsidP="00E6236E">
      <w:pPr>
        <w:widowControl w:val="0"/>
        <w:ind w:left="113" w:right="-57" w:firstLine="709"/>
        <w:jc w:val="both"/>
        <w:rPr>
          <w:szCs w:val="28"/>
        </w:rPr>
      </w:pPr>
      <w:r w:rsidRPr="00791315">
        <w:t>В перспективе рост объемов производства продукции животноводства будет способств</w:t>
      </w:r>
      <w:r w:rsidRPr="00791315">
        <w:t>о</w:t>
      </w:r>
      <w:r w:rsidRPr="00791315">
        <w:t>вать увеличению потребности в продукции растениеводства, используемой на корма живо</w:t>
      </w:r>
      <w:r w:rsidRPr="00791315">
        <w:t>т</w:t>
      </w:r>
      <w:r w:rsidRPr="00791315">
        <w:t>ным. Развитие кормовой базы должно быть основано на производстве культур, обеспечива</w:t>
      </w:r>
      <w:r w:rsidRPr="00791315">
        <w:t>ю</w:t>
      </w:r>
      <w:r w:rsidRPr="00791315">
        <w:t>щих скот сбалансированными кормами с содержанием белка. В этих целях будет</w:t>
      </w:r>
      <w:r>
        <w:t xml:space="preserve"> </w:t>
      </w:r>
      <w:r w:rsidRPr="00791315">
        <w:rPr>
          <w:szCs w:val="28"/>
        </w:rPr>
        <w:t>отдано предпочтение во</w:t>
      </w:r>
      <w:r w:rsidRPr="00791315">
        <w:rPr>
          <w:szCs w:val="28"/>
        </w:rPr>
        <w:t>з</w:t>
      </w:r>
      <w:r w:rsidRPr="00791315">
        <w:rPr>
          <w:szCs w:val="28"/>
        </w:rPr>
        <w:t>делыванию многолетних бобовых трав, кукурузы с закладкой на сенаж.</w:t>
      </w:r>
    </w:p>
    <w:p w:rsidR="00E6236E" w:rsidRDefault="00E6236E" w:rsidP="00E6236E">
      <w:pPr>
        <w:widowControl w:val="0"/>
        <w:ind w:left="113" w:right="-57" w:firstLine="709"/>
        <w:jc w:val="both"/>
        <w:rPr>
          <w:szCs w:val="28"/>
        </w:rPr>
      </w:pPr>
      <w:r w:rsidRPr="00791315">
        <w:rPr>
          <w:szCs w:val="28"/>
        </w:rPr>
        <w:t>Повышение эффективности отрасли растениеводства во многом связано с использован</w:t>
      </w:r>
      <w:r w:rsidRPr="00791315">
        <w:rPr>
          <w:szCs w:val="28"/>
        </w:rPr>
        <w:t>и</w:t>
      </w:r>
      <w:r w:rsidRPr="00791315">
        <w:rPr>
          <w:szCs w:val="28"/>
        </w:rPr>
        <w:t>ем качественного репродуктивного семенного материала, это обеспечит внедрение новых сортов, адаптир</w:t>
      </w:r>
      <w:r w:rsidRPr="00791315">
        <w:rPr>
          <w:szCs w:val="28"/>
        </w:rPr>
        <w:t>о</w:t>
      </w:r>
      <w:r w:rsidRPr="00791315">
        <w:rPr>
          <w:szCs w:val="28"/>
        </w:rPr>
        <w:t>ванных к природно-климатическим условиям.</w:t>
      </w:r>
    </w:p>
    <w:p w:rsidR="00E6236E" w:rsidRPr="00791315" w:rsidRDefault="00E6236E" w:rsidP="00E6236E">
      <w:pPr>
        <w:widowControl w:val="0"/>
        <w:ind w:left="113" w:right="-57" w:firstLine="709"/>
        <w:jc w:val="both"/>
        <w:rPr>
          <w:szCs w:val="28"/>
        </w:rPr>
      </w:pPr>
      <w:r w:rsidRPr="00791315">
        <w:rPr>
          <w:szCs w:val="28"/>
        </w:rPr>
        <w:t xml:space="preserve">В целях развития отрасли растениеводства в программе предусмотрено: </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вовлечение</w:t>
      </w:r>
      <w:r>
        <w:rPr>
          <w:szCs w:val="28"/>
        </w:rPr>
        <w:t xml:space="preserve"> в оборот</w:t>
      </w:r>
      <w:r w:rsidRPr="00791315">
        <w:rPr>
          <w:szCs w:val="28"/>
        </w:rPr>
        <w:t xml:space="preserve"> не используемых на данный момент наиболее плодородных сельскохозяйс</w:t>
      </w:r>
      <w:r w:rsidRPr="00791315">
        <w:rPr>
          <w:szCs w:val="28"/>
        </w:rPr>
        <w:t>т</w:t>
      </w:r>
      <w:r w:rsidRPr="00791315">
        <w:rPr>
          <w:szCs w:val="28"/>
        </w:rPr>
        <w:t>венных земель</w:t>
      </w:r>
      <w:r>
        <w:rPr>
          <w:szCs w:val="28"/>
        </w:rPr>
        <w:t>;</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увеличение клина кормовых культур – базы для развития животноводства;</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увеличение количества сельхозтехники в хозяйствах всех категорий;</w:t>
      </w:r>
    </w:p>
    <w:p w:rsidR="00E6236E" w:rsidRPr="00791315" w:rsidRDefault="00E6236E" w:rsidP="00E6236E">
      <w:pPr>
        <w:widowControl w:val="0"/>
        <w:ind w:left="113" w:right="-57" w:firstLine="709"/>
        <w:jc w:val="both"/>
        <w:rPr>
          <w:spacing w:val="-8"/>
          <w:szCs w:val="28"/>
        </w:rPr>
      </w:pPr>
      <w:r>
        <w:rPr>
          <w:spacing w:val="-8"/>
          <w:szCs w:val="28"/>
        </w:rPr>
        <w:t xml:space="preserve">- </w:t>
      </w:r>
      <w:r w:rsidRPr="00791315">
        <w:rPr>
          <w:spacing w:val="-8"/>
          <w:szCs w:val="28"/>
        </w:rPr>
        <w:t>увеличение площади, засеваемой элитными семенами, до научно-обоснованной нормы исходя из расч</w:t>
      </w:r>
      <w:r w:rsidRPr="00791315">
        <w:rPr>
          <w:spacing w:val="-8"/>
          <w:szCs w:val="28"/>
        </w:rPr>
        <w:t>е</w:t>
      </w:r>
      <w:r w:rsidRPr="00791315">
        <w:rPr>
          <w:spacing w:val="-8"/>
          <w:szCs w:val="28"/>
        </w:rPr>
        <w:t xml:space="preserve">та 9 </w:t>
      </w:r>
      <w:r>
        <w:rPr>
          <w:spacing w:val="-8"/>
          <w:szCs w:val="28"/>
        </w:rPr>
        <w:t>%</w:t>
      </w:r>
      <w:r w:rsidRPr="00791315">
        <w:rPr>
          <w:spacing w:val="-8"/>
          <w:szCs w:val="28"/>
        </w:rPr>
        <w:t xml:space="preserve"> общей площади посевов;</w:t>
      </w:r>
    </w:p>
    <w:p w:rsidR="00E6236E" w:rsidRPr="00791315" w:rsidRDefault="00E6236E" w:rsidP="00E6236E">
      <w:pPr>
        <w:widowControl w:val="0"/>
        <w:ind w:left="113" w:right="-57" w:firstLine="709"/>
        <w:jc w:val="both"/>
        <w:rPr>
          <w:color w:val="000000"/>
          <w:szCs w:val="28"/>
        </w:rPr>
      </w:pPr>
      <w:r>
        <w:rPr>
          <w:szCs w:val="28"/>
        </w:rPr>
        <w:t xml:space="preserve">- </w:t>
      </w:r>
      <w:r w:rsidRPr="00791315">
        <w:rPr>
          <w:szCs w:val="28"/>
        </w:rPr>
        <w:t xml:space="preserve">использование </w:t>
      </w:r>
      <w:r w:rsidRPr="00791315">
        <w:rPr>
          <w:color w:val="000000"/>
          <w:szCs w:val="28"/>
        </w:rPr>
        <w:t>элитных семян сельскохозяйственных культур, в частности зерновых, зернобоб</w:t>
      </w:r>
      <w:r w:rsidRPr="00791315">
        <w:rPr>
          <w:color w:val="000000"/>
          <w:szCs w:val="28"/>
        </w:rPr>
        <w:t>о</w:t>
      </w:r>
      <w:r w:rsidRPr="00791315">
        <w:rPr>
          <w:color w:val="000000"/>
          <w:szCs w:val="28"/>
        </w:rPr>
        <w:t xml:space="preserve">вых, клевера и люцерны; </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использование средств химической защиты растений (протравители</w:t>
      </w:r>
      <w:r>
        <w:rPr>
          <w:szCs w:val="28"/>
        </w:rPr>
        <w:t xml:space="preserve"> семян, гербициды, инсект</w:t>
      </w:r>
      <w:r>
        <w:rPr>
          <w:szCs w:val="28"/>
        </w:rPr>
        <w:t>и</w:t>
      </w:r>
      <w:r>
        <w:rPr>
          <w:szCs w:val="28"/>
        </w:rPr>
        <w:t>циды);</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систематическое воспроизводство и повышение природного плодородия почв земель сельскох</w:t>
      </w:r>
      <w:r w:rsidRPr="00791315">
        <w:rPr>
          <w:szCs w:val="28"/>
        </w:rPr>
        <w:t>о</w:t>
      </w:r>
      <w:r w:rsidRPr="00791315">
        <w:rPr>
          <w:szCs w:val="28"/>
        </w:rPr>
        <w:t>зяйственного назначения;</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защита земель от воздействия негативных техногенных факторов;</w:t>
      </w:r>
    </w:p>
    <w:p w:rsidR="00E6236E" w:rsidRPr="00791315" w:rsidRDefault="00E6236E" w:rsidP="00E6236E">
      <w:pPr>
        <w:widowControl w:val="0"/>
        <w:ind w:left="113" w:right="-57" w:firstLine="709"/>
        <w:jc w:val="both"/>
        <w:rPr>
          <w:szCs w:val="28"/>
        </w:rPr>
      </w:pPr>
      <w:r>
        <w:rPr>
          <w:szCs w:val="28"/>
        </w:rPr>
        <w:t xml:space="preserve">- </w:t>
      </w:r>
      <w:r w:rsidRPr="00791315">
        <w:rPr>
          <w:szCs w:val="28"/>
        </w:rPr>
        <w:t>поддержание почвенного плодородия путем известкования, внесения органических удо</w:t>
      </w:r>
      <w:r w:rsidRPr="00791315">
        <w:rPr>
          <w:szCs w:val="28"/>
        </w:rPr>
        <w:t>б</w:t>
      </w:r>
      <w:r w:rsidRPr="00791315">
        <w:rPr>
          <w:szCs w:val="28"/>
        </w:rPr>
        <w:t>рений;</w:t>
      </w:r>
    </w:p>
    <w:p w:rsidR="00E6236E" w:rsidRDefault="00E6236E" w:rsidP="00E6236E">
      <w:pPr>
        <w:widowControl w:val="0"/>
        <w:ind w:left="113" w:right="-57" w:firstLine="709"/>
        <w:jc w:val="both"/>
        <w:rPr>
          <w:szCs w:val="28"/>
        </w:rPr>
      </w:pPr>
      <w:r>
        <w:rPr>
          <w:szCs w:val="28"/>
        </w:rPr>
        <w:t xml:space="preserve">- </w:t>
      </w:r>
      <w:r w:rsidRPr="00791315">
        <w:rPr>
          <w:szCs w:val="28"/>
        </w:rPr>
        <w:t>проведение</w:t>
      </w:r>
      <w:r>
        <w:rPr>
          <w:szCs w:val="28"/>
        </w:rPr>
        <w:t xml:space="preserve"> культуротехнической мелиорации.</w:t>
      </w:r>
    </w:p>
    <w:p w:rsidR="00E6236E" w:rsidRDefault="00E6236E" w:rsidP="00E6236E">
      <w:pPr>
        <w:widowControl w:val="0"/>
        <w:ind w:left="113" w:right="-57" w:firstLine="709"/>
        <w:jc w:val="both"/>
        <w:rPr>
          <w:b/>
          <w:i/>
          <w:szCs w:val="28"/>
        </w:rPr>
      </w:pPr>
    </w:p>
    <w:p w:rsidR="00E6236E" w:rsidRDefault="00E6236E" w:rsidP="00E6236E">
      <w:pPr>
        <w:widowControl w:val="0"/>
        <w:ind w:left="113" w:right="-57" w:firstLine="709"/>
        <w:jc w:val="both"/>
        <w:rPr>
          <w:b/>
          <w:i/>
          <w:szCs w:val="28"/>
        </w:rPr>
      </w:pPr>
      <w:r w:rsidRPr="00E74846">
        <w:rPr>
          <w:b/>
          <w:bCs/>
          <w:smallCaps/>
          <w:color w:val="365F91"/>
        </w:rPr>
        <w:t>Животново</w:t>
      </w:r>
      <w:r>
        <w:rPr>
          <w:b/>
          <w:bCs/>
          <w:smallCaps/>
          <w:color w:val="365F91"/>
        </w:rPr>
        <w:t>дство</w:t>
      </w:r>
    </w:p>
    <w:p w:rsidR="00E6236E" w:rsidRDefault="00E6236E" w:rsidP="00E6236E">
      <w:pPr>
        <w:jc w:val="both"/>
      </w:pPr>
      <w:r>
        <w:t>Развитие животноводства определяется наличием кормовых ресурсов при расчете 30-35 ц кормовых единиц на 1 условную голову скота.</w:t>
      </w:r>
    </w:p>
    <w:p w:rsidR="00E6236E" w:rsidRDefault="00E6236E" w:rsidP="00E6236E">
      <w:pPr>
        <w:jc w:val="both"/>
      </w:pPr>
      <w:r>
        <w:t xml:space="preserve">            Увеличение производства продукции животноводства является актуальной проблемой. Требуется рациональное использование имеющегося поголовья, его генетического потенциала. С улучшением генофонда имеющегося стада, необходимо усилить ветеринарную сеть, создать хозрасчетные пункты по искусственному осеменению животных. С развитием зернового хозяйства, предполагается развитие скотоводства, за счет производства зерна и его переработки в концентрированные корма, в составе которых 70% составляет зерно и 30% прочие компоненты. Повысится продуктивность животноводства.</w:t>
      </w:r>
    </w:p>
    <w:p w:rsidR="00E6236E" w:rsidRDefault="00E6236E" w:rsidP="00E6236E">
      <w:pPr>
        <w:jc w:val="both"/>
      </w:pPr>
      <w:r>
        <w:t xml:space="preserve">    Размещение предприятий животноводства Стрельниковского сельского поселения.</w:t>
      </w:r>
    </w:p>
    <w:tbl>
      <w:tblPr>
        <w:tblW w:w="0" w:type="auto"/>
        <w:tblInd w:w="-65" w:type="dxa"/>
        <w:tblLayout w:type="fixed"/>
        <w:tblLook w:val="0000"/>
      </w:tblPr>
      <w:tblGrid>
        <w:gridCol w:w="4568"/>
        <w:gridCol w:w="1559"/>
        <w:gridCol w:w="3827"/>
      </w:tblGrid>
      <w:tr w:rsidR="00E6236E" w:rsidTr="005178F2">
        <w:trPr>
          <w:trHeight w:val="414"/>
        </w:trPr>
        <w:tc>
          <w:tcPr>
            <w:tcW w:w="4568" w:type="dxa"/>
            <w:vMerge w:val="restart"/>
            <w:tcBorders>
              <w:top w:val="single" w:sz="4" w:space="0" w:color="000000"/>
              <w:left w:val="single" w:sz="4" w:space="0" w:color="000000"/>
            </w:tcBorders>
          </w:tcPr>
          <w:p w:rsidR="00E6236E" w:rsidRDefault="00E6236E" w:rsidP="005178F2">
            <w:pPr>
              <w:snapToGrid w:val="0"/>
              <w:jc w:val="center"/>
            </w:pPr>
            <w:r>
              <w:t>Наименование</w:t>
            </w:r>
          </w:p>
        </w:tc>
        <w:tc>
          <w:tcPr>
            <w:tcW w:w="1559" w:type="dxa"/>
            <w:vMerge w:val="restart"/>
            <w:tcBorders>
              <w:top w:val="single" w:sz="4" w:space="0" w:color="000000"/>
              <w:left w:val="single" w:sz="4" w:space="0" w:color="000000"/>
            </w:tcBorders>
          </w:tcPr>
          <w:p w:rsidR="00E6236E" w:rsidRDefault="00E6236E" w:rsidP="005178F2">
            <w:pPr>
              <w:snapToGrid w:val="0"/>
            </w:pPr>
            <w:r>
              <w:t>Ед.</w:t>
            </w:r>
          </w:p>
          <w:p w:rsidR="00E6236E" w:rsidRDefault="00E6236E" w:rsidP="005178F2">
            <w:pPr>
              <w:ind w:left="-324" w:firstLine="324"/>
            </w:pPr>
            <w:r>
              <w:t>изм.</w:t>
            </w:r>
          </w:p>
        </w:tc>
        <w:tc>
          <w:tcPr>
            <w:tcW w:w="3827" w:type="dxa"/>
            <w:vMerge w:val="restart"/>
            <w:tcBorders>
              <w:top w:val="single" w:sz="4" w:space="0" w:color="000000"/>
              <w:left w:val="single" w:sz="4" w:space="0" w:color="000000"/>
              <w:right w:val="single" w:sz="4" w:space="0" w:color="auto"/>
            </w:tcBorders>
          </w:tcPr>
          <w:p w:rsidR="00E6236E" w:rsidRDefault="00E6236E" w:rsidP="005178F2">
            <w:pPr>
              <w:snapToGrid w:val="0"/>
              <w:jc w:val="center"/>
            </w:pPr>
            <w:r>
              <w:t>Существ.</w:t>
            </w:r>
          </w:p>
          <w:p w:rsidR="00E6236E" w:rsidRDefault="00E6236E" w:rsidP="005178F2">
            <w:pPr>
              <w:jc w:val="center"/>
            </w:pPr>
            <w:r>
              <w:t>вместимость</w:t>
            </w:r>
          </w:p>
        </w:tc>
      </w:tr>
      <w:tr w:rsidR="00E6236E" w:rsidTr="005178F2">
        <w:trPr>
          <w:trHeight w:val="480"/>
        </w:trPr>
        <w:tc>
          <w:tcPr>
            <w:tcW w:w="4568" w:type="dxa"/>
            <w:vMerge/>
            <w:tcBorders>
              <w:left w:val="single" w:sz="4" w:space="0" w:color="000000"/>
              <w:bottom w:val="single" w:sz="4" w:space="0" w:color="000000"/>
            </w:tcBorders>
          </w:tcPr>
          <w:p w:rsidR="00E6236E" w:rsidRDefault="00E6236E" w:rsidP="005178F2">
            <w:pPr>
              <w:snapToGrid w:val="0"/>
              <w:jc w:val="center"/>
            </w:pPr>
          </w:p>
        </w:tc>
        <w:tc>
          <w:tcPr>
            <w:tcW w:w="1559" w:type="dxa"/>
            <w:vMerge/>
            <w:tcBorders>
              <w:left w:val="single" w:sz="4" w:space="0" w:color="000000"/>
              <w:bottom w:val="single" w:sz="4" w:space="0" w:color="000000"/>
            </w:tcBorders>
          </w:tcPr>
          <w:p w:rsidR="00E6236E" w:rsidRDefault="00E6236E" w:rsidP="005178F2">
            <w:pPr>
              <w:snapToGrid w:val="0"/>
            </w:pPr>
          </w:p>
        </w:tc>
        <w:tc>
          <w:tcPr>
            <w:tcW w:w="3827" w:type="dxa"/>
            <w:vMerge/>
            <w:tcBorders>
              <w:left w:val="single" w:sz="4" w:space="0" w:color="000000"/>
              <w:bottom w:val="single" w:sz="4" w:space="0" w:color="000000"/>
              <w:right w:val="single" w:sz="4" w:space="0" w:color="auto"/>
            </w:tcBorders>
          </w:tcPr>
          <w:p w:rsidR="00E6236E" w:rsidRDefault="00E6236E" w:rsidP="005178F2">
            <w:pPr>
              <w:snapToGrid w:val="0"/>
            </w:pPr>
          </w:p>
        </w:tc>
      </w:tr>
      <w:tr w:rsidR="00E6236E" w:rsidTr="005178F2">
        <w:trPr>
          <w:trHeight w:val="621"/>
        </w:trPr>
        <w:tc>
          <w:tcPr>
            <w:tcW w:w="4568" w:type="dxa"/>
            <w:tcBorders>
              <w:left w:val="single" w:sz="4" w:space="0" w:color="000000"/>
              <w:bottom w:val="single" w:sz="4" w:space="0" w:color="auto"/>
            </w:tcBorders>
          </w:tcPr>
          <w:p w:rsidR="00E6236E" w:rsidRDefault="00E6236E" w:rsidP="005178F2">
            <w:pPr>
              <w:snapToGrid w:val="0"/>
            </w:pPr>
            <w:r>
              <w:t>с. Стрельниково</w:t>
            </w:r>
          </w:p>
          <w:p w:rsidR="00E6236E" w:rsidRDefault="00E6236E" w:rsidP="005178F2">
            <w:r>
              <w:t>-молочно-товарная ферма</w:t>
            </w:r>
          </w:p>
          <w:p w:rsidR="00E6236E" w:rsidRDefault="00E6236E" w:rsidP="005178F2">
            <w:r>
              <w:t>-свиноферма</w:t>
            </w:r>
          </w:p>
        </w:tc>
        <w:tc>
          <w:tcPr>
            <w:tcW w:w="1559" w:type="dxa"/>
            <w:vMerge w:val="restart"/>
            <w:tcBorders>
              <w:left w:val="single" w:sz="4" w:space="0" w:color="000000"/>
            </w:tcBorders>
          </w:tcPr>
          <w:p w:rsidR="00E6236E" w:rsidRDefault="00E6236E" w:rsidP="005178F2"/>
          <w:p w:rsidR="00E6236E" w:rsidRDefault="00E6236E" w:rsidP="005178F2"/>
          <w:p w:rsidR="00E6236E" w:rsidRDefault="00E6236E" w:rsidP="005178F2">
            <w:pPr>
              <w:snapToGrid w:val="0"/>
            </w:pPr>
            <w:r>
              <w:t>гол</w:t>
            </w:r>
          </w:p>
        </w:tc>
        <w:tc>
          <w:tcPr>
            <w:tcW w:w="3827" w:type="dxa"/>
            <w:tcBorders>
              <w:left w:val="single" w:sz="4" w:space="0" w:color="000000"/>
              <w:bottom w:val="single" w:sz="4" w:space="0" w:color="auto"/>
              <w:right w:val="single" w:sz="4" w:space="0" w:color="auto"/>
            </w:tcBorders>
          </w:tcPr>
          <w:p w:rsidR="00E6236E" w:rsidRDefault="00E6236E" w:rsidP="005178F2">
            <w:pPr>
              <w:jc w:val="center"/>
            </w:pPr>
            <w:r>
              <w:t>1000</w:t>
            </w:r>
          </w:p>
          <w:p w:rsidR="00E6236E" w:rsidRDefault="00E6236E" w:rsidP="005178F2">
            <w:pPr>
              <w:jc w:val="center"/>
            </w:pPr>
            <w:r>
              <w:t>3000</w:t>
            </w:r>
          </w:p>
        </w:tc>
      </w:tr>
      <w:tr w:rsidR="00E6236E" w:rsidTr="005178F2">
        <w:trPr>
          <w:trHeight w:val="418"/>
        </w:trPr>
        <w:tc>
          <w:tcPr>
            <w:tcW w:w="4568" w:type="dxa"/>
            <w:tcBorders>
              <w:top w:val="single" w:sz="4" w:space="0" w:color="auto"/>
              <w:left w:val="single" w:sz="4" w:space="0" w:color="000000"/>
              <w:bottom w:val="single" w:sz="4" w:space="0" w:color="auto"/>
            </w:tcBorders>
          </w:tcPr>
          <w:p w:rsidR="00E6236E" w:rsidRDefault="00E6236E" w:rsidP="005178F2">
            <w:pPr>
              <w:snapToGrid w:val="0"/>
            </w:pPr>
            <w:r>
              <w:t>д. Верхний Пишляй</w:t>
            </w:r>
          </w:p>
          <w:p w:rsidR="00E6236E" w:rsidRDefault="00E6236E" w:rsidP="005178F2">
            <w:pPr>
              <w:snapToGrid w:val="0"/>
            </w:pPr>
            <w:r>
              <w:t>-молочно-товарная ферма</w:t>
            </w:r>
          </w:p>
        </w:tc>
        <w:tc>
          <w:tcPr>
            <w:tcW w:w="1559" w:type="dxa"/>
            <w:vMerge/>
            <w:tcBorders>
              <w:left w:val="single" w:sz="4" w:space="0" w:color="000000"/>
            </w:tcBorders>
          </w:tcPr>
          <w:p w:rsidR="00E6236E" w:rsidRDefault="00E6236E" w:rsidP="005178F2">
            <w:pPr>
              <w:snapToGrid w:val="0"/>
            </w:pPr>
          </w:p>
        </w:tc>
        <w:tc>
          <w:tcPr>
            <w:tcW w:w="3827" w:type="dxa"/>
            <w:tcBorders>
              <w:top w:val="single" w:sz="4" w:space="0" w:color="auto"/>
              <w:left w:val="single" w:sz="4" w:space="0" w:color="000000"/>
              <w:bottom w:val="single" w:sz="4" w:space="0" w:color="auto"/>
              <w:right w:val="single" w:sz="4" w:space="0" w:color="auto"/>
            </w:tcBorders>
          </w:tcPr>
          <w:p w:rsidR="00E6236E" w:rsidRDefault="00E6236E" w:rsidP="005178F2">
            <w:pPr>
              <w:jc w:val="center"/>
            </w:pPr>
            <w:r>
              <w:t>1000</w:t>
            </w:r>
          </w:p>
        </w:tc>
      </w:tr>
      <w:tr w:rsidR="00E6236E" w:rsidTr="005178F2">
        <w:trPr>
          <w:trHeight w:val="418"/>
        </w:trPr>
        <w:tc>
          <w:tcPr>
            <w:tcW w:w="4568" w:type="dxa"/>
            <w:tcBorders>
              <w:top w:val="single" w:sz="4" w:space="0" w:color="auto"/>
              <w:left w:val="single" w:sz="4" w:space="0" w:color="000000"/>
              <w:bottom w:val="single" w:sz="4" w:space="0" w:color="auto"/>
            </w:tcBorders>
          </w:tcPr>
          <w:p w:rsidR="00E6236E" w:rsidRDefault="00E6236E" w:rsidP="005178F2">
            <w:pPr>
              <w:snapToGrid w:val="0"/>
            </w:pPr>
            <w:r>
              <w:t>д. Пичеполонга</w:t>
            </w:r>
          </w:p>
          <w:p w:rsidR="00E6236E" w:rsidRDefault="00E6236E" w:rsidP="005178F2">
            <w:pPr>
              <w:snapToGrid w:val="0"/>
            </w:pPr>
            <w:r>
              <w:t>-молочно-товарная ферма</w:t>
            </w:r>
          </w:p>
        </w:tc>
        <w:tc>
          <w:tcPr>
            <w:tcW w:w="1559" w:type="dxa"/>
            <w:vMerge/>
            <w:tcBorders>
              <w:left w:val="single" w:sz="4" w:space="0" w:color="000000"/>
            </w:tcBorders>
          </w:tcPr>
          <w:p w:rsidR="00E6236E" w:rsidRDefault="00E6236E" w:rsidP="005178F2">
            <w:pPr>
              <w:snapToGrid w:val="0"/>
            </w:pPr>
          </w:p>
        </w:tc>
        <w:tc>
          <w:tcPr>
            <w:tcW w:w="3827" w:type="dxa"/>
            <w:tcBorders>
              <w:top w:val="single" w:sz="4" w:space="0" w:color="auto"/>
              <w:left w:val="single" w:sz="4" w:space="0" w:color="000000"/>
              <w:bottom w:val="single" w:sz="4" w:space="0" w:color="auto"/>
              <w:right w:val="single" w:sz="4" w:space="0" w:color="auto"/>
            </w:tcBorders>
          </w:tcPr>
          <w:p w:rsidR="00E6236E" w:rsidRDefault="00E6236E" w:rsidP="005178F2">
            <w:pPr>
              <w:jc w:val="center"/>
            </w:pPr>
            <w:r>
              <w:t>1000</w:t>
            </w:r>
          </w:p>
        </w:tc>
      </w:tr>
      <w:tr w:rsidR="00E6236E" w:rsidTr="005178F2">
        <w:trPr>
          <w:trHeight w:val="418"/>
        </w:trPr>
        <w:tc>
          <w:tcPr>
            <w:tcW w:w="4568" w:type="dxa"/>
            <w:tcBorders>
              <w:top w:val="single" w:sz="4" w:space="0" w:color="auto"/>
              <w:left w:val="single" w:sz="4" w:space="0" w:color="000000"/>
              <w:bottom w:val="single" w:sz="4" w:space="0" w:color="auto"/>
            </w:tcBorders>
          </w:tcPr>
          <w:p w:rsidR="00E6236E" w:rsidRDefault="00E6236E" w:rsidP="005178F2">
            <w:pPr>
              <w:snapToGrid w:val="0"/>
            </w:pPr>
            <w:r>
              <w:t>д. Колопинка</w:t>
            </w:r>
          </w:p>
          <w:p w:rsidR="00E6236E" w:rsidRDefault="00E6236E" w:rsidP="005178F2">
            <w:pPr>
              <w:snapToGrid w:val="0"/>
            </w:pPr>
            <w:r>
              <w:t>молочно-товарная ферма</w:t>
            </w:r>
          </w:p>
        </w:tc>
        <w:tc>
          <w:tcPr>
            <w:tcW w:w="1559" w:type="dxa"/>
            <w:vMerge/>
            <w:tcBorders>
              <w:left w:val="single" w:sz="4" w:space="0" w:color="000000"/>
              <w:bottom w:val="single" w:sz="4" w:space="0" w:color="auto"/>
            </w:tcBorders>
          </w:tcPr>
          <w:p w:rsidR="00E6236E" w:rsidRDefault="00E6236E" w:rsidP="005178F2">
            <w:pPr>
              <w:snapToGrid w:val="0"/>
            </w:pPr>
          </w:p>
        </w:tc>
        <w:tc>
          <w:tcPr>
            <w:tcW w:w="3827" w:type="dxa"/>
            <w:tcBorders>
              <w:top w:val="single" w:sz="4" w:space="0" w:color="auto"/>
              <w:left w:val="single" w:sz="4" w:space="0" w:color="000000"/>
              <w:bottom w:val="single" w:sz="4" w:space="0" w:color="auto"/>
              <w:right w:val="single" w:sz="4" w:space="0" w:color="auto"/>
            </w:tcBorders>
          </w:tcPr>
          <w:p w:rsidR="00E6236E" w:rsidRDefault="00E6236E" w:rsidP="005178F2">
            <w:pPr>
              <w:jc w:val="center"/>
            </w:pPr>
            <w:r>
              <w:t>1000</w:t>
            </w:r>
          </w:p>
        </w:tc>
      </w:tr>
    </w:tbl>
    <w:p w:rsidR="00E6236E" w:rsidRPr="00B579CE" w:rsidRDefault="00E6236E" w:rsidP="00E6236E">
      <w:pPr>
        <w:widowControl w:val="0"/>
        <w:ind w:left="113" w:right="-57" w:firstLine="709"/>
        <w:jc w:val="both"/>
        <w:rPr>
          <w:szCs w:val="28"/>
        </w:rPr>
      </w:pPr>
      <w:r w:rsidRPr="00B579CE">
        <w:rPr>
          <w:szCs w:val="28"/>
        </w:rPr>
        <w:t xml:space="preserve">Производством мяса крупного рогатого скота, свиней, овец, птицы, производством </w:t>
      </w:r>
      <w:r w:rsidRPr="00B579CE">
        <w:rPr>
          <w:szCs w:val="28"/>
        </w:rPr>
        <w:lastRenderedPageBreak/>
        <w:t>молока занимается и население населенных пунктов сельского пос</w:t>
      </w:r>
      <w:r w:rsidRPr="00B579CE">
        <w:rPr>
          <w:szCs w:val="28"/>
        </w:rPr>
        <w:t>е</w:t>
      </w:r>
      <w:r w:rsidRPr="00B579CE">
        <w:rPr>
          <w:szCs w:val="28"/>
        </w:rPr>
        <w:t>ления.</w:t>
      </w:r>
    </w:p>
    <w:p w:rsidR="00E6236E" w:rsidRPr="00B579CE" w:rsidRDefault="00E6236E" w:rsidP="00E6236E">
      <w:pPr>
        <w:widowControl w:val="0"/>
        <w:ind w:left="113" w:right="-57" w:firstLine="709"/>
        <w:jc w:val="both"/>
        <w:rPr>
          <w:szCs w:val="28"/>
        </w:rPr>
      </w:pPr>
      <w:r w:rsidRPr="00B579CE">
        <w:rPr>
          <w:szCs w:val="28"/>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w:t>
      </w:r>
      <w:r w:rsidRPr="00B579CE">
        <w:rPr>
          <w:szCs w:val="28"/>
        </w:rPr>
        <w:t>о</w:t>
      </w:r>
      <w:r w:rsidRPr="00B579CE">
        <w:rPr>
          <w:szCs w:val="28"/>
        </w:rPr>
        <w:t>лока.</w:t>
      </w:r>
    </w:p>
    <w:p w:rsidR="00E6236E" w:rsidRPr="00B579CE" w:rsidRDefault="00E6236E" w:rsidP="00E6236E">
      <w:pPr>
        <w:widowControl w:val="0"/>
        <w:ind w:left="113" w:right="-57" w:firstLine="709"/>
        <w:jc w:val="both"/>
        <w:rPr>
          <w:szCs w:val="28"/>
        </w:rPr>
      </w:pPr>
      <w:r w:rsidRPr="00B579CE">
        <w:rPr>
          <w:szCs w:val="28"/>
        </w:rPr>
        <w:t xml:space="preserve">       Приоритетным направлением  развития  отрасли животноводства является:</w:t>
      </w:r>
    </w:p>
    <w:p w:rsidR="00E6236E" w:rsidRPr="00B579CE" w:rsidRDefault="00E6236E" w:rsidP="00E6236E">
      <w:pPr>
        <w:widowControl w:val="0"/>
        <w:ind w:left="113" w:right="-57" w:firstLine="709"/>
        <w:jc w:val="both"/>
        <w:rPr>
          <w:szCs w:val="28"/>
        </w:rPr>
      </w:pPr>
      <w:r w:rsidRPr="00B579CE">
        <w:rPr>
          <w:szCs w:val="28"/>
        </w:rPr>
        <w:t>- повышение продуктивности животных и снижение затрат на производство продукции:</w:t>
      </w:r>
    </w:p>
    <w:p w:rsidR="00E6236E" w:rsidRPr="00B579CE" w:rsidRDefault="00E6236E" w:rsidP="00E6236E">
      <w:pPr>
        <w:widowControl w:val="0"/>
        <w:ind w:left="113" w:right="-57" w:firstLine="709"/>
        <w:jc w:val="both"/>
        <w:rPr>
          <w:szCs w:val="28"/>
        </w:rPr>
      </w:pPr>
      <w:r w:rsidRPr="00B579CE">
        <w:rPr>
          <w:szCs w:val="28"/>
        </w:rPr>
        <w:t>- развитие кормовой базы на основе производства культур, обеспечивающих кормопрои</w:t>
      </w:r>
      <w:r w:rsidRPr="00B579CE">
        <w:rPr>
          <w:szCs w:val="28"/>
        </w:rPr>
        <w:t>з</w:t>
      </w:r>
      <w:r w:rsidRPr="00B579CE">
        <w:rPr>
          <w:szCs w:val="28"/>
        </w:rPr>
        <w:t>водство белком, которое позволит существенно уменьшить зависимость от импортных закупок белковых компонентов;</w:t>
      </w:r>
    </w:p>
    <w:p w:rsidR="00E6236E" w:rsidRPr="00B579CE" w:rsidRDefault="00E6236E" w:rsidP="00E6236E">
      <w:pPr>
        <w:widowControl w:val="0"/>
        <w:ind w:left="113" w:right="-57" w:firstLine="709"/>
        <w:jc w:val="both"/>
        <w:rPr>
          <w:szCs w:val="28"/>
        </w:rPr>
      </w:pPr>
      <w:r w:rsidRPr="00B579CE">
        <w:rPr>
          <w:szCs w:val="28"/>
        </w:rPr>
        <w:t>- проведение селекционной работы, направленной на совершенствование племенных и продукти</w:t>
      </w:r>
      <w:r w:rsidRPr="00B579CE">
        <w:rPr>
          <w:szCs w:val="28"/>
        </w:rPr>
        <w:t>в</w:t>
      </w:r>
      <w:r w:rsidRPr="00B579CE">
        <w:rPr>
          <w:szCs w:val="28"/>
        </w:rPr>
        <w:t>ных качеств сельскохозяйственных животных;</w:t>
      </w:r>
    </w:p>
    <w:p w:rsidR="00E6236E" w:rsidRPr="008B6626" w:rsidRDefault="00E6236E" w:rsidP="00E6236E">
      <w:pPr>
        <w:widowControl w:val="0"/>
        <w:ind w:left="113" w:right="-57" w:firstLine="709"/>
        <w:jc w:val="both"/>
        <w:rPr>
          <w:szCs w:val="28"/>
        </w:rPr>
      </w:pPr>
      <w:r>
        <w:rPr>
          <w:szCs w:val="28"/>
        </w:rPr>
        <w:t xml:space="preserve">- </w:t>
      </w:r>
      <w:r w:rsidRPr="008B6626">
        <w:rPr>
          <w:szCs w:val="28"/>
        </w:rPr>
        <w:t>приобретение племенного скота и современного оборудования для животноводческих комплексов и ферм;</w:t>
      </w:r>
    </w:p>
    <w:p w:rsidR="00E6236E" w:rsidRPr="008B6626" w:rsidRDefault="00E6236E" w:rsidP="00E6236E">
      <w:pPr>
        <w:widowControl w:val="0"/>
        <w:ind w:left="113" w:right="-57" w:firstLine="709"/>
        <w:jc w:val="both"/>
        <w:rPr>
          <w:szCs w:val="28"/>
        </w:rPr>
      </w:pPr>
      <w:r>
        <w:rPr>
          <w:szCs w:val="28"/>
        </w:rPr>
        <w:t xml:space="preserve">- </w:t>
      </w:r>
      <w:r w:rsidRPr="008B6626">
        <w:rPr>
          <w:szCs w:val="28"/>
        </w:rPr>
        <w:t>внедрение достижений науки и техники, российского и иностранного инновационного опыта в сфере развития животноводства и поддержание генофонда животных;</w:t>
      </w:r>
    </w:p>
    <w:p w:rsidR="00E6236E" w:rsidRDefault="00E6236E" w:rsidP="00E6236E">
      <w:pPr>
        <w:widowControl w:val="0"/>
        <w:ind w:left="113" w:right="-57" w:firstLine="709"/>
        <w:jc w:val="both"/>
        <w:rPr>
          <w:szCs w:val="28"/>
        </w:rPr>
      </w:pPr>
      <w:r>
        <w:rPr>
          <w:szCs w:val="28"/>
        </w:rPr>
        <w:t xml:space="preserve">- </w:t>
      </w:r>
      <w:r w:rsidRPr="008B6626">
        <w:rPr>
          <w:szCs w:val="28"/>
        </w:rPr>
        <w:t>проведение противоэпизоотических мероприятий.</w:t>
      </w:r>
    </w:p>
    <w:p w:rsidR="00E6236E" w:rsidRPr="00B579CE" w:rsidRDefault="00E6236E" w:rsidP="00E6236E">
      <w:pPr>
        <w:widowControl w:val="0"/>
        <w:ind w:left="113" w:right="-57" w:firstLine="709"/>
        <w:jc w:val="both"/>
        <w:rPr>
          <w:szCs w:val="28"/>
        </w:rPr>
      </w:pPr>
      <w:r w:rsidRPr="00B579CE">
        <w:rPr>
          <w:szCs w:val="28"/>
        </w:rPr>
        <w:t xml:space="preserve">           Необходимо строительство новых и реконструкция животноводческих помещений, а также летних лагерей для содержания скота, строительство навозохранилищ.</w:t>
      </w:r>
    </w:p>
    <w:p w:rsidR="00E6236E" w:rsidRPr="00B579CE" w:rsidRDefault="00E6236E" w:rsidP="00E6236E">
      <w:pPr>
        <w:widowControl w:val="0"/>
        <w:ind w:left="113" w:right="-57" w:firstLine="709"/>
        <w:jc w:val="both"/>
        <w:rPr>
          <w:szCs w:val="28"/>
        </w:rPr>
      </w:pPr>
      <w:r w:rsidRPr="00B579CE">
        <w:rPr>
          <w:szCs w:val="28"/>
        </w:rPr>
        <w:t xml:space="preserve">          Увеличение производства продукции животноводства является актуальной проблемой. Требуется рациональное использование имеющегося поголовья, его генетического потенциала. С улучшением генофонда имеющегося стада, необходимо усилить ветеринарную сеть, создать хозрасчетные пункты по искусственному осеменению животных. С развитием зернового хозяйства, предполагается развитие скотоводства, за счет производства зерна и его переработки в концентрированные корма, в составе которых 70% составляет зерно и 30% прочие компоненты. Повысится продуктивность животноводства.</w:t>
      </w:r>
    </w:p>
    <w:p w:rsidR="00E6236E" w:rsidRPr="00B579CE" w:rsidRDefault="00E6236E" w:rsidP="00E6236E">
      <w:pPr>
        <w:widowControl w:val="0"/>
        <w:ind w:left="113" w:right="-57" w:firstLine="709"/>
        <w:jc w:val="both"/>
        <w:rPr>
          <w:szCs w:val="28"/>
        </w:rPr>
      </w:pPr>
      <w:r w:rsidRPr="00B579CE">
        <w:rPr>
          <w:szCs w:val="28"/>
        </w:rPr>
        <w:t xml:space="preserve">       Роль личного сектора в производстве сельхозпродуктов на расчетный период сохранится и, даже, рекомендуется  делать упор на развитие личных подсобных хозяйств (это актуально для безработных). </w:t>
      </w:r>
    </w:p>
    <w:p w:rsidR="00E6236E" w:rsidRPr="00B579CE" w:rsidRDefault="00E6236E" w:rsidP="00E6236E">
      <w:pPr>
        <w:widowControl w:val="0"/>
        <w:ind w:left="113" w:right="-57" w:firstLine="709"/>
        <w:jc w:val="both"/>
        <w:rPr>
          <w:szCs w:val="28"/>
        </w:rPr>
      </w:pPr>
      <w:r w:rsidRPr="00B579CE">
        <w:rPr>
          <w:szCs w:val="28"/>
        </w:rPr>
        <w:t xml:space="preserve">            Для хозяйств,  всех форм собственности,  требуется:</w:t>
      </w:r>
    </w:p>
    <w:p w:rsidR="00E6236E" w:rsidRPr="00B579CE" w:rsidRDefault="00E6236E" w:rsidP="00E6236E">
      <w:pPr>
        <w:widowControl w:val="0"/>
        <w:ind w:left="113" w:right="-57" w:firstLine="709"/>
        <w:jc w:val="both"/>
        <w:rPr>
          <w:szCs w:val="28"/>
        </w:rPr>
      </w:pPr>
      <w:r w:rsidRPr="00B579CE">
        <w:rPr>
          <w:szCs w:val="28"/>
        </w:rPr>
        <w:t>- организация ремонта техники;</w:t>
      </w:r>
    </w:p>
    <w:p w:rsidR="00E6236E" w:rsidRPr="00B579CE" w:rsidRDefault="00E6236E" w:rsidP="00E6236E">
      <w:pPr>
        <w:widowControl w:val="0"/>
        <w:ind w:left="113" w:right="-57" w:firstLine="709"/>
        <w:jc w:val="both"/>
        <w:rPr>
          <w:szCs w:val="28"/>
        </w:rPr>
      </w:pPr>
      <w:r w:rsidRPr="00B579CE">
        <w:rPr>
          <w:szCs w:val="28"/>
        </w:rPr>
        <w:t>- создание кооперативных (частных) МТС, а также станции по техническому обслуживанию оборудования животноводческих ферм;</w:t>
      </w:r>
    </w:p>
    <w:p w:rsidR="00E6236E" w:rsidRPr="00B579CE" w:rsidRDefault="00E6236E" w:rsidP="00E6236E">
      <w:pPr>
        <w:widowControl w:val="0"/>
        <w:ind w:left="113" w:right="-57" w:firstLine="709"/>
        <w:jc w:val="both"/>
        <w:rPr>
          <w:szCs w:val="28"/>
        </w:rPr>
      </w:pPr>
      <w:r w:rsidRPr="00B579CE">
        <w:rPr>
          <w:szCs w:val="28"/>
        </w:rPr>
        <w:t>- агросервисное обслуживание;</w:t>
      </w:r>
    </w:p>
    <w:p w:rsidR="00E6236E" w:rsidRPr="00B579CE" w:rsidRDefault="00E6236E" w:rsidP="00E6236E">
      <w:pPr>
        <w:widowControl w:val="0"/>
        <w:ind w:left="113" w:right="-57" w:firstLine="709"/>
        <w:jc w:val="both"/>
        <w:rPr>
          <w:szCs w:val="28"/>
        </w:rPr>
      </w:pPr>
      <w:r w:rsidRPr="00B579CE">
        <w:rPr>
          <w:szCs w:val="28"/>
        </w:rPr>
        <w:t>- прокат и сдача в аренду техники;</w:t>
      </w:r>
    </w:p>
    <w:p w:rsidR="00E6236E" w:rsidRDefault="00E6236E" w:rsidP="00E6236E">
      <w:pPr>
        <w:widowControl w:val="0"/>
        <w:ind w:left="113" w:right="-57" w:firstLine="709"/>
        <w:jc w:val="both"/>
        <w:rPr>
          <w:szCs w:val="28"/>
        </w:rPr>
      </w:pPr>
      <w:r w:rsidRPr="00B579CE">
        <w:rPr>
          <w:szCs w:val="28"/>
        </w:rPr>
        <w:t>- прием и переработка сельхозпродукции.</w:t>
      </w:r>
    </w:p>
    <w:p w:rsidR="00E6236E" w:rsidRDefault="00E6236E" w:rsidP="00E6236E">
      <w:pPr>
        <w:widowControl w:val="0"/>
        <w:ind w:left="113" w:right="-57" w:firstLine="709"/>
        <w:jc w:val="both"/>
        <w:rPr>
          <w:b/>
          <w:i/>
          <w:szCs w:val="28"/>
        </w:rPr>
      </w:pPr>
      <w:r w:rsidRPr="00317BE3">
        <w:rPr>
          <w:b/>
          <w:i/>
          <w:szCs w:val="28"/>
        </w:rPr>
        <w:t>Проектные предложения</w:t>
      </w:r>
    </w:p>
    <w:p w:rsidR="00E6236E" w:rsidRDefault="00E6236E" w:rsidP="00E6236E">
      <w:pPr>
        <w:widowControl w:val="0"/>
        <w:ind w:left="113" w:right="-57" w:firstLine="709"/>
        <w:jc w:val="both"/>
      </w:pPr>
      <w:r>
        <w:t>1.Строительство новых и реконструкция животноводческих помещений, а также летних лагерей для содержания скота</w:t>
      </w:r>
    </w:p>
    <w:p w:rsidR="00E6236E" w:rsidRDefault="00E6236E" w:rsidP="00E6236E">
      <w:pPr>
        <w:widowControl w:val="0"/>
        <w:ind w:left="113" w:right="-57" w:firstLine="709"/>
        <w:jc w:val="both"/>
      </w:pPr>
      <w:r>
        <w:t>2.</w:t>
      </w:r>
      <w:r w:rsidRPr="00435D54">
        <w:t xml:space="preserve"> </w:t>
      </w:r>
      <w:r>
        <w:t>Создание откормочных площадок для КРС</w:t>
      </w:r>
    </w:p>
    <w:p w:rsidR="00E6236E" w:rsidRDefault="00E6236E" w:rsidP="00E6236E">
      <w:pPr>
        <w:widowControl w:val="0"/>
        <w:ind w:left="113" w:right="-57" w:firstLine="709"/>
        <w:jc w:val="both"/>
      </w:pPr>
      <w:r>
        <w:t>3.</w:t>
      </w:r>
      <w:r w:rsidRPr="00B741D1">
        <w:t xml:space="preserve"> </w:t>
      </w:r>
      <w:r>
        <w:t>Строительство предприятия по глубокой переработке древесины</w:t>
      </w:r>
    </w:p>
    <w:p w:rsidR="00E6236E" w:rsidRDefault="00E6236E" w:rsidP="00E6236E">
      <w:pPr>
        <w:widowControl w:val="0"/>
        <w:ind w:left="113" w:right="-57" w:firstLine="709"/>
        <w:jc w:val="both"/>
      </w:pPr>
      <w:r>
        <w:t>4.</w:t>
      </w:r>
      <w:r w:rsidRPr="00B741D1">
        <w:t xml:space="preserve"> </w:t>
      </w:r>
      <w:r>
        <w:t>Строительство комплекса по производству свинины в ООО «Родник»</w:t>
      </w:r>
    </w:p>
    <w:p w:rsidR="00E6236E" w:rsidRDefault="00E6236E" w:rsidP="00E6236E">
      <w:pPr>
        <w:widowControl w:val="0"/>
        <w:ind w:left="113" w:right="-57" w:firstLine="709"/>
        <w:jc w:val="both"/>
        <w:rPr>
          <w:b/>
          <w:i/>
          <w:szCs w:val="28"/>
        </w:rPr>
      </w:pPr>
    </w:p>
    <w:p w:rsidR="00E6236E" w:rsidRDefault="00E6236E" w:rsidP="00E6236E">
      <w:pPr>
        <w:rPr>
          <w:b/>
          <w:bCs/>
          <w:smallCaps/>
          <w:color w:val="365F91"/>
        </w:rPr>
      </w:pPr>
      <w:r w:rsidRPr="00E74846">
        <w:rPr>
          <w:b/>
          <w:bCs/>
          <w:smallCaps/>
          <w:color w:val="365F91"/>
        </w:rPr>
        <w:t>Проблемные  вопросы,  требующие  решения  в  настоящее время и  в  дальнейшей пе</w:t>
      </w:r>
      <w:r w:rsidRPr="00E74846">
        <w:rPr>
          <w:b/>
          <w:bCs/>
          <w:smallCaps/>
          <w:color w:val="365F91"/>
        </w:rPr>
        <w:t>р</w:t>
      </w:r>
      <w:r w:rsidRPr="00E74846">
        <w:rPr>
          <w:b/>
          <w:bCs/>
          <w:smallCaps/>
          <w:color w:val="365F91"/>
        </w:rPr>
        <w:t>спективе</w:t>
      </w:r>
    </w:p>
    <w:p w:rsidR="00E6236E" w:rsidRPr="00515092" w:rsidRDefault="00E6236E" w:rsidP="00E6236E">
      <w:pPr>
        <w:widowControl w:val="0"/>
        <w:ind w:left="113" w:right="-57" w:firstLine="360"/>
        <w:jc w:val="both"/>
      </w:pPr>
      <w:r w:rsidRPr="00515092">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E6236E" w:rsidRPr="007652E9" w:rsidRDefault="00E6236E" w:rsidP="00E6236E">
      <w:pPr>
        <w:widowControl w:val="0"/>
        <w:numPr>
          <w:ilvl w:val="0"/>
          <w:numId w:val="14"/>
        </w:numPr>
        <w:tabs>
          <w:tab w:val="clear" w:pos="1600"/>
          <w:tab w:val="num" w:pos="540"/>
        </w:tabs>
        <w:spacing w:line="360" w:lineRule="auto"/>
        <w:ind w:left="540" w:right="-57" w:firstLine="0"/>
        <w:jc w:val="both"/>
      </w:pPr>
      <w:r w:rsidRPr="007652E9">
        <w:t>Недостаточный уровень эффективности производства и использования хозяйстве</w:t>
      </w:r>
      <w:r w:rsidRPr="007652E9">
        <w:t>н</w:t>
      </w:r>
      <w:r w:rsidRPr="007652E9">
        <w:t>ного потенциала предприятий поселения: загрузка производственных мощностей не пр</w:t>
      </w:r>
      <w:r w:rsidRPr="007652E9">
        <w:t>е</w:t>
      </w:r>
      <w:r w:rsidRPr="007652E9">
        <w:t>вышает 50 %, низок уровень рентабельности, слаба фондоотдача предприятий, неконкурентоспособны отдел</w:t>
      </w:r>
      <w:r w:rsidRPr="007652E9">
        <w:t>ь</w:t>
      </w:r>
      <w:r w:rsidRPr="007652E9">
        <w:t xml:space="preserve">ные виды производимой продукции, </w:t>
      </w:r>
      <w:r w:rsidRPr="007652E9">
        <w:lastRenderedPageBreak/>
        <w:t>ощущается н</w:t>
      </w:r>
      <w:r w:rsidRPr="007652E9">
        <w:t>е</w:t>
      </w:r>
      <w:r w:rsidRPr="007652E9">
        <w:t>достаток инвестиций.</w:t>
      </w:r>
    </w:p>
    <w:p w:rsidR="00E6236E" w:rsidRPr="00515092" w:rsidRDefault="00E6236E" w:rsidP="00E6236E">
      <w:pPr>
        <w:widowControl w:val="0"/>
        <w:numPr>
          <w:ilvl w:val="0"/>
          <w:numId w:val="14"/>
        </w:numPr>
        <w:tabs>
          <w:tab w:val="clear" w:pos="1600"/>
          <w:tab w:val="num" w:pos="540"/>
        </w:tabs>
        <w:spacing w:line="360" w:lineRule="auto"/>
        <w:ind w:left="540" w:right="-57" w:firstLine="0"/>
        <w:jc w:val="both"/>
      </w:pPr>
      <w:r w:rsidRPr="00515092">
        <w:t>Сложное финансовое состояние хозяйствующих субъектов, обусловленное недо</w:t>
      </w:r>
      <w:r w:rsidRPr="00515092">
        <w:t>с</w:t>
      </w:r>
      <w:r w:rsidRPr="00515092">
        <w:t>татком оборотных средств, низкой платежеспособностью. Наличие просроченной дебиторской и кредиторской з</w:t>
      </w:r>
      <w:r w:rsidRPr="00515092">
        <w:t>а</w:t>
      </w:r>
      <w:r w:rsidRPr="00515092">
        <w:t>долженности.</w:t>
      </w:r>
    </w:p>
    <w:p w:rsidR="00E6236E" w:rsidRPr="00515092" w:rsidRDefault="00E6236E" w:rsidP="00E6236E">
      <w:pPr>
        <w:widowControl w:val="0"/>
        <w:numPr>
          <w:ilvl w:val="0"/>
          <w:numId w:val="14"/>
        </w:numPr>
        <w:tabs>
          <w:tab w:val="clear" w:pos="1600"/>
        </w:tabs>
        <w:spacing w:line="360" w:lineRule="auto"/>
        <w:ind w:left="113" w:right="-57" w:firstLine="360"/>
        <w:jc w:val="both"/>
      </w:pPr>
      <w:r w:rsidRPr="00515092">
        <w:t>Наличие задолженности в бюджеты всех уровней и во вн</w:t>
      </w:r>
      <w:r w:rsidRPr="00515092">
        <w:t>е</w:t>
      </w:r>
      <w:r w:rsidRPr="00515092">
        <w:t>бюджетные фонды.</w:t>
      </w:r>
    </w:p>
    <w:p w:rsidR="00E6236E" w:rsidRPr="00515092" w:rsidRDefault="00E6236E" w:rsidP="00E6236E">
      <w:pPr>
        <w:widowControl w:val="0"/>
        <w:numPr>
          <w:ilvl w:val="0"/>
          <w:numId w:val="14"/>
        </w:numPr>
        <w:tabs>
          <w:tab w:val="clear" w:pos="1600"/>
        </w:tabs>
        <w:spacing w:line="360" w:lineRule="auto"/>
        <w:ind w:left="113" w:right="-57" w:firstLine="360"/>
        <w:jc w:val="both"/>
      </w:pPr>
      <w:r w:rsidRPr="00515092">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rsidR="00E6236E" w:rsidRPr="00515092" w:rsidRDefault="00E6236E" w:rsidP="00E6236E">
      <w:pPr>
        <w:widowControl w:val="0"/>
        <w:numPr>
          <w:ilvl w:val="0"/>
          <w:numId w:val="14"/>
        </w:numPr>
        <w:tabs>
          <w:tab w:val="clear" w:pos="1600"/>
        </w:tabs>
        <w:spacing w:line="360" w:lineRule="auto"/>
        <w:ind w:left="113" w:right="-57" w:firstLine="360"/>
        <w:jc w:val="both"/>
      </w:pPr>
      <w:r w:rsidRPr="00515092">
        <w:t>Низкий уровень развития социальной сферы и жилищно-коммунального хозяйс</w:t>
      </w:r>
      <w:r w:rsidRPr="00515092">
        <w:t>т</w:t>
      </w:r>
      <w:r w:rsidRPr="00515092">
        <w:t>ва.</w:t>
      </w:r>
    </w:p>
    <w:p w:rsidR="00E6236E" w:rsidRPr="00665BB4" w:rsidRDefault="00E6236E" w:rsidP="00E6236E">
      <w:pPr>
        <w:widowControl w:val="0"/>
        <w:numPr>
          <w:ilvl w:val="0"/>
          <w:numId w:val="14"/>
        </w:numPr>
        <w:tabs>
          <w:tab w:val="clear" w:pos="1600"/>
        </w:tabs>
        <w:spacing w:line="360" w:lineRule="auto"/>
        <w:ind w:left="113" w:right="-57" w:firstLine="360"/>
        <w:jc w:val="both"/>
      </w:pPr>
      <w:r w:rsidRPr="00665BB4">
        <w:t>Слабая поддержка из федерального бюджета сельхозтовар</w:t>
      </w:r>
      <w:r w:rsidRPr="00665BB4">
        <w:t>о</w:t>
      </w:r>
      <w:r w:rsidRPr="00665BB4">
        <w:t>производителей.</w:t>
      </w:r>
    </w:p>
    <w:p w:rsidR="00E6236E" w:rsidRPr="002E1061" w:rsidRDefault="00E6236E" w:rsidP="00E6236E">
      <w:pPr>
        <w:widowControl w:val="0"/>
        <w:numPr>
          <w:ilvl w:val="0"/>
          <w:numId w:val="14"/>
        </w:numPr>
        <w:tabs>
          <w:tab w:val="clear" w:pos="1600"/>
        </w:tabs>
        <w:spacing w:line="360" w:lineRule="auto"/>
        <w:ind w:left="113" w:right="-57" w:firstLine="360"/>
        <w:jc w:val="both"/>
      </w:pPr>
      <w:r w:rsidRPr="002E1061">
        <w:t>Низкий темп роста реальных доходов населения.</w:t>
      </w:r>
    </w:p>
    <w:p w:rsidR="00E6236E" w:rsidRDefault="00E6236E" w:rsidP="00E6236E">
      <w:pPr>
        <w:widowControl w:val="0"/>
        <w:numPr>
          <w:ilvl w:val="0"/>
          <w:numId w:val="14"/>
        </w:numPr>
        <w:tabs>
          <w:tab w:val="clear" w:pos="1600"/>
        </w:tabs>
        <w:spacing w:line="360" w:lineRule="auto"/>
        <w:ind w:left="113" w:right="-57" w:firstLine="360"/>
        <w:jc w:val="both"/>
      </w:pPr>
      <w:r w:rsidRPr="002E1061">
        <w:t>Наличие безработицы. Реорганизационные процессы на ряде предприятий, связа</w:t>
      </w:r>
      <w:r w:rsidRPr="002E1061">
        <w:t>н</w:t>
      </w:r>
      <w:r w:rsidRPr="002E1061">
        <w:t>ные с ликвидацией неэффективно работающих производств, ведут к высвобождению работающих на этих предпр</w:t>
      </w:r>
      <w:r w:rsidRPr="002E1061">
        <w:t>и</w:t>
      </w:r>
      <w:r w:rsidRPr="002E1061">
        <w:t>ятиях.</w:t>
      </w:r>
    </w:p>
    <w:p w:rsidR="00E6236E" w:rsidRPr="002E1061" w:rsidRDefault="00E6236E" w:rsidP="00E6236E">
      <w:pPr>
        <w:widowControl w:val="0"/>
        <w:ind w:left="113" w:right="-57"/>
        <w:jc w:val="both"/>
      </w:pPr>
    </w:p>
    <w:p w:rsidR="00E6236E" w:rsidRPr="00E74846" w:rsidRDefault="00E6236E" w:rsidP="00E6236E">
      <w:pPr>
        <w:rPr>
          <w:b/>
          <w:bCs/>
          <w:smallCaps/>
          <w:color w:val="365F91"/>
        </w:rPr>
      </w:pPr>
      <w:r w:rsidRPr="00E74846">
        <w:rPr>
          <w:b/>
          <w:bCs/>
          <w:smallCaps/>
          <w:color w:val="365F91"/>
        </w:rPr>
        <w:t>Основные задачи экономической и социальной политики администрации посел</w:t>
      </w:r>
      <w:r w:rsidRPr="00E74846">
        <w:rPr>
          <w:b/>
          <w:bCs/>
          <w:smallCaps/>
          <w:color w:val="365F91"/>
        </w:rPr>
        <w:t>е</w:t>
      </w:r>
      <w:r w:rsidRPr="00E74846">
        <w:rPr>
          <w:b/>
          <w:bCs/>
          <w:smallCaps/>
          <w:color w:val="365F91"/>
        </w:rPr>
        <w:t>ния</w:t>
      </w:r>
    </w:p>
    <w:p w:rsidR="00E6236E" w:rsidRPr="002E1061" w:rsidRDefault="00E6236E" w:rsidP="00E6236E">
      <w:pPr>
        <w:widowControl w:val="0"/>
        <w:ind w:left="113" w:right="-57" w:firstLine="360"/>
        <w:jc w:val="both"/>
      </w:pPr>
      <w:r w:rsidRPr="002E1061">
        <w:t xml:space="preserve">1. Обеспечение поступательного социально-экономического развития </w:t>
      </w:r>
      <w:r>
        <w:rPr>
          <w:szCs w:val="28"/>
        </w:rPr>
        <w:t>Стрельниковского сельского</w:t>
      </w:r>
      <w:r w:rsidRPr="002E1061">
        <w:t xml:space="preserve"> поселения на основе стабилизации работы предприятий и их экономического роста.</w:t>
      </w:r>
    </w:p>
    <w:p w:rsidR="00E6236E" w:rsidRPr="002E1061" w:rsidRDefault="00E6236E" w:rsidP="00E6236E">
      <w:pPr>
        <w:widowControl w:val="0"/>
        <w:ind w:left="113" w:right="-57" w:firstLine="360"/>
        <w:jc w:val="both"/>
      </w:pPr>
      <w:r w:rsidRPr="002E1061">
        <w:t>2. Создание благоприятных условий для развития экономики, в т.ч. предприятий промышле</w:t>
      </w:r>
      <w:r w:rsidRPr="002E1061">
        <w:t>н</w:t>
      </w:r>
      <w:r w:rsidRPr="002E1061">
        <w:t>ности, агропромышленного комплекса, малого предпринимательства.</w:t>
      </w:r>
    </w:p>
    <w:p w:rsidR="00E6236E" w:rsidRPr="002E1061" w:rsidRDefault="00E6236E" w:rsidP="00E6236E">
      <w:pPr>
        <w:widowControl w:val="0"/>
        <w:ind w:left="113" w:right="-57" w:firstLine="360"/>
        <w:jc w:val="both"/>
      </w:pPr>
      <w:r w:rsidRPr="002E1061">
        <w:t>3. Активизация инвестиционной деятельности на территории п</w:t>
      </w:r>
      <w:r w:rsidRPr="002E1061">
        <w:t>о</w:t>
      </w:r>
      <w:r w:rsidRPr="002E1061">
        <w:t>селения.</w:t>
      </w:r>
    </w:p>
    <w:p w:rsidR="00E6236E" w:rsidRPr="002E1061" w:rsidRDefault="00E6236E" w:rsidP="00E6236E">
      <w:pPr>
        <w:widowControl w:val="0"/>
        <w:ind w:left="113" w:right="-57" w:firstLine="360"/>
        <w:jc w:val="both"/>
      </w:pPr>
      <w:r w:rsidRPr="002E1061">
        <w:t>4. Обеспечение эффективного использования муниципальной собственности.</w:t>
      </w:r>
    </w:p>
    <w:p w:rsidR="00E6236E" w:rsidRPr="002E1061" w:rsidRDefault="00E6236E" w:rsidP="00E6236E">
      <w:pPr>
        <w:widowControl w:val="0"/>
        <w:ind w:left="113" w:right="-57" w:firstLine="360"/>
        <w:jc w:val="both"/>
      </w:pPr>
      <w:r w:rsidRPr="002E1061">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w:t>
      </w:r>
      <w:r w:rsidRPr="002E1061">
        <w:t>р</w:t>
      </w:r>
      <w:r w:rsidRPr="002E1061">
        <w:t>ное и физическое развитие.</w:t>
      </w:r>
    </w:p>
    <w:p w:rsidR="00E6236E" w:rsidRPr="002E1061" w:rsidRDefault="00E6236E" w:rsidP="00E6236E">
      <w:pPr>
        <w:widowControl w:val="0"/>
        <w:ind w:left="113" w:right="-57" w:firstLine="360"/>
        <w:jc w:val="both"/>
      </w:pPr>
      <w:r w:rsidRPr="002E1061">
        <w:t>6. Содействие занятости и самозанятости населения на основе сохранения имеющихся и со</w:t>
      </w:r>
      <w:r w:rsidRPr="002E1061">
        <w:t>з</w:t>
      </w:r>
      <w:r w:rsidRPr="002E1061">
        <w:t>дания новых рабочих мест.</w:t>
      </w:r>
    </w:p>
    <w:p w:rsidR="00E6236E" w:rsidRPr="002E1061" w:rsidRDefault="00E6236E" w:rsidP="00E6236E">
      <w:pPr>
        <w:widowControl w:val="0"/>
        <w:ind w:left="113" w:right="-57" w:firstLine="360"/>
        <w:jc w:val="both"/>
      </w:pPr>
      <w:r w:rsidRPr="002E1061">
        <w:t>7. Стимулирование деловой активности и трудовой мотивации граждан.</w:t>
      </w:r>
    </w:p>
    <w:p w:rsidR="00E6236E" w:rsidRPr="002E1061" w:rsidRDefault="00E6236E" w:rsidP="00E6236E">
      <w:pPr>
        <w:widowControl w:val="0"/>
        <w:ind w:left="113" w:right="-57" w:firstLine="360"/>
        <w:jc w:val="both"/>
      </w:pPr>
      <w:r w:rsidRPr="002E1061">
        <w:t>8. Формирование государственно-патриотического мировоззрения сограждан на основе патриотизма, национальной гордости и до</w:t>
      </w:r>
      <w:r w:rsidRPr="002E1061">
        <w:t>с</w:t>
      </w:r>
      <w:r w:rsidRPr="002E1061">
        <w:t>тоинства, высокой нравственности и духовности.</w:t>
      </w:r>
    </w:p>
    <w:p w:rsidR="00E6236E" w:rsidRPr="002E1061" w:rsidRDefault="00E6236E" w:rsidP="00E6236E">
      <w:pPr>
        <w:widowControl w:val="0"/>
        <w:ind w:left="113" w:right="-57" w:firstLine="360"/>
        <w:jc w:val="both"/>
      </w:pPr>
      <w:r w:rsidRPr="002E1061">
        <w:t>9. Обеспечение личной безоп</w:t>
      </w:r>
      <w:r>
        <w:t>асности граждан и их имущества.</w:t>
      </w:r>
    </w:p>
    <w:p w:rsidR="00E6236E" w:rsidRDefault="00E6236E" w:rsidP="00E6236E">
      <w:pPr>
        <w:widowControl w:val="0"/>
        <w:ind w:left="113" w:right="-57" w:firstLine="360"/>
        <w:jc w:val="both"/>
      </w:pPr>
      <w:r w:rsidRPr="002E1061">
        <w:t>Реализация поставленных задач предусматривает проведение гибкой социально-ориентированной экономической политики и п</w:t>
      </w:r>
      <w:r w:rsidRPr="002E1061">
        <w:t>о</w:t>
      </w:r>
      <w:r w:rsidRPr="002E1061">
        <w:t>вышение ее эффективности.</w:t>
      </w:r>
    </w:p>
    <w:p w:rsidR="00E6236E" w:rsidRDefault="00E6236E" w:rsidP="00E6236E">
      <w:pPr>
        <w:widowControl w:val="0"/>
        <w:ind w:left="113" w:right="-57" w:firstLine="360"/>
        <w:jc w:val="both"/>
      </w:pPr>
    </w:p>
    <w:p w:rsidR="00E6236E" w:rsidRPr="00E74846" w:rsidRDefault="00E6236E" w:rsidP="00E6236E">
      <w:pPr>
        <w:rPr>
          <w:b/>
          <w:bCs/>
          <w:smallCaps/>
          <w:color w:val="365F91"/>
        </w:rPr>
      </w:pPr>
      <w:r w:rsidRPr="00E74846">
        <w:rPr>
          <w:b/>
          <w:bCs/>
          <w:smallCaps/>
          <w:color w:val="365F91"/>
        </w:rPr>
        <w:t>Приоритетные направления развития поселения на 201</w:t>
      </w:r>
      <w:r>
        <w:rPr>
          <w:b/>
          <w:bCs/>
          <w:smallCaps/>
          <w:color w:val="365F91"/>
        </w:rPr>
        <w:t>9</w:t>
      </w:r>
      <w:r w:rsidRPr="00E74846">
        <w:rPr>
          <w:b/>
          <w:bCs/>
          <w:smallCaps/>
          <w:color w:val="365F91"/>
        </w:rPr>
        <w:t>-203</w:t>
      </w:r>
      <w:r>
        <w:rPr>
          <w:b/>
          <w:bCs/>
          <w:smallCaps/>
          <w:color w:val="365F91"/>
        </w:rPr>
        <w:t xml:space="preserve">9 </w:t>
      </w:r>
      <w:r w:rsidRPr="00E74846">
        <w:rPr>
          <w:b/>
          <w:bCs/>
          <w:smallCaps/>
          <w:color w:val="365F91"/>
        </w:rPr>
        <w:t>г.г.</w:t>
      </w:r>
    </w:p>
    <w:p w:rsidR="00E6236E" w:rsidRPr="002E1061" w:rsidRDefault="00E6236E" w:rsidP="00E6236E">
      <w:pPr>
        <w:widowControl w:val="0"/>
        <w:ind w:left="113" w:right="-57" w:firstLine="360"/>
        <w:jc w:val="both"/>
      </w:pPr>
      <w:r w:rsidRPr="002E1061">
        <w:t xml:space="preserve">Для решения вышеперечисленных проблем </w:t>
      </w:r>
      <w:r>
        <w:rPr>
          <w:szCs w:val="28"/>
        </w:rPr>
        <w:t>Стрельниковского сельского</w:t>
      </w:r>
      <w:r>
        <w:t xml:space="preserve"> поселения </w:t>
      </w:r>
      <w:r w:rsidRPr="002E1061">
        <w:t>администрац</w:t>
      </w:r>
      <w:r w:rsidRPr="002E1061">
        <w:t>и</w:t>
      </w:r>
      <w:r w:rsidRPr="002E1061">
        <w:t>ей определены приоритетные направления, которые должны оказать позитивное влияние на сложившуюся социально - эк</w:t>
      </w:r>
      <w:r w:rsidRPr="002E1061">
        <w:t>о</w:t>
      </w:r>
      <w:r w:rsidRPr="002E1061">
        <w:t>номическую ситуацию</w:t>
      </w:r>
    </w:p>
    <w:p w:rsidR="00E6236E" w:rsidRPr="002E1061" w:rsidRDefault="00E6236E" w:rsidP="00E6236E">
      <w:pPr>
        <w:widowControl w:val="0"/>
        <w:numPr>
          <w:ilvl w:val="0"/>
          <w:numId w:val="15"/>
        </w:numPr>
        <w:tabs>
          <w:tab w:val="clear" w:pos="1600"/>
          <w:tab w:val="num" w:pos="900"/>
        </w:tabs>
        <w:spacing w:line="360" w:lineRule="auto"/>
        <w:ind w:left="720" w:right="-57" w:firstLine="0"/>
        <w:jc w:val="both"/>
      </w:pPr>
      <w:r w:rsidRPr="002E1061">
        <w:t>Развитие агропромышленного комплекса, включая его агрохимическое обслужив</w:t>
      </w:r>
      <w:r w:rsidRPr="002E1061">
        <w:t>а</w:t>
      </w:r>
      <w:r w:rsidRPr="002E1061">
        <w:t>ние и развитие предприятий переработки с/х продукции; развитие предприятий легкой промышленн</w:t>
      </w:r>
      <w:r w:rsidRPr="002E1061">
        <w:t>о</w:t>
      </w:r>
      <w:r w:rsidRPr="002E1061">
        <w:t>сти, малого предпринимательства.</w:t>
      </w:r>
    </w:p>
    <w:p w:rsidR="00E6236E" w:rsidRPr="002E1061" w:rsidRDefault="00E6236E" w:rsidP="00E6236E">
      <w:pPr>
        <w:widowControl w:val="0"/>
        <w:numPr>
          <w:ilvl w:val="0"/>
          <w:numId w:val="15"/>
        </w:numPr>
        <w:tabs>
          <w:tab w:val="clear" w:pos="1600"/>
          <w:tab w:val="num" w:pos="900"/>
        </w:tabs>
        <w:spacing w:line="360" w:lineRule="auto"/>
        <w:ind w:left="720" w:right="-57" w:firstLine="0"/>
        <w:jc w:val="both"/>
      </w:pPr>
      <w:r w:rsidRPr="002E1061">
        <w:t>Повышение эффективности управления муниципальным имуществом, в т.ч. развитие земельных отношений.</w:t>
      </w:r>
    </w:p>
    <w:p w:rsidR="00E6236E" w:rsidRPr="002E1061" w:rsidRDefault="00E6236E" w:rsidP="00E6236E">
      <w:pPr>
        <w:widowControl w:val="0"/>
        <w:numPr>
          <w:ilvl w:val="0"/>
          <w:numId w:val="15"/>
        </w:numPr>
        <w:tabs>
          <w:tab w:val="clear" w:pos="1600"/>
        </w:tabs>
        <w:spacing w:line="360" w:lineRule="auto"/>
        <w:ind w:left="113" w:right="-57" w:firstLine="360"/>
        <w:jc w:val="both"/>
      </w:pPr>
      <w:r w:rsidRPr="002E1061">
        <w:lastRenderedPageBreak/>
        <w:t>Привлечение инвестиций в реальный сектор экономики.</w:t>
      </w:r>
    </w:p>
    <w:p w:rsidR="00E6236E" w:rsidRPr="002E1061" w:rsidRDefault="00E6236E" w:rsidP="00E6236E">
      <w:pPr>
        <w:widowControl w:val="0"/>
        <w:numPr>
          <w:ilvl w:val="0"/>
          <w:numId w:val="15"/>
        </w:numPr>
        <w:tabs>
          <w:tab w:val="clear" w:pos="1600"/>
        </w:tabs>
        <w:spacing w:line="360" w:lineRule="auto"/>
        <w:ind w:left="113" w:right="-57" w:firstLine="360"/>
        <w:jc w:val="both"/>
      </w:pPr>
      <w:r w:rsidRPr="002E1061">
        <w:t>Поддержка всех форм малого предпринимательства, индивидуальной предприним</w:t>
      </w:r>
      <w:r w:rsidRPr="002E1061">
        <w:t>а</w:t>
      </w:r>
      <w:r w:rsidRPr="002E1061">
        <w:t>тельской деятельности граждан.</w:t>
      </w:r>
    </w:p>
    <w:p w:rsidR="00E6236E" w:rsidRPr="002E1061" w:rsidRDefault="00E6236E" w:rsidP="00E6236E">
      <w:pPr>
        <w:widowControl w:val="0"/>
        <w:numPr>
          <w:ilvl w:val="0"/>
          <w:numId w:val="15"/>
        </w:numPr>
        <w:tabs>
          <w:tab w:val="clear" w:pos="1600"/>
        </w:tabs>
        <w:spacing w:line="360" w:lineRule="auto"/>
        <w:ind w:left="113" w:right="-57" w:firstLine="360"/>
        <w:jc w:val="both"/>
      </w:pPr>
      <w:r w:rsidRPr="002E1061">
        <w:t>Обеспечение надежной работы ЖКХ.</w:t>
      </w:r>
    </w:p>
    <w:p w:rsidR="00E6236E" w:rsidRPr="002E1061" w:rsidRDefault="00E6236E" w:rsidP="00E6236E">
      <w:pPr>
        <w:widowControl w:val="0"/>
        <w:numPr>
          <w:ilvl w:val="0"/>
          <w:numId w:val="15"/>
        </w:numPr>
        <w:tabs>
          <w:tab w:val="clear" w:pos="1600"/>
        </w:tabs>
        <w:spacing w:line="360" w:lineRule="auto"/>
        <w:ind w:left="113" w:right="-57" w:firstLine="360"/>
        <w:jc w:val="both"/>
      </w:pPr>
      <w:r w:rsidRPr="002E1061">
        <w:t>Обеспечение бюджетных обязательств работникам бюджетной сферы, а также социальным льготам, субсидиям, пособиям и ко</w:t>
      </w:r>
      <w:r w:rsidRPr="002E1061">
        <w:t>м</w:t>
      </w:r>
      <w:r w:rsidRPr="002E1061">
        <w:t>пенсациям населению.</w:t>
      </w:r>
    </w:p>
    <w:p w:rsidR="00E6236E" w:rsidRPr="007A2262" w:rsidRDefault="00E6236E" w:rsidP="00E6236E">
      <w:pPr>
        <w:widowControl w:val="0"/>
        <w:ind w:left="113" w:right="-57" w:firstLine="360"/>
        <w:jc w:val="both"/>
      </w:pPr>
      <w:r w:rsidRPr="007A2262">
        <w:t>В ходе реализации Программы администрация поселения должн</w:t>
      </w:r>
      <w:r>
        <w:t>а</w:t>
      </w:r>
      <w:r w:rsidRPr="007A2262">
        <w:t xml:space="preserve"> спланировать проведение работ по следующим направлениям:</w:t>
      </w:r>
    </w:p>
    <w:p w:rsidR="00E6236E" w:rsidRDefault="00E6236E" w:rsidP="00E6236E">
      <w:pPr>
        <w:widowControl w:val="0"/>
        <w:ind w:left="113" w:right="-57" w:firstLine="360"/>
        <w:jc w:val="both"/>
        <w:rPr>
          <w:i/>
        </w:rPr>
      </w:pPr>
    </w:p>
    <w:p w:rsidR="00E6236E" w:rsidRPr="00352427" w:rsidRDefault="00E6236E" w:rsidP="00E6236E">
      <w:pPr>
        <w:widowControl w:val="0"/>
        <w:ind w:left="113" w:right="-57" w:firstLine="360"/>
        <w:jc w:val="both"/>
        <w:rPr>
          <w:i/>
        </w:rPr>
      </w:pPr>
      <w:r w:rsidRPr="00352427">
        <w:rPr>
          <w:i/>
        </w:rPr>
        <w:t>1. Промышленность.</w:t>
      </w:r>
    </w:p>
    <w:p w:rsidR="00E6236E" w:rsidRPr="002E1061" w:rsidRDefault="00E6236E" w:rsidP="00E6236E">
      <w:pPr>
        <w:widowControl w:val="0"/>
        <w:ind w:left="113" w:right="-57" w:firstLine="360"/>
        <w:jc w:val="both"/>
      </w:pPr>
      <w:r w:rsidRPr="002E1061">
        <w:t>1.1. Сохранение и развитие производственного, технологического потенциала промышленн</w:t>
      </w:r>
      <w:r w:rsidRPr="002E1061">
        <w:t>о</w:t>
      </w:r>
      <w:r w:rsidRPr="002E1061">
        <w:t>сти поселения.</w:t>
      </w:r>
    </w:p>
    <w:p w:rsidR="00E6236E" w:rsidRPr="002E1061" w:rsidRDefault="00E6236E" w:rsidP="00E6236E">
      <w:pPr>
        <w:widowControl w:val="0"/>
        <w:ind w:left="113" w:right="-57" w:firstLine="360"/>
        <w:jc w:val="both"/>
      </w:pPr>
      <w:r w:rsidRPr="002E1061">
        <w:t>1.2. Защита интересов и поддержка эффективных местных товаропроизводителей, обеспеч</w:t>
      </w:r>
      <w:r w:rsidRPr="002E1061">
        <w:t>и</w:t>
      </w:r>
      <w:r w:rsidRPr="002E1061">
        <w:t>вающих своевременное и в полном объеме исполнение обязательств перед бюджетом.</w:t>
      </w:r>
    </w:p>
    <w:p w:rsidR="00E6236E" w:rsidRPr="002E1061" w:rsidRDefault="00E6236E" w:rsidP="00E6236E">
      <w:pPr>
        <w:widowControl w:val="0"/>
        <w:ind w:left="113" w:right="-57" w:firstLine="360"/>
        <w:jc w:val="both"/>
      </w:pPr>
      <w:r w:rsidRPr="002E1061">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w:t>
      </w:r>
      <w:r w:rsidRPr="002E1061">
        <w:t>е</w:t>
      </w:r>
      <w:r w:rsidRPr="002E1061">
        <w:t>ние безработицы, увеличение и создание новых рабочих мест.</w:t>
      </w:r>
    </w:p>
    <w:p w:rsidR="00E6236E" w:rsidRPr="002E1061" w:rsidRDefault="00E6236E" w:rsidP="00E6236E">
      <w:pPr>
        <w:widowControl w:val="0"/>
        <w:ind w:left="113" w:right="-57" w:firstLine="360"/>
        <w:jc w:val="both"/>
      </w:pPr>
      <w:r w:rsidRPr="002E1061">
        <w:t>1.4. Обеспечение роста налоговых поступлений и других доходов в бюджет.</w:t>
      </w:r>
    </w:p>
    <w:p w:rsidR="00E6236E" w:rsidRPr="002E1061" w:rsidRDefault="00E6236E" w:rsidP="00E6236E">
      <w:pPr>
        <w:widowControl w:val="0"/>
        <w:ind w:left="113" w:right="-57" w:firstLine="360"/>
        <w:jc w:val="both"/>
      </w:pPr>
      <w:r w:rsidRPr="002E1061">
        <w:t>1.5. Создание инвестиционной привлекательности поселения.</w:t>
      </w:r>
    </w:p>
    <w:p w:rsidR="00E6236E" w:rsidRPr="002E1061" w:rsidRDefault="00E6236E" w:rsidP="00E6236E">
      <w:pPr>
        <w:widowControl w:val="0"/>
        <w:ind w:left="113" w:right="-57" w:firstLine="360"/>
        <w:jc w:val="both"/>
      </w:pPr>
      <w:r w:rsidRPr="002E1061">
        <w:t>1.</w:t>
      </w:r>
      <w:r>
        <w:t>6</w:t>
      </w:r>
      <w:r w:rsidRPr="002E1061">
        <w:t>. Обеспечение контроля за уровнем цен и тарифов на коммунальные услуги и продукцию, отпускаемую промышленными предприятиями для нужд бюджетных учреждений и нас</w:t>
      </w:r>
      <w:r w:rsidRPr="002E1061">
        <w:t>е</w:t>
      </w:r>
      <w:r w:rsidRPr="002E1061">
        <w:t>ления.</w:t>
      </w:r>
    </w:p>
    <w:p w:rsidR="00E6236E" w:rsidRPr="002E1061" w:rsidRDefault="00E6236E" w:rsidP="00E6236E">
      <w:pPr>
        <w:widowControl w:val="0"/>
        <w:ind w:left="113" w:right="-57" w:firstLine="360"/>
        <w:jc w:val="both"/>
      </w:pPr>
      <w:r w:rsidRPr="002E1061">
        <w:t>1.</w:t>
      </w:r>
      <w:r>
        <w:t>7</w:t>
      </w:r>
      <w:r w:rsidRPr="002E1061">
        <w:t>. Разработка и реализация программы модернизации системы уличного освещения.</w:t>
      </w:r>
    </w:p>
    <w:p w:rsidR="00E6236E" w:rsidRDefault="00E6236E" w:rsidP="00E6236E">
      <w:pPr>
        <w:widowControl w:val="0"/>
        <w:ind w:left="113" w:right="-57" w:firstLine="360"/>
        <w:jc w:val="both"/>
        <w:rPr>
          <w:i/>
        </w:rPr>
      </w:pPr>
    </w:p>
    <w:p w:rsidR="00E6236E" w:rsidRPr="00352427" w:rsidRDefault="00E6236E" w:rsidP="00E6236E">
      <w:pPr>
        <w:widowControl w:val="0"/>
        <w:ind w:left="113" w:right="-57" w:firstLine="360"/>
        <w:jc w:val="both"/>
        <w:rPr>
          <w:i/>
        </w:rPr>
      </w:pPr>
      <w:r w:rsidRPr="00352427">
        <w:rPr>
          <w:i/>
        </w:rPr>
        <w:t>2. Сельское хозяйство.</w:t>
      </w:r>
    </w:p>
    <w:p w:rsidR="00E6236E" w:rsidRPr="002E1061" w:rsidRDefault="00E6236E" w:rsidP="00E6236E">
      <w:pPr>
        <w:widowControl w:val="0"/>
        <w:ind w:left="113" w:right="-57" w:firstLine="360"/>
        <w:jc w:val="both"/>
      </w:pPr>
      <w:r w:rsidRPr="002E1061">
        <w:t>Основной целью программы является обеспечение устойчивой и эффективной работы сел</w:t>
      </w:r>
      <w:r w:rsidRPr="002E1061">
        <w:t>ь</w:t>
      </w:r>
      <w:r w:rsidRPr="002E1061">
        <w:t>хозтоваропроизводителей, увеличение производства сельскохозяйственной продукции. Основными направл</w:t>
      </w:r>
      <w:r w:rsidRPr="002E1061">
        <w:t>е</w:t>
      </w:r>
      <w:r w:rsidRPr="002E1061">
        <w:t>ниями развития сельского хозяйства являются:</w:t>
      </w:r>
    </w:p>
    <w:p w:rsidR="00E6236E" w:rsidRPr="002E1061" w:rsidRDefault="00E6236E" w:rsidP="00E6236E">
      <w:pPr>
        <w:widowControl w:val="0"/>
        <w:ind w:left="113" w:right="-57" w:firstLine="360"/>
        <w:jc w:val="both"/>
      </w:pPr>
      <w:r w:rsidRPr="002E1061">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w:t>
      </w:r>
      <w:r w:rsidRPr="002E1061">
        <w:t>е</w:t>
      </w:r>
      <w:r w:rsidRPr="002E1061">
        <w:t>ний;</w:t>
      </w:r>
    </w:p>
    <w:p w:rsidR="00E6236E" w:rsidRPr="002E1061" w:rsidRDefault="00E6236E" w:rsidP="00E6236E">
      <w:pPr>
        <w:widowControl w:val="0"/>
        <w:ind w:left="113" w:right="-57" w:firstLine="360"/>
        <w:jc w:val="both"/>
      </w:pPr>
      <w:r w:rsidRPr="002E1061">
        <w:t>- внедрение новых сортов с/х культур, совершенствование пл</w:t>
      </w:r>
      <w:r w:rsidRPr="002E1061">
        <w:t>е</w:t>
      </w:r>
      <w:r w:rsidRPr="002E1061">
        <w:t>менного дела;</w:t>
      </w:r>
    </w:p>
    <w:p w:rsidR="00E6236E" w:rsidRPr="002E1061" w:rsidRDefault="00E6236E" w:rsidP="00E6236E">
      <w:pPr>
        <w:widowControl w:val="0"/>
        <w:ind w:left="113" w:right="-57" w:firstLine="360"/>
        <w:jc w:val="both"/>
      </w:pPr>
      <w:r w:rsidRPr="002E1061">
        <w:t>- техническое переоснащение с/х производства с привлечением бюджетов всех уровней;</w:t>
      </w:r>
    </w:p>
    <w:p w:rsidR="00E6236E" w:rsidRPr="002E1061" w:rsidRDefault="00E6236E" w:rsidP="00E6236E">
      <w:pPr>
        <w:widowControl w:val="0"/>
        <w:ind w:left="113" w:right="-57" w:firstLine="360"/>
        <w:jc w:val="both"/>
      </w:pPr>
      <w:r w:rsidRPr="002E1061">
        <w:t>- применение ресурсосберегающих технологий;</w:t>
      </w:r>
    </w:p>
    <w:p w:rsidR="00E6236E" w:rsidRPr="002E1061" w:rsidRDefault="00E6236E" w:rsidP="00E6236E">
      <w:pPr>
        <w:widowControl w:val="0"/>
        <w:ind w:left="113" w:right="-57" w:firstLine="360"/>
        <w:jc w:val="both"/>
      </w:pPr>
      <w:r w:rsidRPr="002E1061">
        <w:t>- вовлечение инвестиций в сельское хозяйство;</w:t>
      </w:r>
    </w:p>
    <w:p w:rsidR="00E6236E" w:rsidRPr="002E1061" w:rsidRDefault="00E6236E" w:rsidP="00E6236E">
      <w:pPr>
        <w:widowControl w:val="0"/>
        <w:ind w:left="113" w:right="-57" w:firstLine="360"/>
        <w:jc w:val="both"/>
      </w:pPr>
      <w:r w:rsidRPr="002E1061">
        <w:t>- обеспечение правовой и имущественной защиты сельхозтоваропроизводителей в условиях рынка;</w:t>
      </w:r>
    </w:p>
    <w:p w:rsidR="00E6236E" w:rsidRPr="002E1061" w:rsidRDefault="00E6236E" w:rsidP="00E6236E">
      <w:pPr>
        <w:widowControl w:val="0"/>
        <w:ind w:left="113" w:right="-57" w:firstLine="360"/>
        <w:jc w:val="both"/>
      </w:pPr>
      <w:r w:rsidRPr="002E1061">
        <w:t>- содействие в распространении передового опыта и эффективное использование име</w:t>
      </w:r>
      <w:r w:rsidRPr="002E1061">
        <w:t>ю</w:t>
      </w:r>
      <w:r w:rsidRPr="002E1061">
        <w:t>щихся материально - технических ресурсов.</w:t>
      </w:r>
    </w:p>
    <w:p w:rsidR="00E6236E" w:rsidRDefault="00E6236E" w:rsidP="00E6236E">
      <w:pPr>
        <w:widowControl w:val="0"/>
        <w:ind w:left="113" w:right="-57" w:firstLine="360"/>
        <w:jc w:val="both"/>
      </w:pPr>
    </w:p>
    <w:p w:rsidR="00E6236E" w:rsidRPr="002E1061" w:rsidRDefault="00E6236E" w:rsidP="00E6236E">
      <w:pPr>
        <w:widowControl w:val="0"/>
        <w:ind w:left="113" w:right="-57" w:firstLine="360"/>
        <w:jc w:val="both"/>
      </w:pPr>
      <w:r w:rsidRPr="002E1061">
        <w:t xml:space="preserve">3. </w:t>
      </w:r>
      <w:r w:rsidRPr="00A55126">
        <w:rPr>
          <w:i/>
        </w:rPr>
        <w:t>Потребительский рынок, платные услуги.</w:t>
      </w:r>
    </w:p>
    <w:p w:rsidR="00E6236E" w:rsidRPr="002E1061" w:rsidRDefault="00E6236E" w:rsidP="00E6236E">
      <w:pPr>
        <w:widowControl w:val="0"/>
        <w:ind w:left="113" w:right="-57" w:firstLine="360"/>
        <w:jc w:val="both"/>
      </w:pPr>
      <w:r w:rsidRPr="002E1061">
        <w:t>Главной задачей является формирование устойчивой сети торгового, бытового обслужив</w:t>
      </w:r>
      <w:r w:rsidRPr="002E1061">
        <w:t>а</w:t>
      </w:r>
      <w:r w:rsidRPr="002E1061">
        <w:t>ния, обеспечивающей наиболее полное удовлетворение запросов населения. Основные направления развития потребительского рынка:</w:t>
      </w:r>
    </w:p>
    <w:p w:rsidR="00E6236E" w:rsidRPr="002E1061" w:rsidRDefault="00E6236E" w:rsidP="00E6236E">
      <w:pPr>
        <w:widowControl w:val="0"/>
        <w:ind w:left="113" w:right="-57" w:firstLine="360"/>
        <w:jc w:val="both"/>
      </w:pPr>
      <w:r w:rsidRPr="002E1061">
        <w:t>- повышение уровня торгового и бытового обслуживания нас</w:t>
      </w:r>
      <w:r w:rsidRPr="002E1061">
        <w:t>е</w:t>
      </w:r>
      <w:r w:rsidRPr="002E1061">
        <w:t>ления;</w:t>
      </w:r>
    </w:p>
    <w:p w:rsidR="00E6236E" w:rsidRPr="002E1061" w:rsidRDefault="00E6236E" w:rsidP="00E6236E">
      <w:pPr>
        <w:widowControl w:val="0"/>
        <w:ind w:left="113" w:right="-57" w:firstLine="360"/>
        <w:jc w:val="both"/>
      </w:pPr>
      <w:r w:rsidRPr="002E1061">
        <w:t>- обеспечение надлежащего контроля за качеством продаваемых товаров и услуг, культурой обслуживания населения;</w:t>
      </w:r>
    </w:p>
    <w:p w:rsidR="00E6236E" w:rsidRPr="002E1061" w:rsidRDefault="00E6236E" w:rsidP="00E6236E">
      <w:pPr>
        <w:widowControl w:val="0"/>
        <w:ind w:left="113" w:right="-57" w:firstLine="360"/>
        <w:jc w:val="both"/>
      </w:pPr>
      <w:r w:rsidRPr="002E1061">
        <w:t>- содействие повсеместной организации торгового питания;</w:t>
      </w:r>
    </w:p>
    <w:p w:rsidR="00E6236E" w:rsidRPr="002E1061" w:rsidRDefault="00E6236E" w:rsidP="00E6236E">
      <w:pPr>
        <w:widowControl w:val="0"/>
        <w:ind w:left="113" w:right="-57" w:firstLine="360"/>
        <w:jc w:val="both"/>
      </w:pPr>
      <w:r w:rsidRPr="002E1061">
        <w:t xml:space="preserve">- содействие формированию в </w:t>
      </w:r>
      <w:r>
        <w:t>поселении</w:t>
      </w:r>
      <w:r w:rsidRPr="002E1061">
        <w:t xml:space="preserve"> предприятий, осуществляющих закупку у населения излишков с/х продукции, заготовку д</w:t>
      </w:r>
      <w:r w:rsidRPr="002E1061">
        <w:t>и</w:t>
      </w:r>
      <w:r w:rsidRPr="002E1061">
        <w:t>корастущих плодов и ягод;</w:t>
      </w:r>
    </w:p>
    <w:p w:rsidR="00E6236E" w:rsidRPr="002E1061" w:rsidRDefault="00E6236E" w:rsidP="00E6236E">
      <w:pPr>
        <w:widowControl w:val="0"/>
        <w:ind w:left="113" w:right="-57" w:firstLine="360"/>
        <w:jc w:val="both"/>
      </w:pPr>
      <w:r w:rsidRPr="002E1061">
        <w:lastRenderedPageBreak/>
        <w:t>- восстановление системы бытового обслуживания населения в новых условиях хозяйствов</w:t>
      </w:r>
      <w:r w:rsidRPr="002E1061">
        <w:t>а</w:t>
      </w:r>
      <w:r w:rsidRPr="002E1061">
        <w:t>ния;</w:t>
      </w:r>
    </w:p>
    <w:p w:rsidR="00E6236E" w:rsidRPr="002E1061" w:rsidRDefault="00E6236E" w:rsidP="00E6236E">
      <w:pPr>
        <w:widowControl w:val="0"/>
        <w:ind w:left="113" w:right="-57" w:firstLine="360"/>
        <w:jc w:val="both"/>
      </w:pPr>
      <w:r w:rsidRPr="002E1061">
        <w:t>- улучшение торгового обслуживания населения;</w:t>
      </w:r>
    </w:p>
    <w:p w:rsidR="00E6236E" w:rsidRPr="002E1061" w:rsidRDefault="00E6236E" w:rsidP="00E6236E">
      <w:pPr>
        <w:widowControl w:val="0"/>
        <w:ind w:left="113" w:right="-57" w:firstLine="360"/>
        <w:jc w:val="both"/>
      </w:pPr>
      <w:r w:rsidRPr="002E1061">
        <w:t>- создание конкурентной среды в сфере торговли, общественного питания и услуг;</w:t>
      </w:r>
    </w:p>
    <w:p w:rsidR="00E6236E" w:rsidRPr="002E1061" w:rsidRDefault="00E6236E" w:rsidP="00E6236E">
      <w:pPr>
        <w:widowControl w:val="0"/>
        <w:ind w:left="113" w:right="-57" w:firstLine="360"/>
        <w:jc w:val="both"/>
      </w:pPr>
      <w:r w:rsidRPr="002E1061">
        <w:t>- содействие проведению сертификации торговых объектов;</w:t>
      </w:r>
    </w:p>
    <w:p w:rsidR="00E6236E" w:rsidRPr="002E1061" w:rsidRDefault="00E6236E" w:rsidP="00E6236E">
      <w:pPr>
        <w:widowControl w:val="0"/>
        <w:ind w:left="113" w:right="-57" w:firstLine="360"/>
        <w:jc w:val="both"/>
      </w:pPr>
      <w:r w:rsidRPr="002E1061">
        <w:t>- оказание помощи индивидуальным предпринимателям в получении помещений для организации деятельности по оказанию быт</w:t>
      </w:r>
      <w:r w:rsidRPr="002E1061">
        <w:t>о</w:t>
      </w:r>
      <w:r w:rsidRPr="002E1061">
        <w:t>вых услуг;</w:t>
      </w:r>
    </w:p>
    <w:p w:rsidR="00E6236E" w:rsidRPr="002E1061" w:rsidRDefault="00E6236E" w:rsidP="00E6236E">
      <w:pPr>
        <w:widowControl w:val="0"/>
        <w:ind w:left="113" w:right="-57" w:firstLine="360"/>
        <w:jc w:val="both"/>
      </w:pPr>
      <w:r w:rsidRPr="002E1061">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w:t>
      </w:r>
      <w:r w:rsidRPr="002E1061">
        <w:t>а</w:t>
      </w:r>
      <w:r w:rsidRPr="002E1061">
        <w:t>ния.</w:t>
      </w:r>
    </w:p>
    <w:p w:rsidR="00E6236E" w:rsidRDefault="00E6236E" w:rsidP="00E6236E">
      <w:pPr>
        <w:widowControl w:val="0"/>
        <w:ind w:left="113" w:right="-57" w:firstLine="360"/>
        <w:rPr>
          <w:i/>
        </w:rPr>
      </w:pPr>
    </w:p>
    <w:p w:rsidR="00E6236E" w:rsidRPr="00352427" w:rsidRDefault="00E6236E" w:rsidP="00E6236E">
      <w:pPr>
        <w:widowControl w:val="0"/>
        <w:ind w:left="113" w:right="-57" w:firstLine="360"/>
        <w:rPr>
          <w:i/>
        </w:rPr>
      </w:pPr>
      <w:r w:rsidRPr="00352427">
        <w:rPr>
          <w:i/>
        </w:rPr>
        <w:t>4. Малое предпринимательство.</w:t>
      </w:r>
    </w:p>
    <w:p w:rsidR="00E6236E" w:rsidRPr="002E1061" w:rsidRDefault="00E6236E" w:rsidP="00E6236E">
      <w:pPr>
        <w:widowControl w:val="0"/>
        <w:ind w:left="113" w:right="-57" w:firstLine="360"/>
        <w:jc w:val="both"/>
      </w:pPr>
      <w:r w:rsidRPr="002E1061">
        <w:t>Определить приоритетными следующие виды деятельности малых предприятий и индивид</w:t>
      </w:r>
      <w:r w:rsidRPr="002E1061">
        <w:t>у</w:t>
      </w:r>
      <w:r w:rsidRPr="002E1061">
        <w:t>альных предпринимателей:</w:t>
      </w:r>
    </w:p>
    <w:p w:rsidR="00E6236E" w:rsidRPr="002E1061" w:rsidRDefault="00E6236E" w:rsidP="00E6236E">
      <w:pPr>
        <w:widowControl w:val="0"/>
        <w:ind w:left="113" w:right="-57" w:firstLine="360"/>
        <w:jc w:val="both"/>
      </w:pPr>
      <w:r w:rsidRPr="002E1061">
        <w:t>- производство, заготовка и переработка с/х продукции;</w:t>
      </w:r>
    </w:p>
    <w:p w:rsidR="00E6236E" w:rsidRPr="002E1061" w:rsidRDefault="00E6236E" w:rsidP="00E6236E">
      <w:pPr>
        <w:widowControl w:val="0"/>
        <w:ind w:left="113" w:right="-57" w:firstLine="360"/>
        <w:jc w:val="both"/>
      </w:pPr>
      <w:r w:rsidRPr="002E1061">
        <w:t>- производство товаров народного потребления;</w:t>
      </w:r>
    </w:p>
    <w:p w:rsidR="00E6236E" w:rsidRPr="002E1061" w:rsidRDefault="00E6236E" w:rsidP="00E6236E">
      <w:pPr>
        <w:widowControl w:val="0"/>
        <w:ind w:left="113" w:right="-57" w:firstLine="360"/>
        <w:jc w:val="both"/>
      </w:pPr>
      <w:r w:rsidRPr="002E1061">
        <w:t>- оказание платных услуг населению;</w:t>
      </w:r>
    </w:p>
    <w:p w:rsidR="00E6236E" w:rsidRPr="002E1061" w:rsidRDefault="00E6236E" w:rsidP="00E6236E">
      <w:pPr>
        <w:widowControl w:val="0"/>
        <w:ind w:left="113" w:right="-57" w:firstLine="360"/>
        <w:jc w:val="both"/>
      </w:pPr>
      <w:r w:rsidRPr="002E1061">
        <w:t>- торговля и общественное питание.</w:t>
      </w:r>
    </w:p>
    <w:p w:rsidR="00E6236E" w:rsidRPr="002E1061" w:rsidRDefault="00E6236E" w:rsidP="00E6236E">
      <w:pPr>
        <w:widowControl w:val="0"/>
        <w:ind w:left="113" w:right="-57" w:firstLine="360"/>
        <w:jc w:val="both"/>
      </w:pPr>
      <w:r w:rsidRPr="002E1061">
        <w:t>В этих целях произвести:</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разработку мер по развитию малого предпринимательства;</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оказание консультативной, информационной и правовой помощи субъектам малого пре</w:t>
      </w:r>
      <w:r w:rsidRPr="002E1061">
        <w:t>д</w:t>
      </w:r>
      <w:r w:rsidRPr="002E1061">
        <w:t>принимательства;</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формирование банка данных свободных производственных площадей для развития м</w:t>
      </w:r>
      <w:r w:rsidRPr="002E1061">
        <w:t>а</w:t>
      </w:r>
      <w:r w:rsidRPr="002E1061">
        <w:t>лого бизнеса;</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содействие, в распространении передового опыта в развитии малого предпринимательс</w:t>
      </w:r>
      <w:r w:rsidRPr="002E1061">
        <w:t>т</w:t>
      </w:r>
      <w:r w:rsidRPr="002E1061">
        <w:t>ва, участие в проведении конференций, выставок, ярмарок товаров, производимых малыми предпр</w:t>
      </w:r>
      <w:r w:rsidRPr="002E1061">
        <w:t>и</w:t>
      </w:r>
      <w:r w:rsidRPr="002E1061">
        <w:t>нимателями, индивидуальными предпринимателями;</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 xml:space="preserve">развитие кооперативных связей малых предприятий, индивидуальных предпринимателей друг с другом и предприятиями других </w:t>
      </w:r>
      <w:r>
        <w:t xml:space="preserve">поселений и </w:t>
      </w:r>
      <w:r w:rsidRPr="002E1061">
        <w:t>районов;</w:t>
      </w:r>
    </w:p>
    <w:p w:rsidR="00E6236E" w:rsidRPr="002E1061" w:rsidRDefault="00E6236E" w:rsidP="00E6236E">
      <w:pPr>
        <w:widowControl w:val="0"/>
        <w:numPr>
          <w:ilvl w:val="1"/>
          <w:numId w:val="6"/>
        </w:numPr>
        <w:tabs>
          <w:tab w:val="clear" w:pos="2320"/>
          <w:tab w:val="left" w:pos="851"/>
        </w:tabs>
        <w:spacing w:line="360" w:lineRule="auto"/>
        <w:ind w:left="113" w:right="-57" w:firstLine="360"/>
        <w:jc w:val="both"/>
      </w:pPr>
      <w:r w:rsidRPr="002E1061">
        <w:t>формирование благоприятного общественного мнения о м</w:t>
      </w:r>
      <w:r w:rsidRPr="002E1061">
        <w:t>а</w:t>
      </w:r>
      <w:r w:rsidRPr="002E1061">
        <w:t>лом бизнесе.</w:t>
      </w:r>
    </w:p>
    <w:p w:rsidR="00E6236E" w:rsidRDefault="00E6236E" w:rsidP="00E6236E">
      <w:pPr>
        <w:widowControl w:val="0"/>
        <w:ind w:left="113" w:right="-57" w:firstLine="360"/>
        <w:jc w:val="both"/>
        <w:rPr>
          <w:i/>
        </w:rPr>
      </w:pPr>
    </w:p>
    <w:p w:rsidR="00E6236E" w:rsidRPr="00352427" w:rsidRDefault="00E6236E" w:rsidP="00E6236E">
      <w:pPr>
        <w:widowControl w:val="0"/>
        <w:ind w:left="113" w:right="-57" w:firstLine="360"/>
        <w:jc w:val="both"/>
        <w:rPr>
          <w:i/>
        </w:rPr>
      </w:pPr>
      <w:r w:rsidRPr="00352427">
        <w:rPr>
          <w:i/>
        </w:rPr>
        <w:t>5. Трудовые отношения, занятость населения.</w:t>
      </w:r>
    </w:p>
    <w:p w:rsidR="00E6236E" w:rsidRPr="002E1061" w:rsidRDefault="00E6236E" w:rsidP="00E6236E">
      <w:pPr>
        <w:widowControl w:val="0"/>
        <w:ind w:left="113" w:right="-57" w:firstLine="360"/>
        <w:jc w:val="both"/>
      </w:pPr>
      <w:r w:rsidRPr="002E1061">
        <w:t>5.1. Переход от политики содействия занятости к политике сохранения и создания новых р</w:t>
      </w:r>
      <w:r w:rsidRPr="002E1061">
        <w:t>а</w:t>
      </w:r>
      <w:r w:rsidRPr="002E1061">
        <w:t>бочих мест.</w:t>
      </w:r>
    </w:p>
    <w:p w:rsidR="00E6236E" w:rsidRPr="002E1061" w:rsidRDefault="00E6236E" w:rsidP="00E6236E">
      <w:pPr>
        <w:widowControl w:val="0"/>
        <w:ind w:left="113" w:right="-57" w:firstLine="360"/>
        <w:jc w:val="both"/>
      </w:pPr>
      <w:r w:rsidRPr="002E1061">
        <w:t>5.2. Оказание помощи безработным, прежде всего из числа молодежи и подростков, в профессиональном обучении и организации со</w:t>
      </w:r>
      <w:r w:rsidRPr="002E1061">
        <w:t>б</w:t>
      </w:r>
      <w:r w:rsidRPr="002E1061">
        <w:t>ственного дела.</w:t>
      </w:r>
    </w:p>
    <w:p w:rsidR="00E6236E" w:rsidRPr="002E1061" w:rsidRDefault="00E6236E" w:rsidP="00E6236E">
      <w:pPr>
        <w:widowControl w:val="0"/>
        <w:ind w:left="113" w:right="-57" w:firstLine="360"/>
        <w:jc w:val="both"/>
      </w:pPr>
      <w:r w:rsidRPr="002E1061">
        <w:t>5.3. Расширение фронта общественных работ с целью более полной временной занятости бе</w:t>
      </w:r>
      <w:r w:rsidRPr="002E1061">
        <w:t>з</w:t>
      </w:r>
      <w:r w:rsidRPr="002E1061">
        <w:t>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w:t>
      </w:r>
      <w:r w:rsidRPr="002E1061">
        <w:t>о</w:t>
      </w:r>
      <w:r w:rsidRPr="002E1061">
        <w:t>вать безработных на общественных работах.</w:t>
      </w:r>
    </w:p>
    <w:p w:rsidR="00E6236E" w:rsidRPr="002E1061" w:rsidRDefault="00E6236E" w:rsidP="00E6236E">
      <w:pPr>
        <w:widowControl w:val="0"/>
        <w:ind w:left="113" w:right="-57" w:firstLine="360"/>
        <w:jc w:val="both"/>
      </w:pPr>
      <w:r w:rsidRPr="002E1061">
        <w:t>5.4. Организация эффективной системы подготовки и переподготовки кадров для нужд экон</w:t>
      </w:r>
      <w:r w:rsidRPr="002E1061">
        <w:t>о</w:t>
      </w:r>
      <w:r w:rsidRPr="002E1061">
        <w:t>мики района, поселения.</w:t>
      </w:r>
    </w:p>
    <w:p w:rsidR="00E6236E" w:rsidRPr="002E1061" w:rsidRDefault="00E6236E" w:rsidP="00E6236E">
      <w:pPr>
        <w:widowControl w:val="0"/>
        <w:ind w:left="113" w:right="-57" w:firstLine="360"/>
        <w:jc w:val="both"/>
      </w:pPr>
      <w:r w:rsidRPr="002E1061">
        <w:t>5.5. Содействие возвращению в село молодых специалистов, помощь в их трудоустро</w:t>
      </w:r>
      <w:r w:rsidRPr="002E1061">
        <w:t>й</w:t>
      </w:r>
      <w:r w:rsidRPr="002E1061">
        <w:t>стве.</w:t>
      </w:r>
    </w:p>
    <w:p w:rsidR="00E6236E" w:rsidRDefault="00E6236E" w:rsidP="00E6236E">
      <w:pPr>
        <w:widowControl w:val="0"/>
        <w:ind w:left="113" w:right="-57" w:firstLine="360"/>
        <w:jc w:val="both"/>
        <w:rPr>
          <w:i/>
        </w:rPr>
      </w:pPr>
    </w:p>
    <w:p w:rsidR="00E6236E" w:rsidRPr="00352427" w:rsidRDefault="00E6236E" w:rsidP="00E6236E">
      <w:pPr>
        <w:widowControl w:val="0"/>
        <w:ind w:left="113" w:right="-57" w:firstLine="360"/>
        <w:jc w:val="both"/>
        <w:rPr>
          <w:i/>
        </w:rPr>
      </w:pPr>
      <w:r w:rsidRPr="00352427">
        <w:rPr>
          <w:i/>
        </w:rPr>
        <w:t>6. Управление муниципальной собственностью.</w:t>
      </w:r>
    </w:p>
    <w:p w:rsidR="00E6236E" w:rsidRPr="002E1061" w:rsidRDefault="00E6236E" w:rsidP="00E6236E">
      <w:pPr>
        <w:widowControl w:val="0"/>
        <w:ind w:left="113" w:right="-57" w:firstLine="360"/>
        <w:jc w:val="both"/>
      </w:pPr>
      <w:r w:rsidRPr="002E1061">
        <w:t xml:space="preserve">6.1. Ужесточение контроля за деятельностью руководителей муниципальных предприятий, </w:t>
      </w:r>
      <w:r w:rsidRPr="002E1061">
        <w:lastRenderedPageBreak/>
        <w:t>эффективного использования ими приб</w:t>
      </w:r>
      <w:r w:rsidRPr="002E1061">
        <w:t>ы</w:t>
      </w:r>
      <w:r w:rsidRPr="002E1061">
        <w:t>ли и закрепленного за ними имущества.</w:t>
      </w:r>
    </w:p>
    <w:p w:rsidR="00E6236E" w:rsidRPr="002E1061" w:rsidRDefault="00E6236E" w:rsidP="00E6236E">
      <w:pPr>
        <w:widowControl w:val="0"/>
        <w:ind w:left="113" w:right="-57" w:firstLine="360"/>
        <w:jc w:val="both"/>
      </w:pPr>
      <w:r w:rsidRPr="002E1061">
        <w:t>6.2. Полное вовлечение в хозяйственный оборот неиспользуемого муниципального имущес</w:t>
      </w:r>
      <w:r w:rsidRPr="002E1061">
        <w:t>т</w:t>
      </w:r>
      <w:r w:rsidRPr="002E1061">
        <w:t>ва и земельных ресурсов с максимальной выгодой для района и поселения.</w:t>
      </w:r>
    </w:p>
    <w:p w:rsidR="00E6236E" w:rsidRPr="002E1061" w:rsidRDefault="00E6236E" w:rsidP="00E6236E">
      <w:pPr>
        <w:widowControl w:val="0"/>
        <w:ind w:left="113" w:right="-57" w:firstLine="360"/>
        <w:jc w:val="both"/>
      </w:pPr>
      <w:r w:rsidRPr="002E1061">
        <w:t>6.3. Инвентаризация муниципальной собственности и земельных ресурсов анализ эффекти</w:t>
      </w:r>
      <w:r w:rsidRPr="002E1061">
        <w:t>в</w:t>
      </w:r>
      <w:r w:rsidRPr="002E1061">
        <w:t>ности их использования.</w:t>
      </w:r>
    </w:p>
    <w:p w:rsidR="00E6236E" w:rsidRPr="002E1061" w:rsidRDefault="00E6236E" w:rsidP="00E6236E">
      <w:pPr>
        <w:widowControl w:val="0"/>
        <w:ind w:left="113" w:right="-57" w:firstLine="360"/>
        <w:jc w:val="both"/>
      </w:pPr>
      <w:r w:rsidRPr="002E1061">
        <w:t>6.4. Создание банка данных помещений и земельных участков, которые могут быть использованы для развития малого предприним</w:t>
      </w:r>
      <w:r w:rsidRPr="002E1061">
        <w:t>а</w:t>
      </w:r>
      <w:r w:rsidRPr="002E1061">
        <w:t>тельства.</w:t>
      </w:r>
    </w:p>
    <w:p w:rsidR="00E6236E" w:rsidRPr="002E1061" w:rsidRDefault="00E6236E" w:rsidP="00E6236E">
      <w:pPr>
        <w:widowControl w:val="0"/>
        <w:ind w:left="113" w:right="-57" w:firstLine="360"/>
        <w:jc w:val="both"/>
      </w:pPr>
      <w:r w:rsidRPr="002E1061">
        <w:t>6.5. Разработка мер по повышению эффективности использования муниципальной собстве</w:t>
      </w:r>
      <w:r w:rsidRPr="002E1061">
        <w:t>н</w:t>
      </w:r>
      <w:r w:rsidRPr="002E1061">
        <w:t>ности, определение объектов для использования в качестве залога при получении инвестицио</w:t>
      </w:r>
      <w:r w:rsidRPr="002E1061">
        <w:t>н</w:t>
      </w:r>
      <w:r w:rsidRPr="002E1061">
        <w:t>ных кредитов для района и поселения</w:t>
      </w:r>
    </w:p>
    <w:p w:rsidR="00E6236E" w:rsidRDefault="00E6236E" w:rsidP="00E6236E">
      <w:pPr>
        <w:rPr>
          <w:b/>
          <w:bCs/>
          <w:smallCaps/>
          <w:color w:val="365F91"/>
        </w:rPr>
      </w:pPr>
    </w:p>
    <w:p w:rsidR="00E6236E" w:rsidRPr="00E74846" w:rsidRDefault="00E6236E" w:rsidP="00E6236E">
      <w:pPr>
        <w:rPr>
          <w:b/>
          <w:bCs/>
          <w:smallCaps/>
          <w:color w:val="365F91"/>
        </w:rPr>
      </w:pPr>
      <w:r w:rsidRPr="00E74846">
        <w:rPr>
          <w:b/>
          <w:bCs/>
          <w:smallCaps/>
          <w:color w:val="365F91"/>
        </w:rPr>
        <w:t>Территории сельскохозяйственного использования</w:t>
      </w:r>
      <w:bookmarkEnd w:id="60"/>
      <w:bookmarkEnd w:id="61"/>
      <w:bookmarkEnd w:id="62"/>
      <w:bookmarkEnd w:id="63"/>
      <w:bookmarkEnd w:id="64"/>
      <w:bookmarkEnd w:id="65"/>
      <w:bookmarkEnd w:id="66"/>
    </w:p>
    <w:p w:rsidR="00E6236E" w:rsidRPr="002E1061" w:rsidRDefault="00E6236E" w:rsidP="00E6236E">
      <w:pPr>
        <w:widowControl w:val="0"/>
        <w:ind w:left="113" w:right="-57" w:firstLine="360"/>
        <w:jc w:val="both"/>
      </w:pPr>
      <w:r w:rsidRPr="002E1061">
        <w:t>Территории сельскохозяйственного использования подразделяются на территории, вход</w:t>
      </w:r>
      <w:r w:rsidRPr="002E1061">
        <w:t>я</w:t>
      </w:r>
      <w:r w:rsidRPr="002E1061">
        <w:t>щие в состав земель сельскохозяйственного назначения и территории, используемые как сенокосы и пастбища, н</w:t>
      </w:r>
      <w:r w:rsidRPr="002E1061">
        <w:t>а</w:t>
      </w:r>
      <w:r w:rsidRPr="002E1061">
        <w:t>ходящиеся в границах населенных пунктов.</w:t>
      </w:r>
    </w:p>
    <w:p w:rsidR="00E6236E" w:rsidRPr="00AB166D" w:rsidRDefault="00E6236E" w:rsidP="00E6236E">
      <w:pPr>
        <w:widowControl w:val="0"/>
        <w:ind w:left="113" w:right="-57" w:firstLine="360"/>
        <w:jc w:val="both"/>
      </w:pPr>
      <w:r w:rsidRPr="00AB166D">
        <w:t xml:space="preserve">В </w:t>
      </w:r>
      <w:r>
        <w:rPr>
          <w:szCs w:val="28"/>
        </w:rPr>
        <w:t>Стрельниковском</w:t>
      </w:r>
      <w:r w:rsidRPr="00AB166D">
        <w:t xml:space="preserve"> сельском поселении земли сель</w:t>
      </w:r>
      <w:r>
        <w:t>ско</w:t>
      </w:r>
      <w:r w:rsidRPr="00AB166D">
        <w:t>хоз</w:t>
      </w:r>
      <w:r>
        <w:t xml:space="preserve">яйственного </w:t>
      </w:r>
      <w:r w:rsidRPr="00AB166D">
        <w:t xml:space="preserve">назначения занимают </w:t>
      </w:r>
      <w:r>
        <w:t>существенные территории</w:t>
      </w:r>
      <w:r w:rsidRPr="00AB166D">
        <w:t>. В состав земель сельскохозяйственного назначения вх</w:t>
      </w:r>
      <w:r w:rsidRPr="00AB166D">
        <w:t>о</w:t>
      </w:r>
      <w:r w:rsidRPr="00AB166D">
        <w:t>дят:</w:t>
      </w:r>
    </w:p>
    <w:p w:rsidR="00E6236E" w:rsidRPr="00AB166D" w:rsidRDefault="00E6236E" w:rsidP="00E6236E">
      <w:pPr>
        <w:widowControl w:val="0"/>
        <w:ind w:left="113" w:right="-57" w:firstLine="360"/>
        <w:jc w:val="both"/>
      </w:pPr>
      <w:r w:rsidRPr="00AB166D">
        <w:t>- пашни;</w:t>
      </w:r>
    </w:p>
    <w:p w:rsidR="00E6236E" w:rsidRPr="00AB166D" w:rsidRDefault="00E6236E" w:rsidP="00E6236E">
      <w:pPr>
        <w:widowControl w:val="0"/>
        <w:ind w:left="113" w:right="-57" w:firstLine="360"/>
        <w:jc w:val="both"/>
      </w:pPr>
      <w:r w:rsidRPr="00AB166D">
        <w:t>- сельскохозяйственные угодья;</w:t>
      </w:r>
    </w:p>
    <w:p w:rsidR="00E6236E" w:rsidRPr="00AB166D" w:rsidRDefault="00E6236E" w:rsidP="00E6236E">
      <w:pPr>
        <w:widowControl w:val="0"/>
        <w:ind w:left="113" w:right="-57" w:firstLine="360"/>
        <w:jc w:val="both"/>
      </w:pPr>
      <w:r w:rsidRPr="00AB166D">
        <w:t>- пастбища;</w:t>
      </w:r>
    </w:p>
    <w:p w:rsidR="00E6236E" w:rsidRDefault="00E6236E" w:rsidP="00E6236E">
      <w:pPr>
        <w:widowControl w:val="0"/>
        <w:ind w:left="113" w:right="-57" w:firstLine="360"/>
        <w:jc w:val="both"/>
      </w:pPr>
      <w:r w:rsidRPr="00AB166D">
        <w:t>- сенокосы</w:t>
      </w:r>
      <w:r>
        <w:t>.</w:t>
      </w:r>
    </w:p>
    <w:p w:rsidR="00E6236E" w:rsidRPr="00AB166D" w:rsidRDefault="00E6236E" w:rsidP="00E6236E">
      <w:pPr>
        <w:widowControl w:val="0"/>
        <w:ind w:left="113" w:right="-57" w:firstLine="360"/>
        <w:jc w:val="both"/>
      </w:pPr>
    </w:p>
    <w:p w:rsidR="00E6236E" w:rsidRPr="00015858" w:rsidRDefault="00E6236E" w:rsidP="00E6236E">
      <w:pPr>
        <w:ind w:left="180" w:firstLine="360"/>
        <w:jc w:val="both"/>
        <w:rPr>
          <w:b/>
          <w:bCs/>
          <w:caps/>
          <w:color w:val="365F91"/>
        </w:rPr>
      </w:pPr>
      <w:bookmarkStart w:id="67" w:name="_Toc223767797"/>
      <w:bookmarkStart w:id="68" w:name="_Toc224837765"/>
      <w:bookmarkStart w:id="69" w:name="_Toc230674877"/>
      <w:bookmarkStart w:id="70" w:name="_Toc230675005"/>
      <w:bookmarkStart w:id="71" w:name="_Toc230675455"/>
      <w:bookmarkStart w:id="72" w:name="_Toc230681220"/>
      <w:bookmarkStart w:id="73" w:name="_Toc253570907"/>
      <w:r w:rsidRPr="00015858">
        <w:rPr>
          <w:b/>
          <w:bCs/>
          <w:caps/>
          <w:color w:val="365F91"/>
        </w:rPr>
        <w:t>5.5  Размещение объектов специального назначения</w:t>
      </w:r>
      <w:bookmarkEnd w:id="67"/>
      <w:bookmarkEnd w:id="68"/>
      <w:bookmarkEnd w:id="69"/>
      <w:bookmarkEnd w:id="70"/>
      <w:bookmarkEnd w:id="71"/>
      <w:bookmarkEnd w:id="72"/>
      <w:bookmarkEnd w:id="73"/>
    </w:p>
    <w:p w:rsidR="00E6236E" w:rsidRPr="00AB166D" w:rsidRDefault="00E6236E" w:rsidP="00E6236E">
      <w:pPr>
        <w:widowControl w:val="0"/>
        <w:ind w:left="113" w:right="-57" w:firstLine="360"/>
        <w:jc w:val="both"/>
        <w:rPr>
          <w:bCs/>
        </w:rPr>
      </w:pPr>
      <w:bookmarkStart w:id="74" w:name="_Toc230674878"/>
      <w:bookmarkStart w:id="75" w:name="_Toc230675006"/>
      <w:bookmarkStart w:id="76" w:name="_Toc230675456"/>
      <w:bookmarkStart w:id="77" w:name="_Toc230681221"/>
      <w:bookmarkStart w:id="78" w:name="_Toc253570908"/>
      <w:r w:rsidRPr="00AB166D">
        <w:rPr>
          <w:bCs/>
        </w:rPr>
        <w:t xml:space="preserve">В состав объектов специального назначения входят: </w:t>
      </w:r>
    </w:p>
    <w:p w:rsidR="00E6236E" w:rsidRPr="00AB166D" w:rsidRDefault="00E6236E" w:rsidP="00E6236E">
      <w:pPr>
        <w:widowControl w:val="0"/>
        <w:ind w:left="113" w:right="-57" w:firstLine="360"/>
        <w:jc w:val="both"/>
      </w:pPr>
      <w:r w:rsidRPr="00AB166D">
        <w:t xml:space="preserve">- территории кладбищ, </w:t>
      </w:r>
    </w:p>
    <w:p w:rsidR="00E6236E" w:rsidRPr="00AB166D" w:rsidRDefault="00E6236E" w:rsidP="00E6236E">
      <w:pPr>
        <w:widowControl w:val="0"/>
        <w:ind w:left="113" w:right="-57" w:firstLine="360"/>
        <w:jc w:val="both"/>
      </w:pPr>
      <w:r w:rsidRPr="00AB166D">
        <w:t>- территории свалок и полигонов складирования ТБО;</w:t>
      </w:r>
    </w:p>
    <w:p w:rsidR="00E6236E" w:rsidRPr="00AB166D" w:rsidRDefault="00E6236E" w:rsidP="00E6236E">
      <w:pPr>
        <w:widowControl w:val="0"/>
        <w:ind w:left="113" w:right="-57" w:firstLine="360"/>
        <w:jc w:val="both"/>
      </w:pPr>
      <w:r w:rsidRPr="00AB166D">
        <w:t>- территории снежных свалок;</w:t>
      </w:r>
    </w:p>
    <w:p w:rsidR="00E6236E" w:rsidRPr="00AB166D" w:rsidRDefault="00E6236E" w:rsidP="00E6236E">
      <w:pPr>
        <w:widowControl w:val="0"/>
        <w:ind w:left="113" w:right="-57" w:firstLine="360"/>
        <w:jc w:val="both"/>
      </w:pPr>
      <w:r w:rsidRPr="00AB166D">
        <w:t>- территории военных объектов.</w:t>
      </w:r>
    </w:p>
    <w:p w:rsidR="00E6236E" w:rsidRDefault="00E6236E" w:rsidP="00E6236E">
      <w:pPr>
        <w:widowControl w:val="0"/>
        <w:ind w:left="113" w:right="-57" w:firstLine="360"/>
        <w:jc w:val="both"/>
      </w:pPr>
      <w:r w:rsidRPr="00AB166D">
        <w:t>- скотомогильники</w:t>
      </w:r>
    </w:p>
    <w:p w:rsidR="00E6236E" w:rsidRDefault="00E6236E" w:rsidP="00E6236E">
      <w:pPr>
        <w:widowControl w:val="0"/>
        <w:ind w:left="113" w:right="-57" w:firstLine="360"/>
        <w:jc w:val="both"/>
      </w:pPr>
    </w:p>
    <w:p w:rsidR="00E6236E" w:rsidRPr="00E74846" w:rsidRDefault="00E6236E" w:rsidP="00E6236E">
      <w:pPr>
        <w:ind w:left="180" w:firstLine="360"/>
        <w:jc w:val="both"/>
        <w:rPr>
          <w:b/>
          <w:bCs/>
          <w:smallCaps/>
          <w:color w:val="365F91"/>
        </w:rPr>
      </w:pPr>
      <w:r w:rsidRPr="00E74846">
        <w:rPr>
          <w:b/>
          <w:bCs/>
          <w:smallCaps/>
          <w:color w:val="365F91"/>
        </w:rPr>
        <w:t>Свалки и полигоны складирования ТБО</w:t>
      </w:r>
    </w:p>
    <w:p w:rsidR="00E6236E" w:rsidRDefault="00E6236E" w:rsidP="00E6236E">
      <w:pPr>
        <w:pStyle w:val="S0"/>
        <w:rPr>
          <w:bCs/>
          <w:color w:val="000000"/>
          <w:lang w:eastAsia="ar-SA"/>
        </w:rPr>
      </w:pPr>
      <w:r w:rsidRPr="0054151D">
        <w:t xml:space="preserve">Полигон складирования ТБО на территории </w:t>
      </w:r>
      <w:r>
        <w:rPr>
          <w:szCs w:val="28"/>
        </w:rPr>
        <w:t>Стрельниковского сельского</w:t>
      </w:r>
      <w:r w:rsidRPr="0054151D">
        <w:t xml:space="preserve"> поселения отсутствуют.</w:t>
      </w:r>
      <w:r w:rsidRPr="008B71EC">
        <w:rPr>
          <w:bCs/>
          <w:color w:val="000000"/>
          <w:lang w:eastAsia="ar-SA"/>
        </w:rPr>
        <w:t xml:space="preserve"> </w:t>
      </w:r>
    </w:p>
    <w:p w:rsidR="00E6236E" w:rsidRPr="007D47E7" w:rsidRDefault="00E6236E" w:rsidP="00E6236E">
      <w:pPr>
        <w:ind w:left="180" w:firstLine="360"/>
        <w:jc w:val="both"/>
        <w:rPr>
          <w:b/>
          <w:bCs/>
          <w:smallCaps/>
          <w:color w:val="365F91"/>
        </w:rPr>
      </w:pPr>
      <w:r w:rsidRPr="007D47E7">
        <w:rPr>
          <w:b/>
          <w:bCs/>
          <w:smallCaps/>
          <w:color w:val="365F91"/>
        </w:rPr>
        <w:t>Кладбища.</w:t>
      </w:r>
      <w:r>
        <w:rPr>
          <w:b/>
          <w:bCs/>
          <w:smallCaps/>
          <w:color w:val="365F91"/>
        </w:rPr>
        <w:t xml:space="preserve"> </w:t>
      </w:r>
    </w:p>
    <w:p w:rsidR="00E6236E" w:rsidRPr="007D47E7" w:rsidRDefault="00E6236E" w:rsidP="00E6236E">
      <w:pPr>
        <w:pStyle w:val="aff"/>
        <w:ind w:firstLine="720"/>
        <w:rPr>
          <w:bCs/>
          <w:color w:val="000000"/>
          <w:lang w:val="ru-RU"/>
        </w:rPr>
      </w:pPr>
      <w:r w:rsidRPr="007D47E7">
        <w:rPr>
          <w:bCs/>
          <w:color w:val="000000"/>
        </w:rPr>
        <w:t xml:space="preserve">На территории </w:t>
      </w:r>
      <w:r>
        <w:rPr>
          <w:szCs w:val="32"/>
        </w:rPr>
        <w:t>Стрельниковского сельского</w:t>
      </w:r>
      <w:r w:rsidRPr="007D47E7">
        <w:rPr>
          <w:bCs/>
          <w:color w:val="000000"/>
        </w:rPr>
        <w:t xml:space="preserve"> поселения  </w:t>
      </w:r>
      <w:r w:rsidRPr="007D47E7">
        <w:rPr>
          <w:bCs/>
          <w:color w:val="000000"/>
          <w:lang w:val="ru-RU"/>
        </w:rPr>
        <w:t>расположен</w:t>
      </w:r>
      <w:r>
        <w:rPr>
          <w:bCs/>
          <w:color w:val="000000"/>
          <w:lang w:val="ru-RU"/>
        </w:rPr>
        <w:t>о</w:t>
      </w:r>
      <w:r w:rsidRPr="007D47E7">
        <w:rPr>
          <w:bCs/>
          <w:color w:val="000000"/>
          <w:lang w:val="ru-RU"/>
        </w:rPr>
        <w:t xml:space="preserve"> </w:t>
      </w:r>
      <w:r>
        <w:rPr>
          <w:bCs/>
          <w:color w:val="000000"/>
          <w:lang w:val="ru-RU"/>
        </w:rPr>
        <w:t>5</w:t>
      </w:r>
      <w:r w:rsidRPr="007D47E7">
        <w:rPr>
          <w:bCs/>
          <w:color w:val="000000"/>
          <w:lang w:val="ru-RU"/>
        </w:rPr>
        <w:t xml:space="preserve"> кладбищ.</w:t>
      </w:r>
    </w:p>
    <w:p w:rsidR="00E6236E" w:rsidRPr="007D47E7" w:rsidRDefault="00E6236E" w:rsidP="00E6236E">
      <w:pPr>
        <w:ind w:left="180" w:firstLine="360"/>
        <w:jc w:val="both"/>
        <w:rPr>
          <w:b/>
          <w:bCs/>
          <w:smallCaps/>
          <w:color w:val="365F91"/>
          <w:lang/>
        </w:rPr>
      </w:pPr>
    </w:p>
    <w:p w:rsidR="00E6236E" w:rsidRPr="007D47E7" w:rsidRDefault="00E6236E" w:rsidP="00E6236E">
      <w:pPr>
        <w:ind w:left="180" w:firstLine="360"/>
        <w:jc w:val="both"/>
        <w:rPr>
          <w:b/>
          <w:bCs/>
          <w:smallCaps/>
          <w:color w:val="365F91"/>
        </w:rPr>
      </w:pPr>
      <w:r w:rsidRPr="007D47E7">
        <w:rPr>
          <w:b/>
          <w:bCs/>
          <w:smallCaps/>
          <w:color w:val="365F91"/>
        </w:rPr>
        <w:t>Скотомогильники.</w:t>
      </w:r>
    </w:p>
    <w:p w:rsidR="00E6236E" w:rsidRPr="00F8568D" w:rsidRDefault="00E6236E" w:rsidP="00E6236E">
      <w:pPr>
        <w:pStyle w:val="aff"/>
        <w:ind w:firstLine="720"/>
        <w:rPr>
          <w:bCs/>
          <w:color w:val="000000"/>
          <w:lang w:val="ru-RU"/>
        </w:rPr>
      </w:pPr>
      <w:r w:rsidRPr="00F8568D">
        <w:rPr>
          <w:bCs/>
          <w:color w:val="000000"/>
          <w:lang w:val="ru-RU"/>
        </w:rPr>
        <w:t>На территории Стрельниковского сельского поселения размещено 3 ликвидированных скотомогильник</w:t>
      </w:r>
      <w:r>
        <w:rPr>
          <w:bCs/>
          <w:color w:val="000000"/>
          <w:lang w:val="ru-RU"/>
        </w:rPr>
        <w:t>а (с. Стрельниково, д. Пичеполонга, д. Клопинка).</w:t>
      </w:r>
      <w:r w:rsidRPr="00F8568D">
        <w:rPr>
          <w:bCs/>
          <w:color w:val="000000"/>
          <w:lang w:val="ru-RU"/>
        </w:rPr>
        <w:t xml:space="preserve"> </w:t>
      </w:r>
    </w:p>
    <w:p w:rsidR="00E6236E" w:rsidRDefault="00E6236E" w:rsidP="00E6236E">
      <w:pPr>
        <w:widowControl w:val="0"/>
        <w:ind w:left="113" w:right="-57" w:firstLine="360"/>
        <w:jc w:val="both"/>
      </w:pPr>
    </w:p>
    <w:p w:rsidR="00E6236E" w:rsidRPr="00015858" w:rsidRDefault="00E6236E" w:rsidP="00E6236E">
      <w:pPr>
        <w:ind w:left="180" w:firstLine="360"/>
        <w:jc w:val="both"/>
        <w:rPr>
          <w:b/>
          <w:bCs/>
          <w:caps/>
          <w:color w:val="365F91"/>
        </w:rPr>
      </w:pPr>
      <w:r w:rsidRPr="00015858">
        <w:rPr>
          <w:b/>
          <w:bCs/>
          <w:caps/>
          <w:color w:val="365F91"/>
        </w:rPr>
        <w:t>5.6  Природный комплекс и озеленение территории</w:t>
      </w:r>
      <w:bookmarkEnd w:id="74"/>
      <w:bookmarkEnd w:id="75"/>
      <w:bookmarkEnd w:id="76"/>
      <w:bookmarkEnd w:id="77"/>
      <w:bookmarkEnd w:id="78"/>
    </w:p>
    <w:p w:rsidR="00E6236E" w:rsidRPr="00CB7AF0" w:rsidRDefault="00E6236E" w:rsidP="00E6236E">
      <w:pPr>
        <w:widowControl w:val="0"/>
        <w:ind w:left="113" w:right="-57" w:firstLine="360"/>
        <w:jc w:val="both"/>
      </w:pPr>
      <w:r w:rsidRPr="00CB7AF0">
        <w:t xml:space="preserve">Природные территории </w:t>
      </w:r>
      <w:r>
        <w:rPr>
          <w:szCs w:val="28"/>
        </w:rPr>
        <w:t>Стрельниковского сельского</w:t>
      </w:r>
      <w:r w:rsidRPr="00CB7AF0">
        <w:t xml:space="preserve"> поселения пре</w:t>
      </w:r>
      <w:r w:rsidRPr="00CB7AF0">
        <w:t>д</w:t>
      </w:r>
      <w:r w:rsidRPr="00CB7AF0">
        <w:t>ставлены:</w:t>
      </w:r>
    </w:p>
    <w:p w:rsidR="00E6236E" w:rsidRPr="00CB7AF0" w:rsidRDefault="00E6236E" w:rsidP="00E6236E">
      <w:pPr>
        <w:widowControl w:val="0"/>
        <w:ind w:left="113" w:right="-57" w:firstLine="360"/>
        <w:jc w:val="both"/>
      </w:pPr>
      <w:r w:rsidRPr="00CB7AF0">
        <w:t>-</w:t>
      </w:r>
      <w:r>
        <w:t xml:space="preserve"> </w:t>
      </w:r>
      <w:r w:rsidRPr="00CB7AF0">
        <w:t>лесными массивами;</w:t>
      </w:r>
    </w:p>
    <w:p w:rsidR="00E6236E" w:rsidRPr="00CB7AF0" w:rsidRDefault="00E6236E" w:rsidP="00E6236E">
      <w:pPr>
        <w:widowControl w:val="0"/>
        <w:ind w:left="113" w:right="-57" w:firstLine="360"/>
        <w:jc w:val="both"/>
      </w:pPr>
      <w:r>
        <w:t>- реками</w:t>
      </w:r>
      <w:r w:rsidRPr="00CB7AF0">
        <w:t>;</w:t>
      </w:r>
    </w:p>
    <w:p w:rsidR="00E6236E" w:rsidRPr="00CB7AF0" w:rsidRDefault="00E6236E" w:rsidP="00E6236E">
      <w:pPr>
        <w:widowControl w:val="0"/>
        <w:ind w:left="113" w:right="-57" w:firstLine="360"/>
        <w:jc w:val="both"/>
      </w:pPr>
      <w:r w:rsidRPr="00CB7AF0">
        <w:t>- прудами;</w:t>
      </w:r>
    </w:p>
    <w:p w:rsidR="00E6236E" w:rsidRPr="00CB7AF0" w:rsidRDefault="00E6236E" w:rsidP="00E6236E">
      <w:pPr>
        <w:widowControl w:val="0"/>
        <w:ind w:left="113" w:right="-57" w:firstLine="360"/>
        <w:jc w:val="both"/>
      </w:pPr>
      <w:r w:rsidRPr="00CB7AF0">
        <w:t xml:space="preserve">- незастроенными пойменными территориями и оврагами. </w:t>
      </w:r>
    </w:p>
    <w:p w:rsidR="00E6236E" w:rsidRPr="00CB7AF0" w:rsidRDefault="00E6236E" w:rsidP="00E6236E">
      <w:pPr>
        <w:widowControl w:val="0"/>
        <w:ind w:left="113" w:right="-57" w:firstLine="360"/>
        <w:jc w:val="both"/>
      </w:pPr>
      <w:r w:rsidRPr="00CB7AF0">
        <w:t>Система зеленых насаждений на территориях населенных пунктов представлена:</w:t>
      </w:r>
    </w:p>
    <w:p w:rsidR="00E6236E" w:rsidRPr="00CB7AF0" w:rsidRDefault="00E6236E" w:rsidP="00E6236E">
      <w:pPr>
        <w:widowControl w:val="0"/>
        <w:ind w:left="113" w:right="-57" w:firstLine="360"/>
        <w:jc w:val="both"/>
      </w:pPr>
      <w:r w:rsidRPr="00CB7AF0">
        <w:t xml:space="preserve">- зелеными насаждениями ограниченного пользования (насаждения на приусадебных </w:t>
      </w:r>
      <w:r w:rsidRPr="00CB7AF0">
        <w:lastRenderedPageBreak/>
        <w:t>учас</w:t>
      </w:r>
      <w:r w:rsidRPr="00CB7AF0">
        <w:t>т</w:t>
      </w:r>
      <w:r w:rsidRPr="00CB7AF0">
        <w:t>ках);</w:t>
      </w:r>
    </w:p>
    <w:p w:rsidR="00E6236E" w:rsidRPr="00CB7AF0" w:rsidRDefault="00E6236E" w:rsidP="00E6236E">
      <w:pPr>
        <w:widowControl w:val="0"/>
        <w:ind w:left="113" w:right="-57" w:firstLine="360"/>
        <w:jc w:val="both"/>
      </w:pPr>
      <w:r w:rsidRPr="00CB7AF0">
        <w:t>- зелеными насаждениями на территориях транспортных и сельскохозяйственных предпр</w:t>
      </w:r>
      <w:r w:rsidRPr="00CB7AF0">
        <w:t>и</w:t>
      </w:r>
      <w:r w:rsidRPr="00CB7AF0">
        <w:t xml:space="preserve">ятий; </w:t>
      </w:r>
    </w:p>
    <w:p w:rsidR="00E6236E" w:rsidRPr="00CB7AF0" w:rsidRDefault="00E6236E" w:rsidP="00E6236E">
      <w:pPr>
        <w:widowControl w:val="0"/>
        <w:ind w:left="113" w:right="-57" w:firstLine="360"/>
        <w:jc w:val="both"/>
      </w:pPr>
      <w:r w:rsidRPr="00CB7AF0">
        <w:t>- зелеными насаждениями специального назначения (санитарно-защитные зоны, территории кладбищ, зеленые насаждения водоохра</w:t>
      </w:r>
      <w:r w:rsidRPr="00CB7AF0">
        <w:t>н</w:t>
      </w:r>
      <w:r w:rsidRPr="00CB7AF0">
        <w:t>ных зон рек, защитные полосы вдоль дорог, озеленение улиц).</w:t>
      </w:r>
    </w:p>
    <w:p w:rsidR="00E6236E" w:rsidRDefault="00E6236E" w:rsidP="00E6236E">
      <w:pPr>
        <w:widowControl w:val="0"/>
        <w:ind w:left="113" w:right="-57" w:firstLine="360"/>
        <w:jc w:val="both"/>
      </w:pPr>
      <w:r w:rsidRPr="00216DF5">
        <w:t xml:space="preserve">Все </w:t>
      </w:r>
      <w:r w:rsidRPr="00BC5BC3">
        <w:t>существующие зеленые насаждения планируется сохранить, произвести санацию территорий, традиционно используемых для о</w:t>
      </w:r>
      <w:r w:rsidRPr="00BC5BC3">
        <w:t>т</w:t>
      </w:r>
      <w:r>
        <w:t>дыха населения.</w:t>
      </w:r>
    </w:p>
    <w:p w:rsidR="00E6236E" w:rsidRPr="00BC5BC3" w:rsidRDefault="00E6236E" w:rsidP="00E6236E">
      <w:pPr>
        <w:widowControl w:val="0"/>
        <w:ind w:left="113" w:right="-57" w:firstLine="360"/>
        <w:jc w:val="both"/>
      </w:pPr>
      <w:r w:rsidRPr="00BC5BC3">
        <w:t>Для озеленения следует применять местные породы деревьев.</w:t>
      </w:r>
    </w:p>
    <w:p w:rsidR="00E6236E" w:rsidRPr="005B27A8" w:rsidRDefault="00E6236E" w:rsidP="00E6236E">
      <w:pPr>
        <w:widowControl w:val="0"/>
        <w:ind w:left="113" w:right="-57" w:firstLine="360"/>
        <w:jc w:val="both"/>
      </w:pPr>
      <w:r w:rsidRPr="005B27A8">
        <w:t>Участки детских садов и школ необходимо хорошо озеленять для создания благоприятных у</w:t>
      </w:r>
      <w:r w:rsidRPr="005B27A8">
        <w:t>с</w:t>
      </w:r>
      <w:r w:rsidRPr="005B27A8">
        <w:t xml:space="preserve">ловий пребывания детей на воздухе. </w:t>
      </w:r>
    </w:p>
    <w:p w:rsidR="00E6236E" w:rsidRPr="005B27A8" w:rsidRDefault="00E6236E" w:rsidP="00E6236E">
      <w:pPr>
        <w:widowControl w:val="0"/>
        <w:ind w:left="113" w:right="-57" w:firstLine="360"/>
        <w:jc w:val="both"/>
      </w:pPr>
      <w:r w:rsidRPr="005B27A8">
        <w:t>При одноэтажной застройке необходимо устройство палисадников (посадка многолетних цв</w:t>
      </w:r>
      <w:r w:rsidRPr="005B27A8">
        <w:t>е</w:t>
      </w:r>
      <w:r w:rsidRPr="005B27A8">
        <w:t xml:space="preserve">тов и кустарников). </w:t>
      </w:r>
    </w:p>
    <w:p w:rsidR="00E6236E" w:rsidRDefault="00E6236E" w:rsidP="00E6236E">
      <w:pPr>
        <w:widowControl w:val="0"/>
        <w:ind w:left="113" w:right="-57" w:firstLine="360"/>
        <w:jc w:val="both"/>
      </w:pPr>
      <w:r w:rsidRPr="005B27A8">
        <w:t>Особенное внимание следует уделить озеленению санитарно-защитных зон, в частности зоны а</w:t>
      </w:r>
      <w:r w:rsidRPr="005B27A8">
        <w:t>в</w:t>
      </w:r>
      <w:r w:rsidRPr="005B27A8">
        <w:t>тодорог.</w:t>
      </w:r>
    </w:p>
    <w:p w:rsidR="00E6236E" w:rsidRDefault="00E6236E" w:rsidP="00E6236E">
      <w:pPr>
        <w:ind w:left="180" w:firstLine="360"/>
        <w:jc w:val="both"/>
        <w:rPr>
          <w:b/>
          <w:bCs/>
          <w:caps/>
          <w:color w:val="365F91"/>
        </w:rPr>
      </w:pPr>
    </w:p>
    <w:p w:rsidR="00E6236E" w:rsidRPr="00015858" w:rsidRDefault="00E6236E" w:rsidP="00E6236E">
      <w:pPr>
        <w:ind w:left="180" w:firstLine="360"/>
        <w:jc w:val="both"/>
        <w:rPr>
          <w:b/>
          <w:bCs/>
          <w:caps/>
          <w:color w:val="365F91"/>
        </w:rPr>
      </w:pPr>
      <w:r w:rsidRPr="00015858">
        <w:rPr>
          <w:b/>
          <w:bCs/>
          <w:caps/>
          <w:color w:val="365F91"/>
        </w:rPr>
        <w:t>5.7 Рекреационная зона</w:t>
      </w:r>
    </w:p>
    <w:p w:rsidR="00E6236E" w:rsidRDefault="00E6236E" w:rsidP="00E6236E">
      <w:pPr>
        <w:widowControl w:val="0"/>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E6236E" w:rsidRDefault="00E6236E" w:rsidP="00E6236E">
      <w:pPr>
        <w:pStyle w:val="aff"/>
        <w:ind w:firstLine="720"/>
        <w:jc w:val="both"/>
        <w:rPr>
          <w:bCs/>
        </w:rPr>
      </w:pPr>
      <w:r>
        <w:rPr>
          <w:bCs/>
        </w:rPr>
        <w:t xml:space="preserve">Ландшафтно-рекреационные условия </w:t>
      </w:r>
      <w:r>
        <w:rPr>
          <w:szCs w:val="28"/>
        </w:rPr>
        <w:t>сельского</w:t>
      </w:r>
      <w:r>
        <w:rPr>
          <w:bCs/>
        </w:rPr>
        <w:t xml:space="preserve">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w:t>
      </w:r>
      <w:r>
        <w:rPr>
          <w:bCs/>
        </w:rPr>
        <w:t>д</w:t>
      </w:r>
      <w:r>
        <w:rPr>
          <w:bCs/>
        </w:rPr>
        <w:t>посылкой для создания объектов рекреации местного значения</w:t>
      </w:r>
      <w:r>
        <w:rPr>
          <w:bCs/>
          <w:lang w:val="ru-RU"/>
        </w:rPr>
        <w:t xml:space="preserve">. </w:t>
      </w:r>
    </w:p>
    <w:p w:rsidR="00E6236E" w:rsidRPr="00F52F66" w:rsidRDefault="00E6236E" w:rsidP="00E6236E">
      <w:pPr>
        <w:jc w:val="both"/>
      </w:pPr>
      <w:r w:rsidRPr="00F52F66">
        <w:t>Для отдыха населения используются лесные массивы, побережья прудов. Леса, в основном, средневозрастные и перестойные, подлесок средней  густоты.</w:t>
      </w:r>
    </w:p>
    <w:p w:rsidR="00E6236E" w:rsidRPr="00F52F66" w:rsidRDefault="00E6236E" w:rsidP="00E6236E">
      <w:pPr>
        <w:jc w:val="both"/>
      </w:pPr>
      <w:r w:rsidRPr="00F52F66">
        <w:t>Зоны отдыха предполагается разместить на берегах прудов и в лесных массивах.</w:t>
      </w:r>
    </w:p>
    <w:p w:rsidR="00E6236E" w:rsidRPr="00F52F66" w:rsidRDefault="00E6236E" w:rsidP="00E6236E">
      <w:pPr>
        <w:jc w:val="both"/>
      </w:pPr>
      <w:r w:rsidRPr="00F52F66">
        <w:t>Отдых населения в зависимости от продолжительности подразделяется на кратковременный ( в праздничные и выходные дни) и длительный ( в период отпусков и каникул).</w:t>
      </w:r>
    </w:p>
    <w:p w:rsidR="00E6236E" w:rsidRPr="00F52F66" w:rsidRDefault="00E6236E" w:rsidP="00E6236E">
      <w:pPr>
        <w:jc w:val="both"/>
      </w:pPr>
      <w:r w:rsidRPr="00F52F66">
        <w:t>При этом кратковременный отдых делится на организованный ( на загородных базах отдыха, охотничьих и рыболовных базах) и неорганизованный ( на пляжах, в лесах, лесопарках и лугах ).</w:t>
      </w:r>
    </w:p>
    <w:p w:rsidR="00E6236E" w:rsidRPr="00F52F66" w:rsidRDefault="00E6236E" w:rsidP="00E6236E">
      <w:pPr>
        <w:jc w:val="both"/>
      </w:pPr>
      <w:r w:rsidRPr="00F52F66">
        <w:tab/>
        <w:t>Преобразование лесов для целей отдыха предполагает:</w:t>
      </w:r>
    </w:p>
    <w:p w:rsidR="00E6236E" w:rsidRPr="00F52F66" w:rsidRDefault="00E6236E" w:rsidP="00E6236E">
      <w:pPr>
        <w:jc w:val="both"/>
      </w:pPr>
      <w:r w:rsidRPr="00F52F66">
        <w:t>организацию и благоустройство территории;</w:t>
      </w:r>
    </w:p>
    <w:p w:rsidR="00E6236E" w:rsidRPr="00F52F66" w:rsidRDefault="00E6236E" w:rsidP="00E6236E">
      <w:pPr>
        <w:jc w:val="both"/>
      </w:pPr>
      <w:r w:rsidRPr="00F52F66">
        <w:t>проведение мероприятий по повышению ландшафтно-эстетической ценности и санитарно-гигиенического состояния лесов;</w:t>
      </w:r>
    </w:p>
    <w:p w:rsidR="00E6236E" w:rsidRDefault="00E6236E" w:rsidP="00E6236E">
      <w:pPr>
        <w:jc w:val="both"/>
      </w:pPr>
      <w:r w:rsidRPr="00F52F66">
        <w:t>улучшение условий произрастания насаждений.</w:t>
      </w:r>
    </w:p>
    <w:p w:rsidR="00E6236E" w:rsidRDefault="00E6236E" w:rsidP="00E6236E">
      <w:pPr>
        <w:jc w:val="both"/>
        <w:rPr>
          <w:i/>
        </w:rPr>
      </w:pPr>
    </w:p>
    <w:p w:rsidR="00E6236E" w:rsidRPr="00015858" w:rsidRDefault="00E6236E" w:rsidP="00E6236E">
      <w:pPr>
        <w:ind w:left="180" w:firstLine="360"/>
        <w:jc w:val="both"/>
        <w:rPr>
          <w:b/>
          <w:bCs/>
          <w:caps/>
          <w:color w:val="365F91"/>
        </w:rPr>
      </w:pPr>
      <w:bookmarkStart w:id="79" w:name="_Toc223767799"/>
      <w:bookmarkStart w:id="80" w:name="_Toc224837767"/>
      <w:bookmarkStart w:id="81" w:name="_Toc230674879"/>
      <w:bookmarkStart w:id="82" w:name="_Toc230675007"/>
      <w:bookmarkStart w:id="83" w:name="_Toc230675457"/>
      <w:bookmarkStart w:id="84" w:name="_Toc230681222"/>
      <w:bookmarkStart w:id="85" w:name="_Toc253570909"/>
      <w:r w:rsidRPr="000F7641">
        <w:rPr>
          <w:b/>
          <w:bCs/>
          <w:caps/>
          <w:color w:val="365F91"/>
        </w:rPr>
        <w:t xml:space="preserve">Глава </w:t>
      </w:r>
      <w:bookmarkEnd w:id="79"/>
      <w:bookmarkEnd w:id="80"/>
      <w:r w:rsidRPr="000F7641">
        <w:rPr>
          <w:b/>
          <w:bCs/>
          <w:caps/>
          <w:color w:val="365F91"/>
        </w:rPr>
        <w:t>6. Транспортная инфраструктура</w:t>
      </w:r>
      <w:bookmarkEnd w:id="81"/>
      <w:bookmarkEnd w:id="82"/>
      <w:bookmarkEnd w:id="83"/>
      <w:bookmarkEnd w:id="84"/>
      <w:bookmarkEnd w:id="85"/>
    </w:p>
    <w:p w:rsidR="00E6236E" w:rsidRPr="00015858" w:rsidRDefault="00E6236E" w:rsidP="00E6236E">
      <w:pPr>
        <w:ind w:left="180" w:firstLine="360"/>
        <w:jc w:val="both"/>
        <w:rPr>
          <w:b/>
          <w:bCs/>
          <w:caps/>
          <w:color w:val="365F91"/>
        </w:rPr>
      </w:pPr>
    </w:p>
    <w:p w:rsidR="00E6236E" w:rsidRPr="00015858" w:rsidRDefault="00E6236E" w:rsidP="00E6236E">
      <w:pPr>
        <w:ind w:left="180" w:firstLine="360"/>
        <w:jc w:val="both"/>
        <w:rPr>
          <w:b/>
          <w:bCs/>
          <w:caps/>
          <w:color w:val="365F91"/>
        </w:rPr>
      </w:pPr>
      <w:r w:rsidRPr="00015858">
        <w:rPr>
          <w:b/>
          <w:bCs/>
          <w:caps/>
          <w:color w:val="365F91"/>
        </w:rPr>
        <w:t>6.1. Внешний транспорт и дороги</w:t>
      </w:r>
    </w:p>
    <w:p w:rsidR="00E6236E" w:rsidRDefault="00E6236E" w:rsidP="00E6236E">
      <w:pPr>
        <w:pStyle w:val="aff"/>
        <w:ind w:firstLine="720"/>
        <w:rPr>
          <w:bCs/>
          <w:i/>
          <w:iCs/>
        </w:rPr>
      </w:pPr>
      <w:bookmarkStart w:id="86" w:name="_Toc223767805"/>
      <w:bookmarkStart w:id="87" w:name="_Toc224837773"/>
      <w:bookmarkStart w:id="88" w:name="_Toc230674882"/>
      <w:bookmarkStart w:id="89" w:name="_Toc230675010"/>
      <w:bookmarkStart w:id="90" w:name="_Toc230675460"/>
      <w:bookmarkStart w:id="91" w:name="_Toc230681225"/>
      <w:bookmarkStart w:id="92" w:name="_Toc253570912"/>
      <w:bookmarkStart w:id="93" w:name="_Toc224837771"/>
      <w:bookmarkStart w:id="94" w:name="_Toc230674881"/>
      <w:bookmarkStart w:id="95" w:name="_Toc230675009"/>
      <w:bookmarkStart w:id="96" w:name="_Toc230675459"/>
      <w:bookmarkStart w:id="97" w:name="_Toc230681224"/>
      <w:bookmarkStart w:id="98" w:name="_Toc253570911"/>
      <w:r>
        <w:rPr>
          <w:bCs/>
          <w:i/>
          <w:iCs/>
        </w:rPr>
        <w:t>Автомобильный транспорт</w:t>
      </w:r>
    </w:p>
    <w:p w:rsidR="00E6236E" w:rsidRDefault="00E6236E" w:rsidP="00E6236E">
      <w:pPr>
        <w:jc w:val="both"/>
      </w:pPr>
      <w:r>
        <w:t xml:space="preserve">         Республиканские дороги – собственность Республики Мордовия  включая основные республиканские и прочие республиканские дороги.</w:t>
      </w:r>
    </w:p>
    <w:p w:rsidR="00E6236E" w:rsidRDefault="00E6236E" w:rsidP="00E6236E">
      <w:pPr>
        <w:pStyle w:val="aff"/>
        <w:ind w:firstLine="720"/>
        <w:jc w:val="both"/>
        <w:rPr>
          <w:lang w:val="ru-RU"/>
        </w:rPr>
      </w:pPr>
      <w:r>
        <w:rPr>
          <w:szCs w:val="22"/>
        </w:rPr>
        <w:t>В транспортную инфраструктуру Стрельниковского сельского</w:t>
      </w:r>
      <w:r>
        <w:rPr>
          <w:bCs/>
        </w:rPr>
        <w:t xml:space="preserve"> поселения  </w:t>
      </w:r>
      <w:r>
        <w:t xml:space="preserve">входят автомобильные дороги, соединяющие </w:t>
      </w:r>
      <w:r>
        <w:rPr>
          <w:bCs/>
        </w:rPr>
        <w:t xml:space="preserve">сельское поселение  </w:t>
      </w:r>
      <w:r>
        <w:t xml:space="preserve">с соседними регионами, с </w:t>
      </w:r>
      <w:r>
        <w:lastRenderedPageBreak/>
        <w:t>республиканским центром, соседними муниципальными районами и сельскими администрациями; автод</w:t>
      </w:r>
      <w:r>
        <w:t>о</w:t>
      </w:r>
      <w:r>
        <w:t>роги местного значения.</w:t>
      </w:r>
    </w:p>
    <w:p w:rsidR="00E6236E" w:rsidRDefault="00E6236E" w:rsidP="00E6236E">
      <w:pPr>
        <w:pStyle w:val="aff"/>
        <w:ind w:firstLine="720"/>
        <w:jc w:val="both"/>
        <w:rPr>
          <w:bCs/>
          <w:lang w:val="ru-RU"/>
        </w:rPr>
      </w:pPr>
      <w:r>
        <w:t xml:space="preserve"> </w:t>
      </w:r>
      <w:r>
        <w:rPr>
          <w:bCs/>
        </w:rPr>
        <w:t>Хорошо развитая транспортная система благоприятствует бесперебойному вывозу сельскохозяйственной продукции и обеспечению субъектов сельскохозяйственной де</w:t>
      </w:r>
      <w:r>
        <w:rPr>
          <w:bCs/>
        </w:rPr>
        <w:t>я</w:t>
      </w:r>
      <w:r>
        <w:rPr>
          <w:bCs/>
        </w:rPr>
        <w:t>тельности сельского поселения  необходимыми ресурсами.</w:t>
      </w:r>
    </w:p>
    <w:p w:rsidR="00E6236E" w:rsidRDefault="00E6236E" w:rsidP="00E6236E">
      <w:pPr>
        <w:jc w:val="both"/>
      </w:pPr>
      <w:r>
        <w:t xml:space="preserve">           По территории Стрельниковского сельского поселения проходят дороги общего пользования муниципального значения. Дороги ведущие к населённым пунктам  Стрельниково, Пичеполонга, Нижний Пишляй,  Верхний  Пишляй асфальтированы. В Стрельниковском сельском поселении имеются грунтовые дороги эпизодического пользования.</w:t>
      </w:r>
    </w:p>
    <w:p w:rsidR="00E6236E" w:rsidRDefault="00E6236E" w:rsidP="00E6236E">
      <w:pPr>
        <w:jc w:val="both"/>
      </w:pPr>
      <w:r>
        <w:t xml:space="preserve">          В зимнее время возникает проблема очистки дорог от снега в населённых пунктах.</w:t>
      </w:r>
    </w:p>
    <w:p w:rsidR="00E6236E" w:rsidRDefault="00E6236E" w:rsidP="00E6236E">
      <w:pPr>
        <w:jc w:val="both"/>
      </w:pPr>
      <w:r>
        <w:t xml:space="preserve">          В период снежных заносов и весенней распутицы ограничены возможности оказания первой медицинской помощи и подъезда в экстренных ситуациях.</w:t>
      </w:r>
    </w:p>
    <w:p w:rsidR="00E6236E" w:rsidRDefault="00E6236E" w:rsidP="00E6236E">
      <w:pPr>
        <w:jc w:val="both"/>
      </w:pPr>
      <w:r>
        <w:t xml:space="preserve">     Транспортное обслуживание</w:t>
      </w:r>
      <w:r w:rsidRPr="005078AD">
        <w:t xml:space="preserve"> </w:t>
      </w:r>
      <w:r>
        <w:t>Стрельниковского сельского</w:t>
      </w:r>
      <w:r>
        <w:rPr>
          <w:sz w:val="20"/>
        </w:rPr>
        <w:t xml:space="preserve"> </w:t>
      </w:r>
      <w:r>
        <w:t>поселения осуществляет  Темниковское муниципальное автотранспортное предприятие АТП 2062 и автобусы частных предпринимателей с лицензиями на перевозки.</w:t>
      </w:r>
    </w:p>
    <w:p w:rsidR="00E6236E" w:rsidRDefault="00E6236E" w:rsidP="00E6236E">
      <w:pPr>
        <w:jc w:val="both"/>
      </w:pPr>
    </w:p>
    <w:tbl>
      <w:tblPr>
        <w:tblW w:w="0" w:type="auto"/>
        <w:tblInd w:w="-65" w:type="dxa"/>
        <w:tblLayout w:type="fixed"/>
        <w:tblLook w:val="0000"/>
      </w:tblPr>
      <w:tblGrid>
        <w:gridCol w:w="648"/>
        <w:gridCol w:w="4140"/>
        <w:gridCol w:w="2615"/>
        <w:gridCol w:w="2551"/>
      </w:tblGrid>
      <w:tr w:rsidR="00E6236E" w:rsidTr="005178F2">
        <w:tc>
          <w:tcPr>
            <w:tcW w:w="648" w:type="dxa"/>
            <w:tcBorders>
              <w:top w:val="single" w:sz="4" w:space="0" w:color="000000"/>
              <w:left w:val="single" w:sz="4" w:space="0" w:color="000000"/>
              <w:bottom w:val="single" w:sz="4" w:space="0" w:color="000000"/>
            </w:tcBorders>
          </w:tcPr>
          <w:p w:rsidR="00E6236E" w:rsidRDefault="00E6236E" w:rsidP="005178F2">
            <w:pPr>
              <w:snapToGrid w:val="0"/>
            </w:pPr>
            <w:r>
              <w:t>№ п/п</w:t>
            </w:r>
          </w:p>
        </w:tc>
        <w:tc>
          <w:tcPr>
            <w:tcW w:w="4140" w:type="dxa"/>
            <w:tcBorders>
              <w:top w:val="single" w:sz="4" w:space="0" w:color="000000"/>
              <w:left w:val="single" w:sz="4" w:space="0" w:color="000000"/>
              <w:bottom w:val="single" w:sz="4" w:space="0" w:color="000000"/>
            </w:tcBorders>
            <w:vAlign w:val="center"/>
          </w:tcPr>
          <w:p w:rsidR="00E6236E" w:rsidRDefault="00E6236E" w:rsidP="005178F2">
            <w:pPr>
              <w:snapToGrid w:val="0"/>
              <w:jc w:val="center"/>
            </w:pPr>
            <w:r>
              <w:t>Направление маршрута</w:t>
            </w:r>
          </w:p>
        </w:tc>
        <w:tc>
          <w:tcPr>
            <w:tcW w:w="2615" w:type="dxa"/>
            <w:tcBorders>
              <w:top w:val="single" w:sz="4" w:space="0" w:color="000000"/>
              <w:left w:val="single" w:sz="4" w:space="0" w:color="000000"/>
              <w:bottom w:val="single" w:sz="4" w:space="0" w:color="000000"/>
            </w:tcBorders>
          </w:tcPr>
          <w:p w:rsidR="00E6236E" w:rsidRDefault="00E6236E" w:rsidP="005178F2">
            <w:pPr>
              <w:snapToGrid w:val="0"/>
            </w:pPr>
            <w:r>
              <w:t>Протяжённость,</w:t>
            </w:r>
          </w:p>
          <w:p w:rsidR="00E6236E" w:rsidRDefault="00E6236E" w:rsidP="005178F2">
            <w:pPr>
              <w:jc w:val="center"/>
            </w:pPr>
            <w:r>
              <w:t>км.</w:t>
            </w:r>
          </w:p>
        </w:tc>
        <w:tc>
          <w:tcPr>
            <w:tcW w:w="2551" w:type="dxa"/>
            <w:tcBorders>
              <w:top w:val="single" w:sz="4" w:space="0" w:color="000000"/>
              <w:left w:val="single" w:sz="4" w:space="0" w:color="000000"/>
              <w:bottom w:val="single" w:sz="4" w:space="0" w:color="000000"/>
              <w:right w:val="single" w:sz="4" w:space="0" w:color="000000"/>
            </w:tcBorders>
          </w:tcPr>
          <w:p w:rsidR="00E6236E" w:rsidRDefault="00E6236E" w:rsidP="005178F2">
            <w:pPr>
              <w:snapToGrid w:val="0"/>
            </w:pPr>
            <w:r>
              <w:t>Количество рейсов в сутки</w:t>
            </w:r>
          </w:p>
        </w:tc>
      </w:tr>
      <w:tr w:rsidR="00E6236E" w:rsidTr="005178F2">
        <w:trPr>
          <w:trHeight w:val="564"/>
        </w:trPr>
        <w:tc>
          <w:tcPr>
            <w:tcW w:w="648" w:type="dxa"/>
            <w:tcBorders>
              <w:left w:val="single" w:sz="4" w:space="0" w:color="000000"/>
              <w:bottom w:val="single" w:sz="4" w:space="0" w:color="auto"/>
            </w:tcBorders>
            <w:vAlign w:val="center"/>
          </w:tcPr>
          <w:p w:rsidR="00E6236E" w:rsidRDefault="00E6236E" w:rsidP="005178F2">
            <w:pPr>
              <w:snapToGrid w:val="0"/>
              <w:jc w:val="center"/>
            </w:pPr>
            <w:r>
              <w:t>11</w:t>
            </w:r>
          </w:p>
        </w:tc>
        <w:tc>
          <w:tcPr>
            <w:tcW w:w="4140" w:type="dxa"/>
            <w:tcBorders>
              <w:left w:val="single" w:sz="4" w:space="0" w:color="000000"/>
              <w:bottom w:val="single" w:sz="4" w:space="0" w:color="auto"/>
            </w:tcBorders>
          </w:tcPr>
          <w:p w:rsidR="00E6236E" w:rsidRDefault="00E6236E" w:rsidP="005178F2">
            <w:pPr>
              <w:snapToGrid w:val="0"/>
            </w:pPr>
            <w:r>
              <w:t>Атюрьево-Стрельниково</w:t>
            </w:r>
          </w:p>
        </w:tc>
        <w:tc>
          <w:tcPr>
            <w:tcW w:w="2615" w:type="dxa"/>
            <w:tcBorders>
              <w:left w:val="single" w:sz="4" w:space="0" w:color="000000"/>
              <w:bottom w:val="single" w:sz="4" w:space="0" w:color="auto"/>
            </w:tcBorders>
            <w:vAlign w:val="center"/>
          </w:tcPr>
          <w:p w:rsidR="00E6236E" w:rsidRDefault="00E6236E" w:rsidP="005178F2">
            <w:pPr>
              <w:snapToGrid w:val="0"/>
              <w:jc w:val="center"/>
            </w:pPr>
            <w:r>
              <w:t>10</w:t>
            </w:r>
          </w:p>
        </w:tc>
        <w:tc>
          <w:tcPr>
            <w:tcW w:w="2551" w:type="dxa"/>
            <w:tcBorders>
              <w:left w:val="single" w:sz="4" w:space="0" w:color="000000"/>
              <w:bottom w:val="single" w:sz="4" w:space="0" w:color="auto"/>
              <w:right w:val="single" w:sz="4" w:space="0" w:color="000000"/>
            </w:tcBorders>
            <w:vAlign w:val="center"/>
          </w:tcPr>
          <w:p w:rsidR="00E6236E" w:rsidRDefault="00E6236E" w:rsidP="005178F2">
            <w:pPr>
              <w:snapToGrid w:val="0"/>
              <w:jc w:val="center"/>
            </w:pPr>
            <w:r>
              <w:t>2</w:t>
            </w:r>
          </w:p>
        </w:tc>
      </w:tr>
    </w:tbl>
    <w:p w:rsidR="00E6236E" w:rsidRDefault="00E6236E" w:rsidP="00E6236E">
      <w:pPr>
        <w:jc w:val="both"/>
      </w:pPr>
      <w:r>
        <w:t xml:space="preserve">      </w:t>
      </w:r>
    </w:p>
    <w:p w:rsidR="00E6236E" w:rsidRDefault="00E6236E" w:rsidP="00E6236E">
      <w:pPr>
        <w:ind w:firstLine="709"/>
        <w:jc w:val="both"/>
      </w:pPr>
      <w:r>
        <w:t xml:space="preserve"> Пригородные маршруты связывают Стрельниковское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имеющих </w:t>
      </w:r>
      <w:r>
        <w:rPr>
          <w:lang w:val="en-US"/>
        </w:rPr>
        <w:t>IV</w:t>
      </w:r>
      <w:r>
        <w:t xml:space="preserve"> техническую категорию.</w:t>
      </w:r>
    </w:p>
    <w:p w:rsidR="00E6236E" w:rsidRDefault="00E6236E" w:rsidP="00E6236E">
      <w:pPr>
        <w:jc w:val="both"/>
      </w:pPr>
      <w:r>
        <w:t xml:space="preserve">            Основные проблемы:</w:t>
      </w:r>
    </w:p>
    <w:p w:rsidR="00E6236E" w:rsidRDefault="00E6236E" w:rsidP="00E6236E">
      <w:pPr>
        <w:numPr>
          <w:ilvl w:val="0"/>
          <w:numId w:val="23"/>
        </w:numPr>
        <w:tabs>
          <w:tab w:val="left" w:pos="720"/>
        </w:tabs>
        <w:suppressAutoHyphens/>
        <w:spacing w:line="360" w:lineRule="auto"/>
        <w:jc w:val="both"/>
      </w:pPr>
      <w:r>
        <w:t>зимнее содержание дорог;</w:t>
      </w:r>
    </w:p>
    <w:p w:rsidR="00E6236E" w:rsidRDefault="00E6236E" w:rsidP="00E6236E">
      <w:pPr>
        <w:numPr>
          <w:ilvl w:val="0"/>
          <w:numId w:val="23"/>
        </w:numPr>
        <w:tabs>
          <w:tab w:val="left" w:pos="720"/>
        </w:tabs>
        <w:suppressAutoHyphens/>
        <w:spacing w:line="360" w:lineRule="auto"/>
        <w:jc w:val="both"/>
      </w:pPr>
      <w:r>
        <w:t>высокий износ автопарка;</w:t>
      </w:r>
    </w:p>
    <w:p w:rsidR="00E6236E" w:rsidRDefault="00E6236E" w:rsidP="00E6236E">
      <w:pPr>
        <w:numPr>
          <w:ilvl w:val="0"/>
          <w:numId w:val="23"/>
        </w:numPr>
        <w:tabs>
          <w:tab w:val="left" w:pos="720"/>
        </w:tabs>
        <w:suppressAutoHyphens/>
        <w:spacing w:line="360" w:lineRule="auto"/>
        <w:jc w:val="both"/>
      </w:pPr>
      <w:r>
        <w:t>техническое состояние дорог.</w:t>
      </w:r>
    </w:p>
    <w:p w:rsidR="00E6236E" w:rsidRPr="00831751" w:rsidRDefault="00E6236E" w:rsidP="00E6236E">
      <w:pPr>
        <w:jc w:val="both"/>
        <w:rPr>
          <w:b/>
          <w:i/>
        </w:rPr>
      </w:pPr>
      <w:r>
        <w:t xml:space="preserve">     </w:t>
      </w:r>
      <w:r w:rsidRPr="006B1CC6">
        <w:rPr>
          <w:i/>
        </w:rPr>
        <w:t xml:space="preserve">            </w:t>
      </w:r>
      <w:r w:rsidRPr="00831751">
        <w:rPr>
          <w:b/>
          <w:i/>
        </w:rPr>
        <w:t>Проектом предусматривается:</w:t>
      </w:r>
    </w:p>
    <w:p w:rsidR="00E6236E" w:rsidRDefault="00E6236E" w:rsidP="00E6236E">
      <w:pPr>
        <w:numPr>
          <w:ilvl w:val="0"/>
          <w:numId w:val="10"/>
        </w:numPr>
        <w:tabs>
          <w:tab w:val="left" w:pos="720"/>
        </w:tabs>
        <w:suppressAutoHyphens/>
        <w:spacing w:line="360" w:lineRule="auto"/>
        <w:jc w:val="both"/>
      </w:pPr>
      <w:r>
        <w:t>организация пригородного автобусного сообщения между райцентром и всеми населёнными пунктами.</w:t>
      </w:r>
    </w:p>
    <w:p w:rsidR="00E6236E" w:rsidRDefault="00E6236E" w:rsidP="00E6236E">
      <w:pPr>
        <w:numPr>
          <w:ilvl w:val="0"/>
          <w:numId w:val="10"/>
        </w:numPr>
        <w:tabs>
          <w:tab w:val="left" w:pos="720"/>
        </w:tabs>
        <w:suppressAutoHyphens/>
        <w:spacing w:line="360" w:lineRule="auto"/>
        <w:jc w:val="both"/>
      </w:pPr>
      <w:r>
        <w:t>ремонт дорожной одежды</w:t>
      </w:r>
    </w:p>
    <w:p w:rsidR="00E6236E" w:rsidRDefault="00E6236E" w:rsidP="00E6236E">
      <w:pPr>
        <w:numPr>
          <w:ilvl w:val="0"/>
          <w:numId w:val="10"/>
        </w:numPr>
        <w:tabs>
          <w:tab w:val="left" w:pos="720"/>
        </w:tabs>
        <w:suppressAutoHyphens/>
        <w:spacing w:line="360" w:lineRule="auto"/>
        <w:jc w:val="both"/>
      </w:pPr>
      <w:r>
        <w:t>техническое обслуживание автотранспорта.</w:t>
      </w:r>
    </w:p>
    <w:p w:rsidR="00E6236E" w:rsidRDefault="00E6236E" w:rsidP="00E6236E">
      <w:pPr>
        <w:jc w:val="both"/>
      </w:pPr>
      <w:r>
        <w:t xml:space="preserve">          Анализ дорожной сети и населённых пунктов поселения выявил основные узлы,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 </w:t>
      </w:r>
    </w:p>
    <w:p w:rsidR="00E6236E" w:rsidRDefault="00E6236E" w:rsidP="00E6236E">
      <w:pPr>
        <w:jc w:val="both"/>
      </w:pPr>
      <w:r>
        <w:t xml:space="preserve">          В соответствии со СНиП 2.07.01-89 следует предусмотреть станции технического обслуживания автомобилей из расчёта 1 пост на 200 легковых автомобилей. Автозаправочные станции из расчёта 1 топливораздаточная колонка на 1200 легковых автомобилей.</w:t>
      </w:r>
    </w:p>
    <w:p w:rsidR="00E6236E" w:rsidRDefault="00E6236E" w:rsidP="00E6236E">
      <w:pPr>
        <w:jc w:val="both"/>
      </w:pPr>
      <w:r>
        <w:t xml:space="preserve">          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E6236E" w:rsidRDefault="00E6236E" w:rsidP="00E6236E">
      <w:pPr>
        <w:jc w:val="both"/>
      </w:pPr>
      <w:r>
        <w:lastRenderedPageBreak/>
        <w:t xml:space="preserve">          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E6236E" w:rsidRDefault="00E6236E" w:rsidP="00E6236E">
      <w:pPr>
        <w:jc w:val="both"/>
      </w:pPr>
      <w:r>
        <w:t xml:space="preserve">          Дополнительные мероприятия, обеспечивающие выполнение программы развития транспортной инфраструктуры:</w:t>
      </w:r>
    </w:p>
    <w:p w:rsidR="00E6236E" w:rsidRDefault="00E6236E" w:rsidP="00E6236E">
      <w:pPr>
        <w:numPr>
          <w:ilvl w:val="0"/>
          <w:numId w:val="11"/>
        </w:numPr>
        <w:tabs>
          <w:tab w:val="left" w:pos="720"/>
        </w:tabs>
        <w:suppressAutoHyphens/>
        <w:spacing w:line="360" w:lineRule="auto"/>
        <w:jc w:val="both"/>
      </w:pPr>
      <w:r>
        <w:t>тендерные торги подрядных организаций;</w:t>
      </w:r>
    </w:p>
    <w:p w:rsidR="00E6236E" w:rsidRDefault="00E6236E" w:rsidP="00E6236E">
      <w:pPr>
        <w:numPr>
          <w:ilvl w:val="0"/>
          <w:numId w:val="11"/>
        </w:numPr>
        <w:tabs>
          <w:tab w:val="left" w:pos="720"/>
        </w:tabs>
        <w:suppressAutoHyphens/>
        <w:spacing w:line="360" w:lineRule="auto"/>
        <w:jc w:val="both"/>
      </w:pPr>
      <w:r>
        <w:t>конкурсы на лучшее содержание территориальных дорог и сооружений на них;</w:t>
      </w:r>
    </w:p>
    <w:p w:rsidR="00E6236E" w:rsidRDefault="00E6236E" w:rsidP="00E6236E">
      <w:pPr>
        <w:numPr>
          <w:ilvl w:val="0"/>
          <w:numId w:val="11"/>
        </w:numPr>
        <w:tabs>
          <w:tab w:val="left" w:pos="720"/>
        </w:tabs>
        <w:suppressAutoHyphens/>
        <w:spacing w:line="360" w:lineRule="auto"/>
        <w:jc w:val="both"/>
      </w:pPr>
      <w:r>
        <w:t>информационное обеспечение (радио, телевидение, интернет, газеты);</w:t>
      </w:r>
    </w:p>
    <w:p w:rsidR="00E6236E" w:rsidRDefault="00E6236E" w:rsidP="00E6236E">
      <w:pPr>
        <w:numPr>
          <w:ilvl w:val="0"/>
          <w:numId w:val="11"/>
        </w:numPr>
        <w:tabs>
          <w:tab w:val="left" w:pos="720"/>
        </w:tabs>
        <w:suppressAutoHyphens/>
        <w:spacing w:line="360" w:lineRule="auto"/>
        <w:jc w:val="both"/>
      </w:pPr>
      <w:r>
        <w:t>развитие рекламного и информационного комплексов по трассе;</w:t>
      </w:r>
    </w:p>
    <w:p w:rsidR="00E6236E" w:rsidRDefault="00E6236E" w:rsidP="00E6236E">
      <w:pPr>
        <w:numPr>
          <w:ilvl w:val="0"/>
          <w:numId w:val="11"/>
        </w:numPr>
        <w:tabs>
          <w:tab w:val="left" w:pos="720"/>
        </w:tabs>
        <w:suppressAutoHyphens/>
        <w:spacing w:line="360" w:lineRule="auto"/>
        <w:jc w:val="both"/>
      </w:pPr>
      <w:r>
        <w:t>реконструкция существующих и строительство новых сооружений линейной автотранспортной службы;</w:t>
      </w:r>
    </w:p>
    <w:p w:rsidR="00E6236E" w:rsidRDefault="00E6236E" w:rsidP="00E6236E">
      <w:pPr>
        <w:numPr>
          <w:ilvl w:val="0"/>
          <w:numId w:val="11"/>
        </w:numPr>
        <w:tabs>
          <w:tab w:val="left" w:pos="720"/>
        </w:tabs>
        <w:suppressAutoHyphens/>
        <w:spacing w:line="360" w:lineRule="auto"/>
        <w:jc w:val="both"/>
      </w:pPr>
      <w: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E6236E" w:rsidRDefault="00E6236E" w:rsidP="00E6236E">
      <w:pPr>
        <w:ind w:left="360"/>
        <w:jc w:val="both"/>
      </w:pPr>
      <w:r>
        <w:t xml:space="preserve">       Безопасность дорожного движения.</w:t>
      </w:r>
    </w:p>
    <w:p w:rsidR="00E6236E" w:rsidRDefault="00E6236E" w:rsidP="00E6236E">
      <w:pPr>
        <w:ind w:left="360"/>
        <w:jc w:val="both"/>
      </w:pPr>
      <w:r>
        <w:t xml:space="preserve">        Риск возникновения чрезвычайной ситуации на транспорте.</w:t>
      </w:r>
    </w:p>
    <w:p w:rsidR="00E6236E" w:rsidRDefault="00E6236E" w:rsidP="00E6236E">
      <w:pPr>
        <w:ind w:left="360"/>
        <w:jc w:val="both"/>
      </w:pPr>
      <w:r>
        <w:t xml:space="preserve">        Основные причины ДТП – из-за неудовлетворительного состояния дорожных условий:</w:t>
      </w:r>
    </w:p>
    <w:p w:rsidR="00E6236E" w:rsidRDefault="00E6236E" w:rsidP="00E6236E">
      <w:pPr>
        <w:ind w:left="360"/>
        <w:jc w:val="both"/>
      </w:pPr>
      <w:r>
        <w:t xml:space="preserve">           - низкое сцепление покрытия проезжей части, особенно в зимнее время, отсутствие ограждений на опасных участках с высокими уклонами перед мостами;</w:t>
      </w:r>
    </w:p>
    <w:p w:rsidR="00E6236E" w:rsidRDefault="00E6236E" w:rsidP="00E6236E">
      <w:pPr>
        <w:ind w:left="360"/>
        <w:jc w:val="both"/>
      </w:pPr>
      <w:r>
        <w:t xml:space="preserve">           -  неровное покрытие, трещины, ямы;</w:t>
      </w:r>
    </w:p>
    <w:p w:rsidR="00E6236E" w:rsidRDefault="00E6236E" w:rsidP="00E6236E">
      <w:pPr>
        <w:ind w:left="360"/>
        <w:jc w:val="both"/>
      </w:pPr>
      <w:r>
        <w:t xml:space="preserve">           - высокая интенсивность движения и пропуск транзитного транспорта по   территории населённых пунктов;</w:t>
      </w:r>
    </w:p>
    <w:p w:rsidR="00E6236E" w:rsidRDefault="00E6236E" w:rsidP="00E6236E">
      <w:pPr>
        <w:ind w:left="360"/>
        <w:jc w:val="both"/>
      </w:pPr>
      <w:r>
        <w:t xml:space="preserve">           - несоответствие параметров дороги (в том числе радиусов кривых в плане) её техническим критериям;</w:t>
      </w:r>
    </w:p>
    <w:p w:rsidR="00E6236E" w:rsidRDefault="00E6236E" w:rsidP="00E6236E">
      <w:pPr>
        <w:ind w:left="360"/>
        <w:jc w:val="both"/>
      </w:pPr>
      <w:r>
        <w:t xml:space="preserve">          - в зимнее время – сужение проезжей части  и наличие снежных валов, ограничивающих видимость.</w:t>
      </w:r>
    </w:p>
    <w:p w:rsidR="00E6236E" w:rsidRDefault="00E6236E" w:rsidP="00E6236E">
      <w:pPr>
        <w:ind w:left="360"/>
        <w:jc w:val="both"/>
      </w:pPr>
      <w:r>
        <w:t xml:space="preserve">             Перечень мероприятий по предотвращению чрезвычайных ситуаций на автотранспорте и обеспечению безопасности движения:</w:t>
      </w:r>
    </w:p>
    <w:p w:rsidR="00E6236E" w:rsidRDefault="00E6236E" w:rsidP="00E6236E">
      <w:pPr>
        <w:numPr>
          <w:ilvl w:val="0"/>
          <w:numId w:val="12"/>
        </w:numPr>
        <w:tabs>
          <w:tab w:val="clear" w:pos="1080"/>
          <w:tab w:val="left" w:pos="426"/>
        </w:tabs>
        <w:suppressAutoHyphens/>
        <w:spacing w:line="360" w:lineRule="auto"/>
        <w:ind w:left="426" w:firstLine="283"/>
        <w:jc w:val="both"/>
      </w:pPr>
      <w:r>
        <w:t>улучшение качества зимнего содержания дорог, особенно на участках с уклонами перед мостами;</w:t>
      </w:r>
    </w:p>
    <w:p w:rsidR="00E6236E" w:rsidRDefault="00E6236E" w:rsidP="00E6236E">
      <w:pPr>
        <w:numPr>
          <w:ilvl w:val="0"/>
          <w:numId w:val="12"/>
        </w:numPr>
        <w:tabs>
          <w:tab w:val="clear" w:pos="1080"/>
          <w:tab w:val="left" w:pos="426"/>
        </w:tabs>
        <w:suppressAutoHyphens/>
        <w:spacing w:line="360" w:lineRule="auto"/>
        <w:ind w:left="426" w:firstLine="283"/>
        <w:jc w:val="both"/>
      </w:pPr>
      <w:r>
        <w:t>устройство дорожных ограждений, разметка проезжей части,  установка снегозащитных сооружений и дорожных знаков;</w:t>
      </w:r>
    </w:p>
    <w:p w:rsidR="00E6236E" w:rsidRDefault="00E6236E" w:rsidP="00E6236E">
      <w:pPr>
        <w:numPr>
          <w:ilvl w:val="0"/>
          <w:numId w:val="12"/>
        </w:numPr>
        <w:tabs>
          <w:tab w:val="left" w:pos="1080"/>
        </w:tabs>
        <w:suppressAutoHyphens/>
        <w:spacing w:line="360" w:lineRule="auto"/>
        <w:jc w:val="both"/>
      </w:pPr>
      <w:r>
        <w:t>создание систем дорожного сервиса для отдыха водителей;</w:t>
      </w:r>
    </w:p>
    <w:p w:rsidR="00E6236E" w:rsidRDefault="00E6236E" w:rsidP="00E6236E">
      <w:pPr>
        <w:numPr>
          <w:ilvl w:val="0"/>
          <w:numId w:val="12"/>
        </w:numPr>
        <w:tabs>
          <w:tab w:val="clear" w:pos="1080"/>
          <w:tab w:val="left" w:pos="426"/>
        </w:tabs>
        <w:suppressAutoHyphens/>
        <w:spacing w:line="360" w:lineRule="auto"/>
        <w:ind w:left="426" w:firstLine="283"/>
        <w:jc w:val="both"/>
      </w:pPr>
      <w:r>
        <w:t>работа служб ГИБДД за соблюдение правил дорожного движения, особенно на подъездах к населённым пунктам, при отсутствии обходов, применение средств регулирования движения и информации для предотвращения дорожно-транспортных происшествий и чрезвычайных ситуаций;</w:t>
      </w:r>
    </w:p>
    <w:p w:rsidR="00E6236E" w:rsidRDefault="00E6236E" w:rsidP="00E6236E">
      <w:pPr>
        <w:numPr>
          <w:ilvl w:val="0"/>
          <w:numId w:val="12"/>
        </w:numPr>
        <w:tabs>
          <w:tab w:val="clear" w:pos="1080"/>
          <w:tab w:val="left" w:pos="426"/>
        </w:tabs>
        <w:suppressAutoHyphens/>
        <w:spacing w:line="360" w:lineRule="auto"/>
        <w:ind w:left="426" w:firstLine="283"/>
        <w:jc w:val="both"/>
      </w:pPr>
      <w:r>
        <w:t>в проектах планировки населённых пунктов при размещении новых районов жилой застройки зарезервировать трассы для пропуска основных потоков грузового транзитного транспорта;</w:t>
      </w:r>
    </w:p>
    <w:p w:rsidR="00E6236E" w:rsidRDefault="00E6236E" w:rsidP="00E6236E">
      <w:pPr>
        <w:numPr>
          <w:ilvl w:val="0"/>
          <w:numId w:val="12"/>
        </w:numPr>
        <w:tabs>
          <w:tab w:val="clear" w:pos="1080"/>
          <w:tab w:val="left" w:pos="426"/>
        </w:tabs>
        <w:suppressAutoHyphens/>
        <w:spacing w:line="360" w:lineRule="auto"/>
        <w:ind w:left="426" w:firstLine="283"/>
        <w:jc w:val="both"/>
      </w:pPr>
      <w:r>
        <w:lastRenderedPageBreak/>
        <w:t>информационные стенды, информирующие о возможных объездах, дублирующих  трасс.</w:t>
      </w:r>
    </w:p>
    <w:p w:rsidR="00E6236E" w:rsidRDefault="00E6236E" w:rsidP="00E6236E">
      <w:pPr>
        <w:ind w:left="180" w:firstLine="360"/>
        <w:jc w:val="both"/>
        <w:rPr>
          <w:b/>
          <w:bCs/>
          <w:caps/>
          <w:color w:val="365F91"/>
        </w:rPr>
      </w:pPr>
    </w:p>
    <w:p w:rsidR="00E6236E" w:rsidRDefault="00E6236E" w:rsidP="00E6236E">
      <w:pPr>
        <w:numPr>
          <w:ilvl w:val="1"/>
          <w:numId w:val="15"/>
        </w:numPr>
        <w:spacing w:line="360" w:lineRule="auto"/>
        <w:jc w:val="both"/>
        <w:rPr>
          <w:b/>
          <w:bCs/>
          <w:caps/>
          <w:color w:val="365F91"/>
        </w:rPr>
      </w:pPr>
      <w:r w:rsidRPr="006F5EE9">
        <w:rPr>
          <w:b/>
          <w:bCs/>
          <w:caps/>
          <w:color w:val="365F91"/>
        </w:rPr>
        <w:t>Улично-дорожная сеть и транспортное обслуживание</w:t>
      </w:r>
      <w:bookmarkEnd w:id="93"/>
      <w:bookmarkEnd w:id="94"/>
      <w:bookmarkEnd w:id="95"/>
      <w:bookmarkEnd w:id="96"/>
      <w:bookmarkEnd w:id="97"/>
      <w:bookmarkEnd w:id="98"/>
    </w:p>
    <w:p w:rsidR="00E6236E" w:rsidRPr="006F5EE9" w:rsidRDefault="00E6236E" w:rsidP="00E6236E">
      <w:pPr>
        <w:ind w:left="1660"/>
        <w:jc w:val="both"/>
        <w:rPr>
          <w:b/>
          <w:bCs/>
          <w:caps/>
          <w:color w:val="365F91"/>
        </w:rPr>
      </w:pPr>
    </w:p>
    <w:p w:rsidR="00E6236E" w:rsidRDefault="00E6236E" w:rsidP="00E6236E">
      <w:pPr>
        <w:widowControl w:val="0"/>
        <w:ind w:left="113" w:right="-57" w:firstLine="360"/>
        <w:jc w:val="both"/>
        <w:rPr>
          <w:lang w:eastAsia="en-US"/>
        </w:rPr>
      </w:pPr>
      <w:r w:rsidRPr="006063D1">
        <w:rPr>
          <w:lang w:eastAsia="en-US"/>
        </w:rPr>
        <w:t>В настоящее время улично-дорожная сеть поселения имеет низкий уровень благоустройс</w:t>
      </w:r>
      <w:r w:rsidRPr="006063D1">
        <w:rPr>
          <w:lang w:eastAsia="en-US"/>
        </w:rPr>
        <w:t>т</w:t>
      </w:r>
      <w:r w:rsidRPr="006063D1">
        <w:rPr>
          <w:lang w:eastAsia="en-US"/>
        </w:rPr>
        <w:t xml:space="preserve">ва. </w:t>
      </w:r>
    </w:p>
    <w:p w:rsidR="00E6236E" w:rsidRDefault="00E6236E" w:rsidP="00E6236E">
      <w:pPr>
        <w:pStyle w:val="aff"/>
        <w:ind w:firstLine="720"/>
        <w:jc w:val="both"/>
        <w:rPr>
          <w:bCs/>
          <w:sz w:val="28"/>
        </w:rPr>
      </w:pPr>
      <w:r w:rsidRPr="006063D1">
        <w:rPr>
          <w:lang w:eastAsia="en-US"/>
        </w:rPr>
        <w:t xml:space="preserve">Большая часть дорог </w:t>
      </w:r>
      <w:r>
        <w:rPr>
          <w:lang w:eastAsia="en-US"/>
        </w:rPr>
        <w:t>с твердым покрытием нуждается в реконструкции</w:t>
      </w:r>
      <w:r w:rsidRPr="006063D1">
        <w:rPr>
          <w:lang w:eastAsia="en-US"/>
        </w:rPr>
        <w:t xml:space="preserve">. </w:t>
      </w:r>
      <w:r>
        <w:rPr>
          <w:lang w:val="ru-RU" w:eastAsia="en-US"/>
        </w:rPr>
        <w:t>С</w:t>
      </w:r>
      <w:r>
        <w:rPr>
          <w:lang w:eastAsia="en-US"/>
        </w:rPr>
        <w:t>истема уличного освещения</w:t>
      </w:r>
      <w:r>
        <w:rPr>
          <w:lang w:val="ru-RU" w:eastAsia="en-US"/>
        </w:rPr>
        <w:t xml:space="preserve"> не везде удовлетворительная</w:t>
      </w:r>
      <w:r>
        <w:rPr>
          <w:lang w:eastAsia="en-US"/>
        </w:rPr>
        <w:t xml:space="preserve">. </w:t>
      </w:r>
      <w:r w:rsidRPr="006063D1">
        <w:rPr>
          <w:lang w:eastAsia="en-US"/>
        </w:rPr>
        <w:t>Недостатком благоустройства улиц является открытый водоотвод и недо</w:t>
      </w:r>
      <w:r w:rsidRPr="006063D1">
        <w:rPr>
          <w:lang w:eastAsia="en-US"/>
        </w:rPr>
        <w:t>с</w:t>
      </w:r>
      <w:r w:rsidRPr="006063D1">
        <w:rPr>
          <w:lang w:eastAsia="en-US"/>
        </w:rPr>
        <w:t>таточный радиус закруглений кромок проезжей части на перекрёстках. Отсутствие ливневой к</w:t>
      </w:r>
      <w:r w:rsidRPr="006063D1">
        <w:rPr>
          <w:lang w:eastAsia="en-US"/>
        </w:rPr>
        <w:t>а</w:t>
      </w:r>
      <w:r w:rsidRPr="006063D1">
        <w:rPr>
          <w:lang w:eastAsia="en-US"/>
        </w:rPr>
        <w:t>нализации вызывает необходимость устройства открытой системы водоотвода, что портит вне</w:t>
      </w:r>
      <w:r w:rsidRPr="006063D1">
        <w:rPr>
          <w:lang w:eastAsia="en-US"/>
        </w:rPr>
        <w:t>ш</w:t>
      </w:r>
      <w:r w:rsidRPr="006063D1">
        <w:rPr>
          <w:lang w:eastAsia="en-US"/>
        </w:rPr>
        <w:t>ний вид улиц, создаёт неудобства пешеходам и снижает уровень озеленения и срок службы дор</w:t>
      </w:r>
      <w:r w:rsidRPr="006063D1">
        <w:rPr>
          <w:lang w:eastAsia="en-US"/>
        </w:rPr>
        <w:t>о</w:t>
      </w:r>
      <w:r>
        <w:rPr>
          <w:lang w:eastAsia="en-US"/>
        </w:rPr>
        <w:t>ги.</w:t>
      </w:r>
      <w:r w:rsidRPr="00DA4B0E">
        <w:rPr>
          <w:bCs/>
        </w:rPr>
        <w:t xml:space="preserve"> </w:t>
      </w:r>
      <w:r>
        <w:rPr>
          <w:bCs/>
        </w:rPr>
        <w:t xml:space="preserve">На перспективу все улицы жилой зоны запроектированы с твердым покрытием, предусматривается устройство тротуаров. </w:t>
      </w:r>
      <w:r>
        <w:rPr>
          <w:bCs/>
          <w:sz w:val="28"/>
        </w:rPr>
        <w:t xml:space="preserve">                                          </w:t>
      </w:r>
    </w:p>
    <w:p w:rsidR="00E6236E" w:rsidRPr="00A44FAB" w:rsidRDefault="00E6236E" w:rsidP="00E6236E">
      <w:pPr>
        <w:ind w:left="180" w:firstLine="360"/>
        <w:jc w:val="both"/>
        <w:rPr>
          <w:b/>
          <w:bCs/>
          <w:smallCaps/>
          <w:color w:val="365F91"/>
        </w:rPr>
      </w:pPr>
      <w:r w:rsidRPr="00A44FAB">
        <w:rPr>
          <w:b/>
          <w:bCs/>
          <w:smallCaps/>
          <w:color w:val="365F91"/>
        </w:rPr>
        <w:t>Проблемы</w:t>
      </w:r>
    </w:p>
    <w:p w:rsidR="00E6236E" w:rsidRPr="00B261E5" w:rsidRDefault="00E6236E" w:rsidP="00E6236E">
      <w:pPr>
        <w:widowControl w:val="0"/>
        <w:ind w:left="113" w:right="-57" w:firstLine="360"/>
        <w:jc w:val="both"/>
        <w:rPr>
          <w:lang w:eastAsia="en-US"/>
        </w:rPr>
      </w:pPr>
      <w:r w:rsidRPr="00B261E5">
        <w:rPr>
          <w:lang w:eastAsia="en-US"/>
        </w:rPr>
        <w:t>Недостатки транспортной системы:</w:t>
      </w:r>
    </w:p>
    <w:p w:rsidR="00E6236E" w:rsidRPr="00B261E5" w:rsidRDefault="00E6236E" w:rsidP="00E6236E">
      <w:pPr>
        <w:widowControl w:val="0"/>
        <w:ind w:left="113" w:right="-57" w:firstLine="360"/>
        <w:jc w:val="both"/>
        <w:rPr>
          <w:lang w:eastAsia="en-US"/>
        </w:rPr>
      </w:pPr>
      <w:r w:rsidRPr="00B261E5">
        <w:rPr>
          <w:lang w:eastAsia="en-US"/>
        </w:rPr>
        <w:t>- неудовлетворительное состояние дорог;</w:t>
      </w:r>
    </w:p>
    <w:p w:rsidR="00E6236E" w:rsidRPr="009C1470" w:rsidRDefault="00E6236E" w:rsidP="00E6236E">
      <w:pPr>
        <w:widowControl w:val="0"/>
        <w:ind w:left="113" w:right="-57" w:firstLine="360"/>
        <w:jc w:val="both"/>
        <w:rPr>
          <w:lang w:eastAsia="en-US"/>
        </w:rPr>
      </w:pPr>
      <w:r w:rsidRPr="009C1470">
        <w:rPr>
          <w:lang w:eastAsia="en-US"/>
        </w:rPr>
        <w:t>- постоянный рост количества транспорта увеличивает потребность в стоянках для кратковр</w:t>
      </w:r>
      <w:r w:rsidRPr="009C1470">
        <w:rPr>
          <w:lang w:eastAsia="en-US"/>
        </w:rPr>
        <w:t>е</w:t>
      </w:r>
      <w:r w:rsidRPr="009C1470">
        <w:rPr>
          <w:lang w:eastAsia="en-US"/>
        </w:rPr>
        <w:t>менного пребывания и гаражах;</w:t>
      </w:r>
    </w:p>
    <w:p w:rsidR="00E6236E" w:rsidRPr="009C1470" w:rsidRDefault="00E6236E" w:rsidP="00E6236E">
      <w:pPr>
        <w:widowControl w:val="0"/>
        <w:ind w:left="113" w:right="-57" w:firstLine="360"/>
        <w:jc w:val="both"/>
        <w:rPr>
          <w:lang w:eastAsia="en-US"/>
        </w:rPr>
      </w:pPr>
      <w:r w:rsidRPr="009C1470">
        <w:rPr>
          <w:lang w:eastAsia="en-US"/>
        </w:rPr>
        <w:t>- гаражи размещаются на пригодных для жилищного строительства территориях, в то время как жилая застройка подчас расположена в санитарно-защитных зонах;</w:t>
      </w:r>
    </w:p>
    <w:p w:rsidR="00E6236E" w:rsidRPr="009C1470" w:rsidRDefault="00E6236E" w:rsidP="00E6236E">
      <w:pPr>
        <w:widowControl w:val="0"/>
        <w:ind w:left="113" w:right="-57" w:firstLine="360"/>
        <w:jc w:val="both"/>
        <w:rPr>
          <w:lang w:eastAsia="en-US"/>
        </w:rPr>
      </w:pPr>
      <w:r w:rsidRPr="009C1470">
        <w:rPr>
          <w:lang w:eastAsia="en-US"/>
        </w:rPr>
        <w:t>- улицы в поселении не благоустроены, тротуары отсутствуют;</w:t>
      </w:r>
    </w:p>
    <w:p w:rsidR="00E6236E" w:rsidRPr="009C1470" w:rsidRDefault="00E6236E" w:rsidP="00E6236E">
      <w:pPr>
        <w:widowControl w:val="0"/>
        <w:ind w:left="113" w:right="-57" w:firstLine="360"/>
        <w:jc w:val="both"/>
        <w:rPr>
          <w:lang w:eastAsia="en-US"/>
        </w:rPr>
      </w:pPr>
      <w:r w:rsidRPr="009C1470">
        <w:rPr>
          <w:lang w:eastAsia="en-US"/>
        </w:rPr>
        <w:t>- проходящая по территории поселения</w:t>
      </w:r>
      <w:r>
        <w:rPr>
          <w:lang w:eastAsia="en-US"/>
        </w:rPr>
        <w:t xml:space="preserve"> а/д</w:t>
      </w:r>
      <w:r w:rsidRPr="006A186F">
        <w:rPr>
          <w:color w:val="000000"/>
          <w:lang w:eastAsia="en-US"/>
        </w:rPr>
        <w:t xml:space="preserve"> </w:t>
      </w:r>
      <w:r w:rsidRPr="009C1470">
        <w:rPr>
          <w:lang w:eastAsia="en-US"/>
        </w:rPr>
        <w:t xml:space="preserve">крайне негативно влияет на экологию </w:t>
      </w:r>
      <w:r>
        <w:rPr>
          <w:lang w:eastAsia="en-US"/>
        </w:rPr>
        <w:t>населе</w:t>
      </w:r>
      <w:r>
        <w:rPr>
          <w:lang w:eastAsia="en-US"/>
        </w:rPr>
        <w:t>н</w:t>
      </w:r>
      <w:r>
        <w:rPr>
          <w:lang w:eastAsia="en-US"/>
        </w:rPr>
        <w:t>ных пунктов</w:t>
      </w:r>
      <w:r w:rsidRPr="009C1470">
        <w:rPr>
          <w:lang w:eastAsia="en-US"/>
        </w:rPr>
        <w:t xml:space="preserve"> расположенных у этой трассы;</w:t>
      </w:r>
    </w:p>
    <w:p w:rsidR="00E6236E" w:rsidRDefault="00E6236E" w:rsidP="00E6236E">
      <w:pPr>
        <w:widowControl w:val="0"/>
        <w:ind w:left="113" w:right="-57" w:firstLine="360"/>
        <w:jc w:val="both"/>
        <w:rPr>
          <w:lang w:eastAsia="en-US"/>
        </w:rPr>
      </w:pPr>
      <w:r w:rsidRPr="009C1470">
        <w:rPr>
          <w:lang w:eastAsia="en-US"/>
        </w:rPr>
        <w:t>- проходящий большегрузный транспорт вызывают повышенную вибрацию и шум, что сказ</w:t>
      </w:r>
      <w:r w:rsidRPr="009C1470">
        <w:rPr>
          <w:lang w:eastAsia="en-US"/>
        </w:rPr>
        <w:t>ы</w:t>
      </w:r>
      <w:r w:rsidRPr="009C1470">
        <w:rPr>
          <w:lang w:eastAsia="en-US"/>
        </w:rPr>
        <w:t>вается не только на здоровье жителей, но и вызывает повышенный износ дорожного по</w:t>
      </w:r>
      <w:r>
        <w:rPr>
          <w:lang w:eastAsia="en-US"/>
        </w:rPr>
        <w:t>лотна и бли</w:t>
      </w:r>
      <w:r>
        <w:rPr>
          <w:lang w:eastAsia="en-US"/>
        </w:rPr>
        <w:t>з</w:t>
      </w:r>
      <w:r>
        <w:rPr>
          <w:lang w:eastAsia="en-US"/>
        </w:rPr>
        <w:t>лежащих зданий.</w:t>
      </w:r>
    </w:p>
    <w:p w:rsidR="00E6236E" w:rsidRPr="009C1470" w:rsidRDefault="00E6236E" w:rsidP="00E6236E">
      <w:pPr>
        <w:widowControl w:val="0"/>
        <w:ind w:left="113" w:right="-57" w:firstLine="360"/>
        <w:jc w:val="both"/>
        <w:rPr>
          <w:lang w:eastAsia="en-US"/>
        </w:rPr>
      </w:pPr>
    </w:p>
    <w:p w:rsidR="00E6236E" w:rsidRPr="00020D4E" w:rsidRDefault="00E6236E" w:rsidP="00E6236E">
      <w:pPr>
        <w:ind w:left="180" w:firstLine="360"/>
        <w:jc w:val="both"/>
        <w:rPr>
          <w:b/>
          <w:bCs/>
          <w:caps/>
          <w:color w:val="365F91"/>
        </w:rPr>
      </w:pPr>
      <w:r w:rsidRPr="00020D4E">
        <w:rPr>
          <w:b/>
          <w:bCs/>
          <w:caps/>
          <w:color w:val="365F91"/>
        </w:rPr>
        <w:t>6.3. Направления развития транспортной инфраструктуры</w:t>
      </w:r>
    </w:p>
    <w:p w:rsidR="00E6236E" w:rsidRPr="00E247F1" w:rsidRDefault="00E6236E" w:rsidP="00E6236E">
      <w:pPr>
        <w:widowControl w:val="0"/>
        <w:ind w:left="113" w:right="-57" w:firstLine="360"/>
        <w:jc w:val="both"/>
        <w:rPr>
          <w:b/>
          <w:lang w:eastAsia="en-US"/>
        </w:rPr>
      </w:pPr>
    </w:p>
    <w:p w:rsidR="00E6236E" w:rsidRDefault="00E6236E" w:rsidP="00E6236E">
      <w:pPr>
        <w:pStyle w:val="aff"/>
        <w:ind w:firstLine="720"/>
        <w:jc w:val="both"/>
        <w:rPr>
          <w:bCs/>
        </w:rPr>
      </w:pPr>
      <w:r w:rsidRPr="00743E0A">
        <w:rPr>
          <w:lang w:eastAsia="en-US"/>
        </w:rPr>
        <w:t>На перспективу сохраняется существующая сеть улиц и дорог.</w:t>
      </w:r>
      <w:r>
        <w:rPr>
          <w:lang w:eastAsia="en-US"/>
        </w:rPr>
        <w:t xml:space="preserve"> Предусмотреть </w:t>
      </w:r>
      <w:r w:rsidRPr="00743E0A">
        <w:rPr>
          <w:lang w:eastAsia="en-US"/>
        </w:rPr>
        <w:t xml:space="preserve"> </w:t>
      </w:r>
      <w:r>
        <w:t xml:space="preserve">реконструкцию улично - транспортной сети  в с. </w:t>
      </w:r>
      <w:r>
        <w:rPr>
          <w:lang w:val="ru-RU"/>
        </w:rPr>
        <w:t>Стрельниково</w:t>
      </w:r>
      <w:r>
        <w:t xml:space="preserve">. </w:t>
      </w:r>
      <w:r w:rsidRPr="00743E0A">
        <w:rPr>
          <w:lang w:eastAsia="en-US"/>
        </w:rPr>
        <w:t xml:space="preserve"> На расчетный срок все улицы и дороги благоустраиваются. </w:t>
      </w:r>
      <w:r>
        <w:rPr>
          <w:bCs/>
        </w:rPr>
        <w:t xml:space="preserve">На перспективу все улицы жилой зоны запроектированы с твердым покрытием. </w:t>
      </w:r>
    </w:p>
    <w:p w:rsidR="00E6236E" w:rsidRDefault="00E6236E" w:rsidP="00E6236E">
      <w:pPr>
        <w:widowControl w:val="0"/>
        <w:ind w:left="113" w:right="-57" w:firstLine="360"/>
        <w:jc w:val="both"/>
        <w:rPr>
          <w:bCs/>
        </w:rPr>
      </w:pPr>
      <w:r w:rsidRPr="001A6AC4">
        <w:rPr>
          <w:lang w:eastAsia="en-US"/>
        </w:rPr>
        <w:t>В районе общественного центра следует организовать пешехо</w:t>
      </w:r>
      <w:r w:rsidRPr="001A6AC4">
        <w:rPr>
          <w:lang w:eastAsia="en-US"/>
        </w:rPr>
        <w:t>д</w:t>
      </w:r>
      <w:r w:rsidRPr="001A6AC4">
        <w:rPr>
          <w:lang w:eastAsia="en-US"/>
        </w:rPr>
        <w:t>ные переходы.</w:t>
      </w:r>
      <w:r w:rsidRPr="00107CD1">
        <w:rPr>
          <w:bCs/>
        </w:rPr>
        <w:t xml:space="preserve"> </w:t>
      </w:r>
    </w:p>
    <w:p w:rsidR="00E6236E" w:rsidRPr="00A44FAB" w:rsidRDefault="00E6236E" w:rsidP="00E6236E">
      <w:pPr>
        <w:ind w:left="180" w:firstLine="360"/>
        <w:jc w:val="both"/>
        <w:rPr>
          <w:b/>
          <w:bCs/>
          <w:smallCaps/>
          <w:color w:val="365F91"/>
        </w:rPr>
      </w:pPr>
      <w:r w:rsidRPr="00A44FAB">
        <w:rPr>
          <w:b/>
          <w:bCs/>
          <w:smallCaps/>
          <w:color w:val="365F91"/>
        </w:rPr>
        <w:t>Сооружения транспортного обслуживания (гаражи, автостоянки, предприятия по обсл</w:t>
      </w:r>
      <w:r w:rsidRPr="00A44FAB">
        <w:rPr>
          <w:b/>
          <w:bCs/>
          <w:smallCaps/>
          <w:color w:val="365F91"/>
        </w:rPr>
        <w:t>у</w:t>
      </w:r>
      <w:r w:rsidRPr="00A44FAB">
        <w:rPr>
          <w:b/>
          <w:bCs/>
          <w:smallCaps/>
          <w:color w:val="365F91"/>
        </w:rPr>
        <w:t>живанию автомобилей).</w:t>
      </w:r>
    </w:p>
    <w:p w:rsidR="00E6236E" w:rsidRPr="00A44FAB" w:rsidRDefault="00E6236E" w:rsidP="00E6236E">
      <w:pPr>
        <w:ind w:left="180" w:firstLine="360"/>
        <w:jc w:val="both"/>
        <w:rPr>
          <w:b/>
          <w:bCs/>
          <w:smallCaps/>
          <w:color w:val="365F91"/>
        </w:rPr>
      </w:pPr>
      <w:r w:rsidRPr="00A44FAB">
        <w:rPr>
          <w:b/>
          <w:bCs/>
          <w:smallCaps/>
          <w:color w:val="365F91"/>
        </w:rPr>
        <w:t>Существующее положение и проблемы.</w:t>
      </w:r>
    </w:p>
    <w:p w:rsidR="00E6236E" w:rsidRPr="005A6956" w:rsidRDefault="00E6236E" w:rsidP="00E6236E">
      <w:pPr>
        <w:widowControl w:val="0"/>
        <w:ind w:left="113" w:right="-57" w:firstLine="360"/>
        <w:jc w:val="both"/>
        <w:rPr>
          <w:u w:val="single"/>
          <w:lang w:eastAsia="en-US"/>
        </w:rPr>
      </w:pPr>
      <w:r w:rsidRPr="005A6956">
        <w:rPr>
          <w:u w:val="single"/>
          <w:lang w:eastAsia="en-US"/>
        </w:rPr>
        <w:t>Гаражи для хранения индивидуальных автомобилей.</w:t>
      </w:r>
    </w:p>
    <w:p w:rsidR="00E6236E" w:rsidRPr="009C1470" w:rsidRDefault="00E6236E" w:rsidP="00E6236E">
      <w:pPr>
        <w:widowControl w:val="0"/>
        <w:ind w:left="113" w:right="-57" w:firstLine="360"/>
        <w:jc w:val="both"/>
        <w:rPr>
          <w:lang w:eastAsia="en-US"/>
        </w:rPr>
      </w:pPr>
      <w:r w:rsidRPr="009C1470">
        <w:rPr>
          <w:lang w:eastAsia="en-US"/>
        </w:rPr>
        <w:t>Гаражи для хранения личных автомобилей жителей индивидуальных домов размещаются на приусадебных участках.</w:t>
      </w:r>
    </w:p>
    <w:p w:rsidR="00E6236E" w:rsidRPr="005A6956" w:rsidRDefault="00E6236E" w:rsidP="00E6236E">
      <w:pPr>
        <w:widowControl w:val="0"/>
        <w:ind w:left="113" w:right="-57" w:firstLine="360"/>
        <w:jc w:val="both"/>
        <w:rPr>
          <w:bCs/>
          <w:u w:val="single"/>
          <w:lang w:eastAsia="en-US"/>
        </w:rPr>
      </w:pPr>
      <w:r w:rsidRPr="005A6956">
        <w:rPr>
          <w:bCs/>
          <w:u w:val="single"/>
          <w:lang w:eastAsia="en-US"/>
        </w:rPr>
        <w:t>Автозаправочные станции (АЗС).</w:t>
      </w:r>
    </w:p>
    <w:p w:rsidR="00E6236E" w:rsidRPr="0065683A" w:rsidRDefault="00E6236E" w:rsidP="00E6236E">
      <w:pPr>
        <w:widowControl w:val="0"/>
        <w:ind w:left="113" w:right="-57" w:firstLine="360"/>
        <w:jc w:val="both"/>
        <w:rPr>
          <w:lang w:eastAsia="en-US"/>
        </w:rPr>
      </w:pPr>
      <w:r w:rsidRPr="0065683A">
        <w:rPr>
          <w:lang w:eastAsia="en-US"/>
        </w:rPr>
        <w:t>На территории поселения</w:t>
      </w:r>
      <w:r>
        <w:rPr>
          <w:lang w:eastAsia="en-US"/>
        </w:rPr>
        <w:t xml:space="preserve">   </w:t>
      </w:r>
      <w:r w:rsidRPr="0065683A">
        <w:rPr>
          <w:lang w:eastAsia="en-US"/>
        </w:rPr>
        <w:t>авт</w:t>
      </w:r>
      <w:r>
        <w:rPr>
          <w:lang w:eastAsia="en-US"/>
        </w:rPr>
        <w:t xml:space="preserve">озаправочная станция </w:t>
      </w:r>
      <w:r>
        <w:t>отсутствуют</w:t>
      </w:r>
      <w:r>
        <w:rPr>
          <w:lang w:eastAsia="en-US"/>
        </w:rPr>
        <w:t>.</w:t>
      </w:r>
    </w:p>
    <w:p w:rsidR="00E6236E" w:rsidRPr="005A6956" w:rsidRDefault="00E6236E" w:rsidP="00E6236E">
      <w:pPr>
        <w:widowControl w:val="0"/>
        <w:ind w:left="113" w:right="-57" w:firstLine="360"/>
        <w:jc w:val="both"/>
        <w:rPr>
          <w:lang w:eastAsia="en-US"/>
        </w:rPr>
      </w:pPr>
      <w:r w:rsidRPr="005A6956">
        <w:rPr>
          <w:u w:val="single"/>
          <w:lang w:eastAsia="en-US"/>
        </w:rPr>
        <w:t>Станции технического обслуживания автомобилей</w:t>
      </w:r>
      <w:r w:rsidRPr="005A6956">
        <w:rPr>
          <w:lang w:eastAsia="en-US"/>
        </w:rPr>
        <w:t>.</w:t>
      </w:r>
    </w:p>
    <w:p w:rsidR="00E6236E" w:rsidRDefault="00E6236E" w:rsidP="00E6236E">
      <w:pPr>
        <w:widowControl w:val="0"/>
        <w:ind w:left="113" w:right="-57" w:firstLine="360"/>
        <w:jc w:val="both"/>
        <w:rPr>
          <w:lang w:eastAsia="en-US"/>
        </w:rPr>
      </w:pPr>
      <w:r>
        <w:rPr>
          <w:lang w:eastAsia="en-US"/>
        </w:rPr>
        <w:lastRenderedPageBreak/>
        <w:t xml:space="preserve">Станции технического обслуживания автомобилей </w:t>
      </w:r>
      <w:r w:rsidRPr="009C1470">
        <w:rPr>
          <w:lang w:eastAsia="en-US"/>
        </w:rPr>
        <w:t>размещаются на приусадебных учас</w:t>
      </w:r>
      <w:r w:rsidRPr="009C1470">
        <w:rPr>
          <w:lang w:eastAsia="en-US"/>
        </w:rPr>
        <w:t>т</w:t>
      </w:r>
      <w:r w:rsidRPr="009C1470">
        <w:rPr>
          <w:lang w:eastAsia="en-US"/>
        </w:rPr>
        <w:t>ках</w:t>
      </w:r>
      <w:r>
        <w:rPr>
          <w:lang w:eastAsia="en-US"/>
        </w:rPr>
        <w:t>.</w:t>
      </w:r>
    </w:p>
    <w:p w:rsidR="00E6236E" w:rsidRDefault="00E6236E" w:rsidP="00E6236E">
      <w:pPr>
        <w:spacing w:line="259" w:lineRule="auto"/>
        <w:ind w:left="2" w:right="60"/>
      </w:pPr>
    </w:p>
    <w:p w:rsidR="00E6236E" w:rsidRPr="00B719FC" w:rsidRDefault="00E6236E" w:rsidP="00E6236E">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1</w:t>
      </w:r>
      <w:r w:rsidRPr="00B719FC">
        <w:rPr>
          <w:b/>
          <w:bCs/>
          <w:smallCaps/>
          <w:color w:val="365F91"/>
        </w:rPr>
        <w:t xml:space="preserve">  Железнодорожный транспорт</w:t>
      </w:r>
    </w:p>
    <w:p w:rsidR="00E6236E" w:rsidRDefault="00E6236E" w:rsidP="00E6236E">
      <w:pPr>
        <w:jc w:val="both"/>
      </w:pPr>
      <w:r>
        <w:rPr>
          <w:sz w:val="28"/>
          <w:szCs w:val="28"/>
        </w:rPr>
        <w:t xml:space="preserve">          </w:t>
      </w:r>
      <w:r>
        <w:t>В Стрельниковском сельском поселении нет железных дорог и железнодорожного транспорта. На период развитие этой инфраструктуры не намечается.</w:t>
      </w:r>
    </w:p>
    <w:p w:rsidR="00E6236E" w:rsidRDefault="00E6236E" w:rsidP="00E6236E">
      <w:pPr>
        <w:jc w:val="both"/>
        <w:rPr>
          <w:b/>
          <w:sz w:val="28"/>
          <w:szCs w:val="28"/>
        </w:rPr>
      </w:pPr>
    </w:p>
    <w:p w:rsidR="00E6236E" w:rsidRPr="00B719FC" w:rsidRDefault="00E6236E" w:rsidP="00E6236E">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2</w:t>
      </w:r>
      <w:r w:rsidRPr="00B719FC">
        <w:rPr>
          <w:b/>
          <w:bCs/>
          <w:smallCaps/>
          <w:color w:val="365F91"/>
        </w:rPr>
        <w:t xml:space="preserve">  Водный транспорт</w:t>
      </w:r>
    </w:p>
    <w:p w:rsidR="00E6236E" w:rsidRDefault="00E6236E" w:rsidP="00E6236E">
      <w:pPr>
        <w:jc w:val="both"/>
      </w:pPr>
      <w:r>
        <w:rPr>
          <w:sz w:val="28"/>
          <w:szCs w:val="28"/>
        </w:rPr>
        <w:t xml:space="preserve">           </w:t>
      </w:r>
      <w:r>
        <w:t>Водный транспорт на территории</w:t>
      </w:r>
      <w:r w:rsidRPr="00461676">
        <w:t xml:space="preserve"> </w:t>
      </w:r>
      <w:r>
        <w:t>Стрельниковского сельского</w:t>
      </w:r>
      <w:r>
        <w:rPr>
          <w:sz w:val="20"/>
        </w:rPr>
        <w:t xml:space="preserve"> </w:t>
      </w:r>
      <w:r>
        <w:t>поселения отсутствует.</w:t>
      </w:r>
    </w:p>
    <w:p w:rsidR="00E6236E" w:rsidRDefault="00E6236E" w:rsidP="00E6236E">
      <w:pPr>
        <w:jc w:val="both"/>
      </w:pPr>
      <w:r>
        <w:t xml:space="preserve"> </w:t>
      </w:r>
    </w:p>
    <w:p w:rsidR="00E6236E" w:rsidRPr="00B719FC" w:rsidRDefault="00E6236E" w:rsidP="00E6236E">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3</w:t>
      </w:r>
      <w:r w:rsidRPr="00B719FC">
        <w:rPr>
          <w:b/>
          <w:bCs/>
          <w:smallCaps/>
          <w:color w:val="365F91"/>
        </w:rPr>
        <w:t xml:space="preserve">  Трубопроводный транспорт</w:t>
      </w:r>
    </w:p>
    <w:p w:rsidR="00E6236E" w:rsidRDefault="00E6236E" w:rsidP="00E6236E">
      <w:pPr>
        <w:jc w:val="both"/>
      </w:pPr>
      <w:r>
        <w:t xml:space="preserve">              Территорию Стрельниковского сельского поселения не пересекает магистральный трубопроводный транспорт.</w:t>
      </w:r>
    </w:p>
    <w:p w:rsidR="00E6236E" w:rsidRDefault="00E6236E" w:rsidP="00E6236E">
      <w:pPr>
        <w:spacing w:line="259" w:lineRule="auto"/>
        <w:ind w:left="2" w:right="60"/>
      </w:pPr>
    </w:p>
    <w:p w:rsidR="00E6236E" w:rsidRDefault="00E6236E" w:rsidP="00E6236E">
      <w:pPr>
        <w:widowControl w:val="0"/>
        <w:ind w:firstLine="709"/>
        <w:jc w:val="both"/>
        <w:rPr>
          <w:b/>
          <w:i/>
          <w:caps/>
          <w:sz w:val="20"/>
        </w:rPr>
      </w:pPr>
    </w:p>
    <w:p w:rsidR="00E6236E" w:rsidRPr="00FE555E" w:rsidRDefault="00E6236E" w:rsidP="00E6236E">
      <w:pPr>
        <w:ind w:left="180" w:firstLine="360"/>
        <w:jc w:val="both"/>
        <w:rPr>
          <w:b/>
          <w:bCs/>
          <w:caps/>
          <w:color w:val="365F91"/>
        </w:rPr>
      </w:pPr>
      <w:r w:rsidRPr="00FE555E">
        <w:rPr>
          <w:b/>
          <w:bCs/>
          <w:caps/>
          <w:color w:val="365F91"/>
        </w:rPr>
        <w:t xml:space="preserve">Глава </w:t>
      </w:r>
      <w:bookmarkEnd w:id="86"/>
      <w:bookmarkEnd w:id="87"/>
      <w:r w:rsidRPr="00FE555E">
        <w:rPr>
          <w:b/>
          <w:bCs/>
          <w:caps/>
          <w:color w:val="365F91"/>
        </w:rPr>
        <w:t>7. Инженерная инфраструктура</w:t>
      </w:r>
      <w:bookmarkEnd w:id="88"/>
      <w:bookmarkEnd w:id="89"/>
      <w:bookmarkEnd w:id="90"/>
      <w:bookmarkEnd w:id="91"/>
      <w:bookmarkEnd w:id="92"/>
    </w:p>
    <w:p w:rsidR="00E6236E" w:rsidRPr="00FE555E" w:rsidRDefault="00E6236E" w:rsidP="00E6236E">
      <w:pPr>
        <w:ind w:left="180" w:firstLine="360"/>
        <w:jc w:val="both"/>
        <w:rPr>
          <w:b/>
          <w:bCs/>
          <w:caps/>
          <w:color w:val="365F91"/>
        </w:rPr>
      </w:pPr>
      <w:bookmarkStart w:id="99" w:name="_Toc223767807"/>
      <w:bookmarkStart w:id="100" w:name="_Toc224837775"/>
      <w:bookmarkStart w:id="101" w:name="_Toc230674883"/>
      <w:bookmarkStart w:id="102" w:name="_Toc230675011"/>
      <w:bookmarkStart w:id="103" w:name="_Toc230675461"/>
      <w:bookmarkStart w:id="104" w:name="_Toc230681226"/>
      <w:bookmarkStart w:id="105" w:name="_Toc253570913"/>
      <w:r w:rsidRPr="00FE555E">
        <w:rPr>
          <w:b/>
          <w:bCs/>
          <w:caps/>
          <w:color w:val="365F91"/>
        </w:rPr>
        <w:t>7.1. Водоснабжение</w:t>
      </w:r>
      <w:bookmarkEnd w:id="99"/>
      <w:bookmarkEnd w:id="100"/>
      <w:bookmarkEnd w:id="101"/>
      <w:bookmarkEnd w:id="102"/>
      <w:bookmarkEnd w:id="103"/>
      <w:bookmarkEnd w:id="104"/>
      <w:bookmarkEnd w:id="105"/>
    </w:p>
    <w:p w:rsidR="00E6236E" w:rsidRDefault="00E6236E" w:rsidP="00E6236E">
      <w:pPr>
        <w:pStyle w:val="aff"/>
        <w:ind w:firstLine="720"/>
        <w:jc w:val="both"/>
        <w:rPr>
          <w:bCs/>
        </w:rPr>
      </w:pPr>
      <w:bookmarkStart w:id="106" w:name="_Toc224837776"/>
      <w:bookmarkStart w:id="107" w:name="_Toc230674884"/>
      <w:bookmarkStart w:id="108" w:name="_Toc230675012"/>
      <w:bookmarkStart w:id="109" w:name="_Toc230675462"/>
      <w:bookmarkStart w:id="110" w:name="_Toc230681227"/>
      <w:r>
        <w:rPr>
          <w:bCs/>
        </w:rPr>
        <w:t xml:space="preserve">Источниками централизованного водоснабжения поселения являются ресурсы поверхностных и подземных вод. Стрельниковское сельское поселение расположено в северо-восточной части </w:t>
      </w:r>
      <w:r>
        <w:rPr>
          <w:bCs/>
          <w:color w:val="000000"/>
        </w:rPr>
        <w:t>Сурско-Хоперского</w:t>
      </w:r>
      <w:r>
        <w:rPr>
          <w:bCs/>
        </w:rPr>
        <w:t xml:space="preserve"> артезианского бассейна. Подземные воды пер</w:t>
      </w:r>
      <w:r>
        <w:rPr>
          <w:bCs/>
        </w:rPr>
        <w:t>м</w:t>
      </w:r>
      <w:r>
        <w:rPr>
          <w:bCs/>
        </w:rPr>
        <w:t>ско - каменоугольных отложений имеют пониженную минерализацию. Воды гидрокарбона</w:t>
      </w:r>
      <w:r>
        <w:rPr>
          <w:bCs/>
        </w:rPr>
        <w:t>т</w:t>
      </w:r>
      <w:r>
        <w:rPr>
          <w:bCs/>
        </w:rPr>
        <w:t>ные кальциево-магниевые, гидрокарбонатно - сульфатные магниево-кальциевые, или гидрокарб</w:t>
      </w:r>
      <w:r>
        <w:rPr>
          <w:bCs/>
        </w:rPr>
        <w:t>о</w:t>
      </w:r>
      <w:r>
        <w:rPr>
          <w:bCs/>
        </w:rPr>
        <w:t>натно-хлоридные кальциевые.</w:t>
      </w:r>
    </w:p>
    <w:p w:rsidR="00E6236E" w:rsidRDefault="00E6236E" w:rsidP="00E6236E">
      <w:pPr>
        <w:jc w:val="both"/>
      </w:pPr>
      <w:r>
        <w:t>Ни один действующий объект водоснабжения не соответствует  полностью требованиям санитарных норм и правил.  Эксплуатируемые источники не имеют нормативных размеров зон санитарной охраны в соответствии с СанПин 2.1.4.1110-02.</w:t>
      </w:r>
    </w:p>
    <w:p w:rsidR="00E6236E" w:rsidRDefault="00E6236E" w:rsidP="00E6236E">
      <w:pPr>
        <w:jc w:val="both"/>
      </w:pPr>
      <w:r>
        <w:t xml:space="preserve">             Зоны санитарной охраны источников водоснабжения и водопроводов хозяйственно-питьевого назначения. Зоны строгого режима не отражены, оголовки скважин находятся в неудовлетворительном состоянии. Водоразборные колонки разбиты, разрушены отмостки, смотровые колодцы заполняются талыми и дождевыми водами.</w:t>
      </w:r>
    </w:p>
    <w:p w:rsidR="00E6236E" w:rsidRDefault="00E6236E" w:rsidP="00E6236E">
      <w:pPr>
        <w:jc w:val="both"/>
      </w:pPr>
      <w:r>
        <w:t xml:space="preserve">             Проектные решения:</w:t>
      </w:r>
    </w:p>
    <w:p w:rsidR="00E6236E" w:rsidRDefault="00E6236E" w:rsidP="00E6236E">
      <w:pPr>
        <w:jc w:val="both"/>
      </w:pPr>
      <w:r>
        <w:t xml:space="preserve">             В населённых пунктах Стрельниково, Пичеполонга, Клопинка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требующие воду питьевого качества.</w:t>
      </w:r>
    </w:p>
    <w:p w:rsidR="00E6236E" w:rsidRDefault="00E6236E" w:rsidP="00E6236E">
      <w:r>
        <w:t xml:space="preserve">          Нормы водопотребления принимаются в соответствии со СНиП 2.04.02-84*</w:t>
      </w:r>
    </w:p>
    <w:p w:rsidR="00E6236E" w:rsidRDefault="00E6236E" w:rsidP="00E6236E"/>
    <w:tbl>
      <w:tblPr>
        <w:tblW w:w="0" w:type="auto"/>
        <w:tblInd w:w="-65" w:type="dxa"/>
        <w:tblLayout w:type="fixed"/>
        <w:tblLook w:val="0000"/>
      </w:tblPr>
      <w:tblGrid>
        <w:gridCol w:w="674"/>
        <w:gridCol w:w="5914"/>
        <w:gridCol w:w="1800"/>
        <w:gridCol w:w="1312"/>
      </w:tblGrid>
      <w:tr w:rsidR="00E6236E" w:rsidTr="005178F2">
        <w:trPr>
          <w:cantSplit/>
          <w:trHeight w:hRule="exact" w:val="701"/>
        </w:trPr>
        <w:tc>
          <w:tcPr>
            <w:tcW w:w="674" w:type="dxa"/>
            <w:vMerge w:val="restart"/>
            <w:tcBorders>
              <w:top w:val="single" w:sz="4" w:space="0" w:color="000000"/>
              <w:left w:val="single" w:sz="4" w:space="0" w:color="000000"/>
              <w:bottom w:val="single" w:sz="4" w:space="0" w:color="000000"/>
            </w:tcBorders>
          </w:tcPr>
          <w:p w:rsidR="00E6236E" w:rsidRDefault="00E6236E" w:rsidP="005178F2">
            <w:pPr>
              <w:snapToGrid w:val="0"/>
            </w:pPr>
            <w:r>
              <w:t>№№ п/п</w:t>
            </w:r>
          </w:p>
        </w:tc>
        <w:tc>
          <w:tcPr>
            <w:tcW w:w="5914" w:type="dxa"/>
            <w:vMerge w:val="restart"/>
            <w:tcBorders>
              <w:top w:val="single" w:sz="4" w:space="0" w:color="000000"/>
              <w:left w:val="single" w:sz="4" w:space="0" w:color="000000"/>
              <w:bottom w:val="single" w:sz="4" w:space="0" w:color="000000"/>
            </w:tcBorders>
            <w:vAlign w:val="center"/>
          </w:tcPr>
          <w:p w:rsidR="00E6236E" w:rsidRDefault="00E6236E" w:rsidP="005178F2">
            <w:pPr>
              <w:snapToGrid w:val="0"/>
              <w:jc w:val="center"/>
            </w:pPr>
            <w:r>
              <w:t>Наименование</w:t>
            </w:r>
          </w:p>
        </w:tc>
        <w:tc>
          <w:tcPr>
            <w:tcW w:w="3112" w:type="dxa"/>
            <w:gridSpan w:val="2"/>
            <w:tcBorders>
              <w:top w:val="single" w:sz="4" w:space="0" w:color="000000"/>
              <w:left w:val="single" w:sz="4" w:space="0" w:color="000000"/>
              <w:bottom w:val="single" w:sz="4" w:space="0" w:color="000000"/>
              <w:right w:val="single" w:sz="4" w:space="0" w:color="000000"/>
            </w:tcBorders>
          </w:tcPr>
          <w:p w:rsidR="00E6236E" w:rsidRDefault="00E6236E" w:rsidP="005178F2">
            <w:pPr>
              <w:snapToGrid w:val="0"/>
            </w:pPr>
            <w:r>
              <w:t>Нормы водопотребления, л/сутки</w:t>
            </w:r>
          </w:p>
        </w:tc>
      </w:tr>
      <w:tr w:rsidR="00E6236E" w:rsidTr="005178F2">
        <w:trPr>
          <w:cantSplit/>
        </w:trPr>
        <w:tc>
          <w:tcPr>
            <w:tcW w:w="674" w:type="dxa"/>
            <w:vMerge/>
            <w:tcBorders>
              <w:top w:val="single" w:sz="4" w:space="0" w:color="000000"/>
              <w:left w:val="single" w:sz="4" w:space="0" w:color="000000"/>
              <w:bottom w:val="single" w:sz="4" w:space="0" w:color="000000"/>
            </w:tcBorders>
          </w:tcPr>
          <w:p w:rsidR="00E6236E" w:rsidRDefault="00E6236E" w:rsidP="005178F2"/>
        </w:tc>
        <w:tc>
          <w:tcPr>
            <w:tcW w:w="5914" w:type="dxa"/>
            <w:vMerge/>
            <w:tcBorders>
              <w:top w:val="single" w:sz="4" w:space="0" w:color="000000"/>
              <w:left w:val="single" w:sz="4" w:space="0" w:color="000000"/>
              <w:bottom w:val="single" w:sz="4" w:space="0" w:color="000000"/>
            </w:tcBorders>
            <w:vAlign w:val="center"/>
          </w:tcPr>
          <w:p w:rsidR="00E6236E" w:rsidRDefault="00E6236E" w:rsidP="005178F2"/>
        </w:tc>
        <w:tc>
          <w:tcPr>
            <w:tcW w:w="1800" w:type="dxa"/>
            <w:tcBorders>
              <w:left w:val="single" w:sz="4" w:space="0" w:color="000000"/>
              <w:bottom w:val="single" w:sz="4" w:space="0" w:color="000000"/>
            </w:tcBorders>
          </w:tcPr>
          <w:p w:rsidR="00E6236E" w:rsidRDefault="00E6236E" w:rsidP="005178F2">
            <w:pPr>
              <w:snapToGrid w:val="0"/>
              <w:jc w:val="center"/>
              <w:rPr>
                <w:lang w:val="en-US"/>
              </w:rPr>
            </w:pPr>
            <w:r>
              <w:rPr>
                <w:lang w:val="en-US"/>
              </w:rPr>
              <w:t>I</w:t>
            </w:r>
          </w:p>
        </w:tc>
        <w:tc>
          <w:tcPr>
            <w:tcW w:w="1312" w:type="dxa"/>
            <w:tcBorders>
              <w:left w:val="single" w:sz="4" w:space="0" w:color="000000"/>
              <w:bottom w:val="single" w:sz="4" w:space="0" w:color="000000"/>
              <w:right w:val="single" w:sz="4" w:space="0" w:color="000000"/>
            </w:tcBorders>
          </w:tcPr>
          <w:p w:rsidR="00E6236E" w:rsidRDefault="00E6236E" w:rsidP="005178F2">
            <w:pPr>
              <w:snapToGrid w:val="0"/>
              <w:jc w:val="center"/>
              <w:rPr>
                <w:lang w:val="en-US"/>
              </w:rPr>
            </w:pPr>
            <w:r>
              <w:rPr>
                <w:lang w:val="en-US"/>
              </w:rPr>
              <w:t>II</w:t>
            </w:r>
          </w:p>
        </w:tc>
      </w:tr>
      <w:tr w:rsidR="00E6236E" w:rsidTr="005178F2">
        <w:tc>
          <w:tcPr>
            <w:tcW w:w="674" w:type="dxa"/>
            <w:tcBorders>
              <w:left w:val="single" w:sz="4" w:space="0" w:color="000000"/>
              <w:bottom w:val="single" w:sz="4" w:space="0" w:color="000000"/>
            </w:tcBorders>
          </w:tcPr>
          <w:p w:rsidR="00E6236E" w:rsidRDefault="00E6236E" w:rsidP="005178F2">
            <w:pPr>
              <w:snapToGrid w:val="0"/>
            </w:pPr>
            <w:r>
              <w:t>1</w:t>
            </w:r>
          </w:p>
        </w:tc>
        <w:tc>
          <w:tcPr>
            <w:tcW w:w="5914" w:type="dxa"/>
            <w:tcBorders>
              <w:left w:val="single" w:sz="4" w:space="0" w:color="000000"/>
              <w:bottom w:val="single" w:sz="4" w:space="0" w:color="000000"/>
            </w:tcBorders>
          </w:tcPr>
          <w:p w:rsidR="00E6236E" w:rsidRDefault="00E6236E" w:rsidP="005178F2">
            <w:pPr>
              <w:snapToGrid w:val="0"/>
            </w:pPr>
            <w:r>
              <w:t>Населённые пункты с численностью более 100 человек</w:t>
            </w:r>
          </w:p>
        </w:tc>
        <w:tc>
          <w:tcPr>
            <w:tcW w:w="1800" w:type="dxa"/>
            <w:tcBorders>
              <w:left w:val="single" w:sz="4" w:space="0" w:color="000000"/>
              <w:bottom w:val="single" w:sz="4" w:space="0" w:color="000000"/>
            </w:tcBorders>
          </w:tcPr>
          <w:p w:rsidR="00E6236E" w:rsidRDefault="00E6236E" w:rsidP="005178F2">
            <w:pPr>
              <w:snapToGrid w:val="0"/>
              <w:jc w:val="center"/>
            </w:pPr>
            <w:r>
              <w:t>150</w:t>
            </w:r>
          </w:p>
        </w:tc>
        <w:tc>
          <w:tcPr>
            <w:tcW w:w="1312" w:type="dxa"/>
            <w:tcBorders>
              <w:left w:val="single" w:sz="4" w:space="0" w:color="000000"/>
              <w:bottom w:val="single" w:sz="4" w:space="0" w:color="000000"/>
              <w:right w:val="single" w:sz="4" w:space="0" w:color="000000"/>
            </w:tcBorders>
          </w:tcPr>
          <w:p w:rsidR="00E6236E" w:rsidRDefault="00E6236E" w:rsidP="005178F2">
            <w:pPr>
              <w:snapToGrid w:val="0"/>
              <w:jc w:val="center"/>
            </w:pPr>
            <w:r>
              <w:t>180</w:t>
            </w:r>
          </w:p>
        </w:tc>
      </w:tr>
      <w:tr w:rsidR="00E6236E" w:rsidTr="005178F2">
        <w:tc>
          <w:tcPr>
            <w:tcW w:w="674" w:type="dxa"/>
            <w:tcBorders>
              <w:left w:val="single" w:sz="4" w:space="0" w:color="000000"/>
              <w:bottom w:val="single" w:sz="4" w:space="0" w:color="000000"/>
            </w:tcBorders>
          </w:tcPr>
          <w:p w:rsidR="00E6236E" w:rsidRDefault="00E6236E" w:rsidP="005178F2">
            <w:pPr>
              <w:snapToGrid w:val="0"/>
            </w:pPr>
            <w:r>
              <w:t>2</w:t>
            </w:r>
          </w:p>
        </w:tc>
        <w:tc>
          <w:tcPr>
            <w:tcW w:w="5914" w:type="dxa"/>
            <w:tcBorders>
              <w:left w:val="single" w:sz="4" w:space="0" w:color="000000"/>
              <w:bottom w:val="single" w:sz="4" w:space="0" w:color="000000"/>
            </w:tcBorders>
          </w:tcPr>
          <w:p w:rsidR="00E6236E" w:rsidRDefault="00E6236E" w:rsidP="005178F2">
            <w:pPr>
              <w:snapToGrid w:val="0"/>
            </w:pPr>
            <w:r>
              <w:t>Населённые пункты с численностью  100 человек</w:t>
            </w:r>
          </w:p>
        </w:tc>
        <w:tc>
          <w:tcPr>
            <w:tcW w:w="1800" w:type="dxa"/>
            <w:tcBorders>
              <w:left w:val="single" w:sz="4" w:space="0" w:color="000000"/>
              <w:bottom w:val="single" w:sz="4" w:space="0" w:color="000000"/>
            </w:tcBorders>
          </w:tcPr>
          <w:p w:rsidR="00E6236E" w:rsidRDefault="00E6236E" w:rsidP="005178F2">
            <w:pPr>
              <w:snapToGrid w:val="0"/>
              <w:jc w:val="center"/>
            </w:pPr>
            <w:r>
              <w:t>120</w:t>
            </w:r>
          </w:p>
        </w:tc>
        <w:tc>
          <w:tcPr>
            <w:tcW w:w="1312" w:type="dxa"/>
            <w:tcBorders>
              <w:left w:val="single" w:sz="4" w:space="0" w:color="000000"/>
              <w:bottom w:val="single" w:sz="4" w:space="0" w:color="000000"/>
              <w:right w:val="single" w:sz="4" w:space="0" w:color="000000"/>
            </w:tcBorders>
          </w:tcPr>
          <w:p w:rsidR="00E6236E" w:rsidRDefault="00E6236E" w:rsidP="005178F2">
            <w:pPr>
              <w:snapToGrid w:val="0"/>
              <w:jc w:val="center"/>
            </w:pPr>
            <w:r>
              <w:t>150</w:t>
            </w:r>
          </w:p>
        </w:tc>
      </w:tr>
      <w:tr w:rsidR="00E6236E" w:rsidTr="005178F2">
        <w:tc>
          <w:tcPr>
            <w:tcW w:w="674" w:type="dxa"/>
            <w:tcBorders>
              <w:left w:val="single" w:sz="4" w:space="0" w:color="000000"/>
              <w:bottom w:val="single" w:sz="4" w:space="0" w:color="000000"/>
            </w:tcBorders>
          </w:tcPr>
          <w:p w:rsidR="00E6236E" w:rsidRDefault="00E6236E" w:rsidP="005178F2">
            <w:pPr>
              <w:snapToGrid w:val="0"/>
            </w:pPr>
            <w:r>
              <w:t>3</w:t>
            </w:r>
          </w:p>
        </w:tc>
        <w:tc>
          <w:tcPr>
            <w:tcW w:w="5914" w:type="dxa"/>
            <w:tcBorders>
              <w:left w:val="single" w:sz="4" w:space="0" w:color="000000"/>
              <w:bottom w:val="single" w:sz="4" w:space="0" w:color="000000"/>
            </w:tcBorders>
          </w:tcPr>
          <w:p w:rsidR="00E6236E" w:rsidRDefault="00E6236E" w:rsidP="005178F2">
            <w:pPr>
              <w:snapToGrid w:val="0"/>
            </w:pPr>
            <w:r>
              <w:t>Опорные населённые пункты</w:t>
            </w:r>
          </w:p>
        </w:tc>
        <w:tc>
          <w:tcPr>
            <w:tcW w:w="1800" w:type="dxa"/>
            <w:tcBorders>
              <w:left w:val="single" w:sz="4" w:space="0" w:color="000000"/>
              <w:bottom w:val="single" w:sz="4" w:space="0" w:color="000000"/>
            </w:tcBorders>
          </w:tcPr>
          <w:p w:rsidR="00E6236E" w:rsidRDefault="00E6236E" w:rsidP="005178F2">
            <w:pPr>
              <w:snapToGrid w:val="0"/>
              <w:jc w:val="center"/>
            </w:pPr>
            <w:r>
              <w:t>180</w:t>
            </w:r>
          </w:p>
        </w:tc>
        <w:tc>
          <w:tcPr>
            <w:tcW w:w="1312" w:type="dxa"/>
            <w:tcBorders>
              <w:left w:val="single" w:sz="4" w:space="0" w:color="000000"/>
              <w:bottom w:val="single" w:sz="4" w:space="0" w:color="000000"/>
              <w:right w:val="single" w:sz="4" w:space="0" w:color="000000"/>
            </w:tcBorders>
          </w:tcPr>
          <w:p w:rsidR="00E6236E" w:rsidRDefault="00E6236E" w:rsidP="005178F2">
            <w:pPr>
              <w:snapToGrid w:val="0"/>
              <w:jc w:val="center"/>
            </w:pPr>
            <w:r>
              <w:t>200</w:t>
            </w:r>
          </w:p>
        </w:tc>
      </w:tr>
    </w:tbl>
    <w:p w:rsidR="00E6236E" w:rsidRDefault="00E6236E" w:rsidP="00E6236E">
      <w:pPr>
        <w:jc w:val="both"/>
      </w:pPr>
    </w:p>
    <w:p w:rsidR="00E6236E" w:rsidRDefault="00E6236E" w:rsidP="00E6236E">
      <w:pPr>
        <w:jc w:val="both"/>
      </w:pPr>
      <w:r>
        <w:t xml:space="preserve">        Данные нормы включают расходы воды на хозяйственно-питьевые нужды в жилых и общественных зданиях, нужды домашнего скота и местной промышленности.</w:t>
      </w:r>
    </w:p>
    <w:p w:rsidR="00E6236E" w:rsidRDefault="00E6236E" w:rsidP="00E6236E">
      <w:pPr>
        <w:jc w:val="both"/>
      </w:pPr>
      <w:r>
        <w:t xml:space="preserve">  </w:t>
      </w:r>
    </w:p>
    <w:p w:rsidR="00E6236E" w:rsidRDefault="00E6236E" w:rsidP="00E6236E">
      <w:r>
        <w:t xml:space="preserve">       Расход воды для нужд животноводства определены по следующим усреднённым  нормам.</w:t>
      </w:r>
    </w:p>
    <w:tbl>
      <w:tblPr>
        <w:tblW w:w="9700" w:type="dxa"/>
        <w:tblInd w:w="-65" w:type="dxa"/>
        <w:tblLayout w:type="fixed"/>
        <w:tblLook w:val="0000"/>
      </w:tblPr>
      <w:tblGrid>
        <w:gridCol w:w="674"/>
        <w:gridCol w:w="4474"/>
        <w:gridCol w:w="4552"/>
      </w:tblGrid>
      <w:tr w:rsidR="00E6236E" w:rsidTr="005178F2">
        <w:tc>
          <w:tcPr>
            <w:tcW w:w="674" w:type="dxa"/>
            <w:tcBorders>
              <w:top w:val="single" w:sz="4" w:space="0" w:color="000000"/>
              <w:left w:val="single" w:sz="4" w:space="0" w:color="000000"/>
              <w:bottom w:val="single" w:sz="4" w:space="0" w:color="000000"/>
            </w:tcBorders>
          </w:tcPr>
          <w:p w:rsidR="00E6236E" w:rsidRDefault="00E6236E" w:rsidP="005178F2">
            <w:pPr>
              <w:snapToGrid w:val="0"/>
              <w:jc w:val="center"/>
            </w:pPr>
            <w:r>
              <w:lastRenderedPageBreak/>
              <w:t>№№ п/п</w:t>
            </w:r>
          </w:p>
        </w:tc>
        <w:tc>
          <w:tcPr>
            <w:tcW w:w="4474" w:type="dxa"/>
            <w:tcBorders>
              <w:top w:val="single" w:sz="4" w:space="0" w:color="000000"/>
              <w:left w:val="single" w:sz="4" w:space="0" w:color="000000"/>
              <w:bottom w:val="single" w:sz="4" w:space="0" w:color="000000"/>
            </w:tcBorders>
            <w:vAlign w:val="center"/>
          </w:tcPr>
          <w:p w:rsidR="00E6236E" w:rsidRDefault="00E6236E" w:rsidP="005178F2">
            <w:pPr>
              <w:snapToGrid w:val="0"/>
              <w:jc w:val="center"/>
            </w:pPr>
            <w:r>
              <w:t>Наименование</w:t>
            </w:r>
          </w:p>
        </w:tc>
        <w:tc>
          <w:tcPr>
            <w:tcW w:w="4552" w:type="dxa"/>
            <w:tcBorders>
              <w:top w:val="single" w:sz="4" w:space="0" w:color="000000"/>
              <w:left w:val="single" w:sz="4" w:space="0" w:color="000000"/>
              <w:bottom w:val="single" w:sz="4" w:space="0" w:color="000000"/>
              <w:right w:val="single" w:sz="4" w:space="0" w:color="000000"/>
            </w:tcBorders>
            <w:vAlign w:val="center"/>
          </w:tcPr>
          <w:p w:rsidR="00E6236E" w:rsidRDefault="00E6236E" w:rsidP="005178F2">
            <w:pPr>
              <w:snapToGrid w:val="0"/>
              <w:jc w:val="center"/>
            </w:pPr>
            <w:r>
              <w:t>Нормы водопотребления, л/сутки</w:t>
            </w:r>
          </w:p>
        </w:tc>
      </w:tr>
      <w:tr w:rsidR="00E6236E" w:rsidTr="005178F2">
        <w:tc>
          <w:tcPr>
            <w:tcW w:w="674" w:type="dxa"/>
            <w:tcBorders>
              <w:left w:val="single" w:sz="4" w:space="0" w:color="000000"/>
            </w:tcBorders>
          </w:tcPr>
          <w:p w:rsidR="00E6236E" w:rsidRDefault="00E6236E" w:rsidP="005178F2">
            <w:pPr>
              <w:snapToGrid w:val="0"/>
              <w:jc w:val="center"/>
            </w:pPr>
            <w:r>
              <w:t>1</w:t>
            </w:r>
          </w:p>
        </w:tc>
        <w:tc>
          <w:tcPr>
            <w:tcW w:w="4474" w:type="dxa"/>
            <w:tcBorders>
              <w:left w:val="single" w:sz="4" w:space="0" w:color="000000"/>
            </w:tcBorders>
          </w:tcPr>
          <w:p w:rsidR="00E6236E" w:rsidRDefault="00E6236E" w:rsidP="005178F2">
            <w:pPr>
              <w:snapToGrid w:val="0"/>
            </w:pPr>
            <w:r>
              <w:t>Крупно рогатый скот</w:t>
            </w:r>
          </w:p>
        </w:tc>
        <w:tc>
          <w:tcPr>
            <w:tcW w:w="4552" w:type="dxa"/>
            <w:tcBorders>
              <w:left w:val="single" w:sz="4" w:space="0" w:color="000000"/>
              <w:right w:val="single" w:sz="4" w:space="0" w:color="000000"/>
            </w:tcBorders>
          </w:tcPr>
          <w:p w:rsidR="00E6236E" w:rsidRDefault="00E6236E" w:rsidP="005178F2">
            <w:pPr>
              <w:snapToGrid w:val="0"/>
              <w:jc w:val="center"/>
            </w:pPr>
            <w:r>
              <w:t>70</w:t>
            </w:r>
          </w:p>
        </w:tc>
      </w:tr>
      <w:tr w:rsidR="00E6236E" w:rsidTr="005178F2">
        <w:trPr>
          <w:trHeight w:val="90"/>
        </w:trPr>
        <w:tc>
          <w:tcPr>
            <w:tcW w:w="674" w:type="dxa"/>
            <w:tcBorders>
              <w:left w:val="single" w:sz="4" w:space="0" w:color="000000"/>
              <w:bottom w:val="single" w:sz="4" w:space="0" w:color="auto"/>
            </w:tcBorders>
          </w:tcPr>
          <w:p w:rsidR="00E6236E" w:rsidRDefault="00E6236E" w:rsidP="005178F2">
            <w:pPr>
              <w:snapToGrid w:val="0"/>
              <w:jc w:val="center"/>
            </w:pPr>
            <w:r>
              <w:t>2</w:t>
            </w:r>
          </w:p>
        </w:tc>
        <w:tc>
          <w:tcPr>
            <w:tcW w:w="4474" w:type="dxa"/>
            <w:tcBorders>
              <w:left w:val="single" w:sz="4" w:space="0" w:color="000000"/>
              <w:bottom w:val="single" w:sz="4" w:space="0" w:color="auto"/>
            </w:tcBorders>
          </w:tcPr>
          <w:p w:rsidR="00E6236E" w:rsidRDefault="00E6236E" w:rsidP="005178F2">
            <w:pPr>
              <w:snapToGrid w:val="0"/>
            </w:pPr>
            <w:r>
              <w:t>Свиноферма</w:t>
            </w:r>
          </w:p>
        </w:tc>
        <w:tc>
          <w:tcPr>
            <w:tcW w:w="4552" w:type="dxa"/>
            <w:tcBorders>
              <w:left w:val="single" w:sz="4" w:space="0" w:color="000000"/>
              <w:bottom w:val="single" w:sz="4" w:space="0" w:color="auto"/>
              <w:right w:val="single" w:sz="4" w:space="0" w:color="000000"/>
            </w:tcBorders>
          </w:tcPr>
          <w:p w:rsidR="00E6236E" w:rsidRDefault="00E6236E" w:rsidP="005178F2">
            <w:pPr>
              <w:snapToGrid w:val="0"/>
              <w:jc w:val="center"/>
            </w:pPr>
            <w:r>
              <w:t>40</w:t>
            </w:r>
          </w:p>
        </w:tc>
      </w:tr>
    </w:tbl>
    <w:p w:rsidR="00E6236E" w:rsidRDefault="00E6236E" w:rsidP="00E6236E">
      <w:pPr>
        <w:jc w:val="both"/>
      </w:pPr>
    </w:p>
    <w:p w:rsidR="00E6236E" w:rsidRDefault="00E6236E" w:rsidP="00E6236E">
      <w:pPr>
        <w:jc w:val="both"/>
      </w:pPr>
      <w:r>
        <w:t xml:space="preserve">         Расход воды на производственные нужды сельскохозяйственных предприятий по данным специальной литературе принят 20.0 м³/сут  на одно хозяйство.  </w:t>
      </w:r>
    </w:p>
    <w:p w:rsidR="00E6236E" w:rsidRDefault="00E6236E" w:rsidP="00E6236E">
      <w:pPr>
        <w:jc w:val="both"/>
      </w:pPr>
      <w:r>
        <w:t xml:space="preserve">        Расходы воды для целей пожаротушения, устанавливаются в зависимости от численности населения на следующей стадии проектирования.</w:t>
      </w:r>
    </w:p>
    <w:p w:rsidR="00E6236E" w:rsidRDefault="00E6236E" w:rsidP="00E6236E">
      <w:pPr>
        <w:jc w:val="both"/>
        <w:rPr>
          <w:sz w:val="28"/>
          <w:szCs w:val="28"/>
        </w:rPr>
      </w:pPr>
      <w:r>
        <w:t xml:space="preserve">          </w:t>
      </w:r>
      <w:r>
        <w:rPr>
          <w:sz w:val="28"/>
          <w:szCs w:val="28"/>
        </w:rPr>
        <w:t>Источники водоснабжения.</w:t>
      </w:r>
    </w:p>
    <w:p w:rsidR="00E6236E" w:rsidRDefault="00E6236E" w:rsidP="00E6236E">
      <w:pPr>
        <w:jc w:val="both"/>
      </w:pPr>
      <w:r>
        <w:t xml:space="preserve">          Возможными источниками водоснабжения могут  быть поверхностные и подземные воды.</w:t>
      </w:r>
    </w:p>
    <w:p w:rsidR="00E6236E" w:rsidRDefault="00E6236E" w:rsidP="00E6236E">
      <w:pPr>
        <w:jc w:val="both"/>
        <w:rPr>
          <w:sz w:val="28"/>
          <w:szCs w:val="28"/>
        </w:rPr>
      </w:pPr>
      <w:r>
        <w:t xml:space="preserve">          </w:t>
      </w:r>
      <w:r>
        <w:rPr>
          <w:sz w:val="28"/>
          <w:szCs w:val="28"/>
        </w:rPr>
        <w:t>Поверхностные воды.</w:t>
      </w:r>
    </w:p>
    <w:p w:rsidR="00E6236E" w:rsidRDefault="00E6236E" w:rsidP="00E6236E">
      <w:pPr>
        <w:jc w:val="both"/>
      </w:pPr>
      <w:r>
        <w:t xml:space="preserve">          Воды рек   могут служить источником водоснабжения возможно только после водо-</w:t>
      </w:r>
    </w:p>
    <w:p w:rsidR="00E6236E" w:rsidRDefault="00E6236E" w:rsidP="00E6236E">
      <w:pPr>
        <w:jc w:val="both"/>
      </w:pPr>
      <w:r>
        <w:t>подготовки.</w:t>
      </w:r>
    </w:p>
    <w:p w:rsidR="00E6236E" w:rsidRDefault="00E6236E" w:rsidP="00E6236E">
      <w:pPr>
        <w:jc w:val="both"/>
        <w:rPr>
          <w:sz w:val="28"/>
          <w:szCs w:val="28"/>
        </w:rPr>
      </w:pPr>
      <w:r>
        <w:rPr>
          <w:sz w:val="28"/>
          <w:szCs w:val="28"/>
        </w:rPr>
        <w:t xml:space="preserve">          Подземные воды.</w:t>
      </w:r>
    </w:p>
    <w:p w:rsidR="00E6236E" w:rsidRDefault="00E6236E" w:rsidP="00E6236E">
      <w:pPr>
        <w:jc w:val="both"/>
      </w:pPr>
      <w:r>
        <w:t xml:space="preserve">           Степень изученности подземных вод на территории поселения слабая. Оценка запасов не проводилась по прогнозной оценке район, в общем, надёжно обеспечен ресурсами подземных вод.   Необходима специальная гидрогеологическая разведка на  подземные воды, оценка и утверждение, выявление месторождений.</w:t>
      </w:r>
    </w:p>
    <w:p w:rsidR="00E6236E" w:rsidRDefault="00E6236E" w:rsidP="00E6236E">
      <w:pPr>
        <w:jc w:val="both"/>
      </w:pPr>
      <w:r>
        <w:t xml:space="preserve">           Основными источниками водоснабжения приняты подземные воды.</w:t>
      </w:r>
    </w:p>
    <w:p w:rsidR="00E6236E" w:rsidRDefault="00E6236E" w:rsidP="00E6236E">
      <w:pPr>
        <w:jc w:val="both"/>
        <w:rPr>
          <w:sz w:val="28"/>
          <w:szCs w:val="28"/>
        </w:rPr>
      </w:pPr>
      <w:r>
        <w:rPr>
          <w:sz w:val="28"/>
          <w:szCs w:val="28"/>
        </w:rPr>
        <w:t xml:space="preserve">         Схема водоснабжения.</w:t>
      </w:r>
    </w:p>
    <w:p w:rsidR="00E6236E" w:rsidRDefault="00E6236E" w:rsidP="00E6236E">
      <w:pPr>
        <w:jc w:val="both"/>
      </w:pPr>
      <w:r>
        <w:t xml:space="preserve">           Источником водоснабжения, как указывалось выше, приняты подземные воды. Количество подземных арт.скважин для целей водоснабжения уточняются в следующей стадии проектирования.</w:t>
      </w:r>
    </w:p>
    <w:p w:rsidR="00E6236E" w:rsidRDefault="00E6236E" w:rsidP="00E6236E">
      <w:pPr>
        <w:jc w:val="both"/>
      </w:pPr>
      <w:r>
        <w:t xml:space="preserve">          Водоснабжение населённого пункта решается в основном локально.</w:t>
      </w:r>
    </w:p>
    <w:p w:rsidR="00E6236E" w:rsidRDefault="00E6236E" w:rsidP="00E6236E">
      <w:pPr>
        <w:jc w:val="both"/>
      </w:pPr>
      <w:r>
        <w:t xml:space="preserve">          В зависимости от потребных расходов воды на территории поселения рекомендуется принять следующие схемы водоснабжения:</w:t>
      </w:r>
    </w:p>
    <w:p w:rsidR="00E6236E" w:rsidRDefault="00E6236E" w:rsidP="00E6236E">
      <w:pPr>
        <w:jc w:val="both"/>
      </w:pPr>
      <w:r>
        <w:t xml:space="preserve">      а) для населённых пунктов с малым расходом воды и количеством скважин не более 2-3 состав сооружений следующий:</w:t>
      </w:r>
    </w:p>
    <w:p w:rsidR="00E6236E" w:rsidRDefault="00E6236E" w:rsidP="00E6236E">
      <w:pPr>
        <w:jc w:val="both"/>
      </w:pPr>
      <w:r>
        <w:t xml:space="preserve">      - водозаборные скважины;</w:t>
      </w:r>
    </w:p>
    <w:p w:rsidR="00E6236E" w:rsidRDefault="00E6236E" w:rsidP="00E6236E">
      <w:pPr>
        <w:jc w:val="both"/>
      </w:pPr>
      <w:r>
        <w:t xml:space="preserve">      - водопровод от скважин до разводящих уличных водопроводных сетей;</w:t>
      </w:r>
    </w:p>
    <w:p w:rsidR="00E6236E" w:rsidRDefault="00E6236E" w:rsidP="00E6236E">
      <w:pPr>
        <w:jc w:val="both"/>
      </w:pPr>
      <w:r>
        <w:t xml:space="preserve">      - водонапорная башня или подземный резервуар;</w:t>
      </w:r>
    </w:p>
    <w:p w:rsidR="00E6236E" w:rsidRDefault="00E6236E" w:rsidP="00E6236E">
      <w:pPr>
        <w:jc w:val="both"/>
      </w:pPr>
      <w:r>
        <w:t xml:space="preserve">      - пожарные открытые водоёмы.</w:t>
      </w:r>
    </w:p>
    <w:p w:rsidR="00E6236E" w:rsidRDefault="00E6236E" w:rsidP="00E6236E">
      <w:pPr>
        <w:jc w:val="both"/>
      </w:pPr>
      <w:r>
        <w:t xml:space="preserve">      б) для населённых пунктов с количеством скважин  &gt;3 (большим потребным расходом воды)</w:t>
      </w:r>
    </w:p>
    <w:p w:rsidR="00E6236E" w:rsidRDefault="00E6236E" w:rsidP="00E6236E">
      <w:pPr>
        <w:jc w:val="both"/>
      </w:pPr>
      <w:r>
        <w:t xml:space="preserve">      - водозаборные скважины с погружными насосами;</w:t>
      </w:r>
    </w:p>
    <w:p w:rsidR="00E6236E" w:rsidRDefault="00E6236E" w:rsidP="00E6236E">
      <w:pPr>
        <w:jc w:val="both"/>
      </w:pPr>
      <w:r>
        <w:t xml:space="preserve">      - водопроводы и разводящая уличная сеть;</w:t>
      </w:r>
    </w:p>
    <w:p w:rsidR="00E6236E" w:rsidRDefault="00E6236E" w:rsidP="00E6236E">
      <w:pPr>
        <w:jc w:val="both"/>
      </w:pPr>
      <w:r>
        <w:t xml:space="preserve">      - водонапорная башня или подземный контр резервуар;</w:t>
      </w:r>
    </w:p>
    <w:p w:rsidR="00E6236E" w:rsidRDefault="00E6236E" w:rsidP="00E6236E">
      <w:pPr>
        <w:jc w:val="both"/>
      </w:pPr>
      <w:r>
        <w:t xml:space="preserve">      - открытые пожарные гидранты.</w:t>
      </w:r>
    </w:p>
    <w:p w:rsidR="00E6236E" w:rsidRDefault="00E6236E" w:rsidP="00E6236E">
      <w:pPr>
        <w:jc w:val="both"/>
      </w:pPr>
      <w:r>
        <w:t xml:space="preserve">      В каждой системе предусматриваются обеззараживающие установки. </w:t>
      </w:r>
    </w:p>
    <w:p w:rsidR="00E6236E" w:rsidRDefault="00E6236E" w:rsidP="00E6236E">
      <w:pPr>
        <w:jc w:val="both"/>
      </w:pPr>
      <w:r>
        <w:t xml:space="preserve">      Разводящая водопроводная сеть проектируется по кольцевой и тупиковой схемам.</w:t>
      </w:r>
    </w:p>
    <w:p w:rsidR="00E6236E" w:rsidRDefault="00E6236E" w:rsidP="00E6236E">
      <w:pPr>
        <w:jc w:val="both"/>
        <w:rPr>
          <w:sz w:val="28"/>
          <w:szCs w:val="28"/>
        </w:rPr>
      </w:pPr>
      <w:r>
        <w:rPr>
          <w:sz w:val="28"/>
          <w:szCs w:val="28"/>
        </w:rPr>
        <w:t xml:space="preserve">          Зоны санитарной охраны.</w:t>
      </w:r>
    </w:p>
    <w:p w:rsidR="00E6236E" w:rsidRDefault="00E6236E" w:rsidP="00E6236E">
      <w:pPr>
        <w:jc w:val="both"/>
      </w:pPr>
      <w:r>
        <w:t xml:space="preserve">           Для предохранения источников хозяйственно – питьевого водоснабжения от возможных загрязнений на всех скважинах предусматривается организация зон водоохран в составе 3 поясов:</w:t>
      </w:r>
    </w:p>
    <w:p w:rsidR="00E6236E" w:rsidRDefault="00E6236E" w:rsidP="00E6236E">
      <w:pPr>
        <w:jc w:val="both"/>
      </w:pPr>
      <w:r>
        <w:t xml:space="preserve">           В первый пояс зон санитарной охраны включается территория в радиусе 30-</w:t>
      </w:r>
      <w:smartTag w:uri="urn:schemas-microsoft-com:office:smarttags" w:element="metricconverter">
        <w:smartTagPr>
          <w:attr w:name="ProductID" w:val="50 м"/>
        </w:smartTagPr>
        <w:r>
          <w:t>50 м</w:t>
        </w:r>
      </w:smartTag>
      <w:r>
        <w:t xml:space="preserve"> вокруг скважины территория первого пояса ограждается и благоустраивается, запрещается пребывание лиц не работающих на головных сооружениях.</w:t>
      </w:r>
    </w:p>
    <w:p w:rsidR="00E6236E" w:rsidRDefault="00E6236E" w:rsidP="00E6236E">
      <w:pPr>
        <w:jc w:val="both"/>
      </w:pPr>
      <w:r>
        <w:t xml:space="preserve">          В зону второго и третьего поясов на основе специальных изысканий включаются территории, обеспечивающие надёжную санитарную защиту водозабора в соответствии с </w:t>
      </w:r>
      <w:r>
        <w:lastRenderedPageBreak/>
        <w:t>требованиями Сан Пин 2.1.4.1110-02 зоны санитарной охраны источников водоснабжения и водопроводов питьевого назначения – Минздрав России 2002г. На территории второго и третьего поясов устанавливается  ограниченный санитарный режим.</w:t>
      </w:r>
    </w:p>
    <w:p w:rsidR="00E6236E" w:rsidRDefault="00E6236E" w:rsidP="00E6236E">
      <w:pPr>
        <w:jc w:val="both"/>
      </w:pPr>
      <w:r>
        <w:t xml:space="preserve">         Для всех водопроводных сооружений устанавливаются зоны строгого режима с целью обеспечения санитарной надёжности их. На территории зон должны быть проведены все мероприятия в соответствии с требованиями Сан Пин 2.1.4.1110-02.</w:t>
      </w:r>
    </w:p>
    <w:p w:rsidR="00E6236E" w:rsidRDefault="00E6236E" w:rsidP="00E6236E">
      <w:pPr>
        <w:pStyle w:val="aff"/>
        <w:ind w:firstLine="720"/>
        <w:rPr>
          <w:bCs/>
          <w:lang w:val="ru-RU"/>
        </w:rPr>
      </w:pPr>
      <w:r>
        <w:rPr>
          <w:bCs/>
        </w:rPr>
        <w:t>Проектом предусмотрено</w:t>
      </w:r>
      <w:r>
        <w:rPr>
          <w:bCs/>
          <w:lang w:val="ru-RU"/>
        </w:rPr>
        <w:t>:</w:t>
      </w:r>
    </w:p>
    <w:p w:rsidR="00E6236E" w:rsidRDefault="00E6236E" w:rsidP="00E6236E">
      <w:pPr>
        <w:jc w:val="both"/>
      </w:pPr>
      <w:r>
        <w:t>1. Реконструкция действующих водозаборов  с. Стрельниково и с. Верхний Пишляй.</w:t>
      </w:r>
    </w:p>
    <w:p w:rsidR="00E6236E" w:rsidRDefault="00E6236E" w:rsidP="00E6236E">
      <w:pPr>
        <w:ind w:firstLine="708"/>
        <w:jc w:val="both"/>
      </w:pPr>
      <w:r>
        <w:t>2.  Реконструкция водопроводных сетей  с. Стрельниково</w:t>
      </w:r>
    </w:p>
    <w:p w:rsidR="00E6236E" w:rsidRDefault="00E6236E" w:rsidP="00E6236E">
      <w:pPr>
        <w:ind w:firstLine="708"/>
        <w:jc w:val="both"/>
      </w:pPr>
      <w:r>
        <w:t>3. Строительство нового водозабора  с. Пичеполонга.</w:t>
      </w:r>
    </w:p>
    <w:p w:rsidR="00E6236E" w:rsidRDefault="00E6236E" w:rsidP="00E6236E">
      <w:pPr>
        <w:ind w:firstLine="708"/>
        <w:jc w:val="both"/>
      </w:pPr>
      <w:r>
        <w:t xml:space="preserve">4. Строительство водозаборов для животноводческого комплекса КРС (с. Клопинка) и свинокомплекса (с. Стрельниково). </w:t>
      </w:r>
    </w:p>
    <w:p w:rsidR="00E6236E" w:rsidRDefault="00E6236E" w:rsidP="00E6236E">
      <w:pPr>
        <w:jc w:val="both"/>
      </w:pPr>
      <w:r>
        <w:t xml:space="preserve">5.  Организация новых водозаборов с соблюдением зон санитарной охраны на них в соответствии с СанПин 2.1.4. 1110-02 (1ый пояс на расстоянии 30 </w:t>
      </w:r>
      <w:smartTag w:uri="urn:schemas-microsoft-com:office:smarttags" w:element="metricconverter">
        <w:smartTagPr>
          <w:attr w:name="ProductID" w:val="-50 м"/>
        </w:smartTagPr>
        <w:r>
          <w:t>-50 м</w:t>
        </w:r>
      </w:smartTag>
      <w:r>
        <w:t xml:space="preserve"> от центра скважины).</w:t>
      </w:r>
    </w:p>
    <w:p w:rsidR="00E6236E" w:rsidRDefault="00E6236E" w:rsidP="00E6236E">
      <w:pPr>
        <w:jc w:val="both"/>
      </w:pPr>
    </w:p>
    <w:p w:rsidR="00E6236E" w:rsidRPr="00DB5F32" w:rsidRDefault="00E6236E" w:rsidP="00E6236E">
      <w:pPr>
        <w:ind w:left="180" w:firstLine="360"/>
        <w:jc w:val="both"/>
        <w:rPr>
          <w:b/>
          <w:bCs/>
          <w:caps/>
          <w:color w:val="365F91"/>
        </w:rPr>
      </w:pPr>
      <w:r w:rsidRPr="00DB5F32">
        <w:rPr>
          <w:b/>
          <w:bCs/>
          <w:caps/>
          <w:color w:val="365F91"/>
        </w:rPr>
        <w:t xml:space="preserve">         </w:t>
      </w:r>
      <w:r>
        <w:rPr>
          <w:b/>
          <w:bCs/>
          <w:caps/>
          <w:color w:val="365F91"/>
        </w:rPr>
        <w:t>7</w:t>
      </w:r>
      <w:r w:rsidRPr="00DB5F32">
        <w:rPr>
          <w:b/>
          <w:bCs/>
          <w:caps/>
          <w:color w:val="365F91"/>
        </w:rPr>
        <w:t>.2  Хозя</w:t>
      </w:r>
      <w:r>
        <w:rPr>
          <w:b/>
          <w:bCs/>
          <w:caps/>
          <w:color w:val="365F91"/>
        </w:rPr>
        <w:t>Й</w:t>
      </w:r>
      <w:r w:rsidRPr="00DB5F32">
        <w:rPr>
          <w:b/>
          <w:bCs/>
          <w:caps/>
          <w:color w:val="365F91"/>
        </w:rPr>
        <w:t>ственно – бытовая канализация.</w:t>
      </w:r>
    </w:p>
    <w:p w:rsidR="00E6236E" w:rsidRPr="00A44FAB" w:rsidRDefault="00E6236E" w:rsidP="00E6236E">
      <w:pPr>
        <w:ind w:left="180" w:firstLine="360"/>
        <w:jc w:val="both"/>
        <w:rPr>
          <w:b/>
          <w:bCs/>
          <w:smallCaps/>
          <w:color w:val="365F91"/>
        </w:rPr>
      </w:pPr>
      <w:r w:rsidRPr="00A44FAB">
        <w:rPr>
          <w:b/>
          <w:bCs/>
          <w:smallCaps/>
          <w:color w:val="365F91"/>
        </w:rPr>
        <w:t>Существующее положение</w:t>
      </w:r>
    </w:p>
    <w:p w:rsidR="00E6236E" w:rsidRDefault="00E6236E" w:rsidP="00E6236E">
      <w:pPr>
        <w:jc w:val="both"/>
      </w:pPr>
      <w:bookmarkStart w:id="111" w:name="_Toc223767810"/>
      <w:bookmarkStart w:id="112" w:name="_Toc224837778"/>
      <w:bookmarkStart w:id="113" w:name="_Toc230674886"/>
      <w:bookmarkStart w:id="114" w:name="_Toc230675014"/>
      <w:bookmarkStart w:id="115" w:name="_Toc230675464"/>
      <w:bookmarkStart w:id="116" w:name="_Toc230681229"/>
      <w:bookmarkStart w:id="117" w:name="_Toc253570916"/>
      <w:bookmarkEnd w:id="106"/>
      <w:bookmarkEnd w:id="107"/>
      <w:bookmarkEnd w:id="108"/>
      <w:bookmarkEnd w:id="109"/>
      <w:bookmarkEnd w:id="110"/>
      <w:r>
        <w:t>В населённых пунктах Стрельниковского сельского поселения централизованная система канализации отсутствует.</w:t>
      </w:r>
    </w:p>
    <w:p w:rsidR="00E6236E" w:rsidRDefault="00E6236E" w:rsidP="00E6236E">
      <w:pPr>
        <w:jc w:val="both"/>
      </w:pPr>
      <w:r>
        <w:t xml:space="preserve">          Сточные воды от населения поступают в выгребы  и колодцы, а затем используются для удобрения на поля и приусадебные участки.</w:t>
      </w:r>
    </w:p>
    <w:p w:rsidR="00E6236E" w:rsidRDefault="00E6236E" w:rsidP="00E6236E">
      <w:pPr>
        <w:jc w:val="both"/>
      </w:pPr>
      <w:r>
        <w:t xml:space="preserve">           В хозяйственную канализацию предусматривается приём сточных вод от жилой застройки, сельхозпредприятий.</w:t>
      </w:r>
    </w:p>
    <w:p w:rsidR="00E6236E" w:rsidRDefault="00E6236E" w:rsidP="00E6236E">
      <w:pPr>
        <w:ind w:firstLine="709"/>
        <w:jc w:val="both"/>
      </w:pPr>
      <w: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E6236E" w:rsidRDefault="00E6236E" w:rsidP="00E6236E">
      <w:pPr>
        <w:ind w:firstLine="709"/>
        <w:jc w:val="both"/>
      </w:pPr>
      <w: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E6236E" w:rsidRDefault="00E6236E" w:rsidP="00E6236E">
      <w:pPr>
        <w:ind w:left="180" w:firstLine="360"/>
        <w:jc w:val="both"/>
        <w:rPr>
          <w:b/>
          <w:bCs/>
          <w:smallCaps/>
          <w:color w:val="365F91"/>
        </w:rPr>
      </w:pPr>
    </w:p>
    <w:p w:rsidR="00E6236E" w:rsidRPr="00A44FAB" w:rsidRDefault="00E6236E" w:rsidP="00E6236E">
      <w:pPr>
        <w:ind w:left="180" w:firstLine="360"/>
        <w:jc w:val="both"/>
        <w:rPr>
          <w:b/>
          <w:bCs/>
          <w:smallCaps/>
          <w:color w:val="365F91"/>
        </w:rPr>
      </w:pPr>
      <w:r w:rsidRPr="00A44FAB">
        <w:rPr>
          <w:b/>
          <w:bCs/>
          <w:smallCaps/>
          <w:color w:val="365F91"/>
        </w:rPr>
        <w:t>Проектное предложение</w:t>
      </w:r>
    </w:p>
    <w:p w:rsidR="00E6236E" w:rsidRPr="00281CA8" w:rsidRDefault="00E6236E" w:rsidP="00E6236E">
      <w:pPr>
        <w:widowControl w:val="0"/>
        <w:ind w:left="113" w:right="-57" w:firstLine="357"/>
        <w:jc w:val="both"/>
      </w:pPr>
      <w:r w:rsidRPr="00281CA8">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w:t>
      </w:r>
      <w:r>
        <w:t>в</w:t>
      </w:r>
      <w:r>
        <w:t>о</w:t>
      </w:r>
      <w:r>
        <w:t xml:space="preserve">дом и канализацией, </w:t>
      </w:r>
      <w:r w:rsidRPr="00281CA8">
        <w:t>принимается увеличение водоотведения  бюджетными организациями</w:t>
      </w:r>
      <w:r>
        <w:t>, промы</w:t>
      </w:r>
      <w:r>
        <w:t>ш</w:t>
      </w:r>
      <w:r>
        <w:t xml:space="preserve">ленными предприятиями </w:t>
      </w:r>
      <w:r w:rsidRPr="00281CA8">
        <w:t>и частными предпринимателями на 15 % в соответствии со СНиП 2.04.03-85 "Канализ</w:t>
      </w:r>
      <w:r w:rsidRPr="00281CA8">
        <w:t>а</w:t>
      </w:r>
      <w:r w:rsidRPr="00281CA8">
        <w:t>ция. Наружные сети и сооружения" (п.2.9)</w:t>
      </w:r>
    </w:p>
    <w:p w:rsidR="00E6236E" w:rsidRPr="00281CA8" w:rsidRDefault="00E6236E" w:rsidP="00E6236E">
      <w:pPr>
        <w:widowControl w:val="0"/>
        <w:ind w:left="113" w:right="-57" w:firstLine="360"/>
        <w:jc w:val="both"/>
      </w:pPr>
      <w:r w:rsidRPr="00281CA8">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w:t>
      </w:r>
      <w:r w:rsidRPr="00281CA8">
        <w:t>т</w:t>
      </w:r>
      <w:r w:rsidRPr="00281CA8">
        <w:t>ных сточных вод от загрязнения сточными водами».</w:t>
      </w:r>
    </w:p>
    <w:p w:rsidR="00E6236E" w:rsidRDefault="00E6236E" w:rsidP="00E6236E">
      <w:pPr>
        <w:ind w:left="180" w:firstLine="360"/>
        <w:jc w:val="both"/>
        <w:rPr>
          <w:b/>
          <w:bCs/>
          <w:caps/>
          <w:color w:val="365F91"/>
        </w:rPr>
      </w:pPr>
    </w:p>
    <w:p w:rsidR="00E6236E" w:rsidRDefault="00E6236E" w:rsidP="00E6236E">
      <w:pPr>
        <w:ind w:left="180" w:firstLine="360"/>
        <w:jc w:val="both"/>
        <w:rPr>
          <w:b/>
          <w:bCs/>
          <w:caps/>
          <w:color w:val="365F91"/>
        </w:rPr>
      </w:pPr>
      <w:r w:rsidRPr="000654FC">
        <w:rPr>
          <w:b/>
          <w:bCs/>
          <w:caps/>
          <w:color w:val="365F91"/>
        </w:rPr>
        <w:t>7.3. Газоснабжение</w:t>
      </w:r>
      <w:bookmarkEnd w:id="111"/>
      <w:bookmarkEnd w:id="112"/>
      <w:bookmarkEnd w:id="113"/>
      <w:bookmarkEnd w:id="114"/>
      <w:bookmarkEnd w:id="115"/>
      <w:bookmarkEnd w:id="116"/>
      <w:bookmarkEnd w:id="117"/>
    </w:p>
    <w:p w:rsidR="00E6236E" w:rsidRDefault="00E6236E" w:rsidP="00E6236E">
      <w:pPr>
        <w:ind w:left="180" w:firstLine="360"/>
        <w:jc w:val="both"/>
        <w:rPr>
          <w:b/>
          <w:bCs/>
          <w:smallCaps/>
          <w:color w:val="365F91"/>
        </w:rPr>
      </w:pPr>
      <w:r w:rsidRPr="00A44FAB">
        <w:rPr>
          <w:b/>
          <w:bCs/>
          <w:smallCaps/>
          <w:color w:val="365F91"/>
        </w:rPr>
        <w:t>Существующее положение</w:t>
      </w:r>
    </w:p>
    <w:p w:rsidR="00E6236E" w:rsidRPr="004A3470" w:rsidRDefault="00E6236E" w:rsidP="00E6236E">
      <w:pPr>
        <w:jc w:val="both"/>
        <w:rPr>
          <w:sz w:val="22"/>
          <w:szCs w:val="22"/>
        </w:rPr>
      </w:pPr>
      <w:bookmarkStart w:id="118" w:name="_Toc223767811"/>
      <w:bookmarkStart w:id="119" w:name="_Toc224837779"/>
      <w:bookmarkStart w:id="120" w:name="_Toc230674887"/>
      <w:bookmarkStart w:id="121" w:name="_Toc230675015"/>
      <w:bookmarkStart w:id="122" w:name="_Toc230675465"/>
      <w:bookmarkStart w:id="123" w:name="_Toc230681230"/>
      <w:bookmarkStart w:id="124" w:name="_Toc253570917"/>
      <w:r w:rsidRPr="004A3470">
        <w:t>Источником газоснабжения Атюрьевского района является участок магистрального газопровода Уренгой-</w:t>
      </w:r>
      <w:r>
        <w:t>По</w:t>
      </w:r>
      <w:r w:rsidRPr="004A3470">
        <w:t>мары</w:t>
      </w:r>
      <w:r w:rsidRPr="004A3470">
        <w:rPr>
          <w:sz w:val="22"/>
          <w:szCs w:val="22"/>
        </w:rPr>
        <w:t>-</w:t>
      </w:r>
      <w:r w:rsidRPr="004A3470">
        <w:t>Ужгород, диаметром</w:t>
      </w:r>
      <w:r>
        <w:t xml:space="preserve"> </w:t>
      </w:r>
      <w:smartTag w:uri="urn:schemas-microsoft-com:office:smarttags" w:element="metricconverter">
        <w:smartTagPr>
          <w:attr w:name="ProductID" w:val="1420 мм"/>
        </w:smartTagPr>
        <w:r>
          <w:t>1420 мм</w:t>
        </w:r>
      </w:smartTag>
      <w:r>
        <w:t xml:space="preserve"> Р≤7,5 МПа.</w:t>
      </w:r>
    </w:p>
    <w:p w:rsidR="00E6236E" w:rsidRDefault="00E6236E" w:rsidP="00E6236E">
      <w:pPr>
        <w:jc w:val="both"/>
      </w:pPr>
      <w:r>
        <w:t xml:space="preserve">          Согласно программы газификации Республики Мордовии в Стрельниковском сельском поселении газифицированы два села Стрельниково и Пичеполонга.</w:t>
      </w:r>
    </w:p>
    <w:p w:rsidR="00E6236E" w:rsidRDefault="00E6236E" w:rsidP="00E6236E">
      <w:pPr>
        <w:ind w:firstLine="709"/>
        <w:jc w:val="both"/>
      </w:pPr>
      <w:r>
        <w:t xml:space="preserve"> </w:t>
      </w:r>
      <w:r w:rsidRPr="00A74437">
        <w:t>Выводы:</w:t>
      </w:r>
    </w:p>
    <w:p w:rsidR="00E6236E" w:rsidRDefault="00E6236E" w:rsidP="00E6236E">
      <w:pPr>
        <w:ind w:firstLine="708"/>
        <w:jc w:val="both"/>
      </w:pPr>
      <w:r>
        <w:rPr>
          <w:b/>
        </w:rPr>
        <w:t xml:space="preserve"> </w:t>
      </w:r>
      <w:r>
        <w:t>Межпоселковые газопроводы высокого давления не закольцованы, что снижает надежность в газоснабжении населенных пунктов.</w:t>
      </w:r>
    </w:p>
    <w:p w:rsidR="00E6236E" w:rsidRDefault="00E6236E" w:rsidP="00E6236E">
      <w:pPr>
        <w:jc w:val="both"/>
      </w:pPr>
      <w:r>
        <w:lastRenderedPageBreak/>
        <w:tab/>
        <w:t>Жители  населенных пунктов Нижний Пишляй, Верхний Пишляй, Лесной Бор и пос. Стрельниково, для хозяйственных нужд, используют сжиженный газ.</w:t>
      </w:r>
    </w:p>
    <w:p w:rsidR="00E6236E" w:rsidRDefault="00E6236E" w:rsidP="00E6236E">
      <w:pPr>
        <w:ind w:left="180" w:firstLine="360"/>
        <w:jc w:val="both"/>
      </w:pPr>
      <w:r>
        <w:tab/>
      </w:r>
      <w:r w:rsidRPr="00B35B9F">
        <w:rPr>
          <w:b/>
          <w:bCs/>
          <w:smallCaps/>
          <w:color w:val="365F91"/>
        </w:rPr>
        <w:t>Проектное решение:</w:t>
      </w:r>
      <w:r>
        <w:t xml:space="preserve"> </w:t>
      </w:r>
    </w:p>
    <w:p w:rsidR="00E6236E" w:rsidRDefault="00E6236E" w:rsidP="00E6236E">
      <w:pPr>
        <w:ind w:firstLine="600"/>
        <w:jc w:val="both"/>
      </w:pPr>
      <w:r>
        <w:t xml:space="preserve">  На перспективу ожидается увеличение расхода природного газа. Это произойдет, в основном,  за счет предлагаемых к размещению в районе новых котельных различной мощности на новых промышленных площадках АПК и площадках под строительство современных животноводческих комплексов и предприятий по переработке сельскохозяйственной продукции.</w:t>
      </w:r>
    </w:p>
    <w:p w:rsidR="00E6236E" w:rsidRDefault="00E6236E" w:rsidP="00E6236E">
      <w:pPr>
        <w:ind w:firstLine="600"/>
        <w:jc w:val="both"/>
      </w:pPr>
      <w:r>
        <w:t>В Стрельниковском сельском поселении  планируется строительство котельной для комплекса по производству свинины.</w:t>
      </w:r>
    </w:p>
    <w:p w:rsidR="00E6236E" w:rsidRDefault="00E6236E" w:rsidP="00E6236E">
      <w:pPr>
        <w:jc w:val="both"/>
        <w:rPr>
          <w:b/>
          <w:sz w:val="20"/>
        </w:rPr>
      </w:pPr>
    </w:p>
    <w:p w:rsidR="00E6236E" w:rsidRPr="000654FC" w:rsidRDefault="00E6236E" w:rsidP="00E6236E">
      <w:pPr>
        <w:ind w:left="180" w:firstLine="360"/>
        <w:jc w:val="both"/>
        <w:rPr>
          <w:b/>
          <w:bCs/>
          <w:caps/>
          <w:color w:val="365F91"/>
        </w:rPr>
      </w:pPr>
      <w:r w:rsidRPr="000654FC">
        <w:rPr>
          <w:b/>
          <w:bCs/>
          <w:caps/>
          <w:color w:val="365F91"/>
        </w:rPr>
        <w:t>7.4. Электроснабжение</w:t>
      </w:r>
      <w:bookmarkEnd w:id="118"/>
      <w:bookmarkEnd w:id="119"/>
      <w:bookmarkEnd w:id="120"/>
      <w:bookmarkEnd w:id="121"/>
      <w:bookmarkEnd w:id="122"/>
      <w:bookmarkEnd w:id="123"/>
      <w:bookmarkEnd w:id="124"/>
    </w:p>
    <w:p w:rsidR="00E6236E" w:rsidRDefault="00E6236E" w:rsidP="00E6236E">
      <w:pPr>
        <w:ind w:left="180" w:firstLine="360"/>
        <w:jc w:val="both"/>
        <w:rPr>
          <w:b/>
          <w:bCs/>
          <w:smallCaps/>
          <w:color w:val="365F91"/>
        </w:rPr>
      </w:pPr>
      <w:bookmarkStart w:id="125" w:name="_Toc223767812"/>
      <w:bookmarkStart w:id="126" w:name="_Toc224837780"/>
      <w:bookmarkStart w:id="127" w:name="_Toc230674888"/>
      <w:bookmarkStart w:id="128" w:name="_Toc230675016"/>
      <w:bookmarkStart w:id="129" w:name="_Toc230675466"/>
      <w:bookmarkStart w:id="130" w:name="_Toc230681231"/>
      <w:bookmarkStart w:id="131" w:name="_Toc253570918"/>
      <w:r>
        <w:rPr>
          <w:sz w:val="28"/>
          <w:szCs w:val="28"/>
        </w:rPr>
        <w:t xml:space="preserve"> </w:t>
      </w:r>
      <w:r w:rsidRPr="00A44FAB">
        <w:rPr>
          <w:b/>
          <w:bCs/>
          <w:smallCaps/>
          <w:color w:val="365F91"/>
        </w:rPr>
        <w:t>Существующее положение</w:t>
      </w:r>
    </w:p>
    <w:p w:rsidR="00E6236E" w:rsidRDefault="00E6236E" w:rsidP="00E6236E">
      <w:pPr>
        <w:jc w:val="both"/>
      </w:pPr>
      <w:r>
        <w:rPr>
          <w:sz w:val="28"/>
          <w:szCs w:val="28"/>
        </w:rPr>
        <w:t xml:space="preserve">      </w:t>
      </w:r>
      <w:r>
        <w:t xml:space="preserve"> Собственных источников электроснабжения Стрельниковское сельское поселение не имеет, по этому электроснабжение осуществляется от системы ОАО «Мордовэнерго» через опорные подстанции 110/10 кВ.</w:t>
      </w:r>
    </w:p>
    <w:p w:rsidR="00E6236E" w:rsidRDefault="00E6236E" w:rsidP="00E6236E">
      <w:pPr>
        <w:jc w:val="both"/>
      </w:pPr>
      <w:r>
        <w:tab/>
        <w:t>Собственных электростанций в районе нет.</w:t>
      </w:r>
    </w:p>
    <w:p w:rsidR="00E6236E" w:rsidRDefault="00E6236E" w:rsidP="00E6236E">
      <w:pPr>
        <w:ind w:firstLine="709"/>
        <w:jc w:val="both"/>
      </w:pPr>
      <w: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E6236E" w:rsidRDefault="00E6236E" w:rsidP="00E6236E">
      <w:pPr>
        <w:jc w:val="both"/>
      </w:pPr>
      <w:r>
        <w:t xml:space="preserve">            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E6236E" w:rsidRDefault="00E6236E" w:rsidP="00E6236E">
      <w:pPr>
        <w:ind w:left="180" w:firstLine="360"/>
        <w:jc w:val="both"/>
      </w:pPr>
      <w:r>
        <w:t xml:space="preserve">          </w:t>
      </w:r>
    </w:p>
    <w:p w:rsidR="00E6236E" w:rsidRPr="00B314FB" w:rsidRDefault="00E6236E" w:rsidP="00E6236E">
      <w:pPr>
        <w:ind w:left="180" w:firstLine="360"/>
        <w:jc w:val="both"/>
        <w:rPr>
          <w:b/>
          <w:bCs/>
          <w:smallCaps/>
          <w:color w:val="365F91"/>
        </w:rPr>
      </w:pPr>
      <w:r>
        <w:t xml:space="preserve">   </w:t>
      </w:r>
      <w:r w:rsidRPr="00B314FB">
        <w:rPr>
          <w:b/>
          <w:bCs/>
          <w:smallCaps/>
          <w:color w:val="365F91"/>
        </w:rPr>
        <w:t xml:space="preserve">Электрические нагрузки. Проектная схема. </w:t>
      </w:r>
    </w:p>
    <w:p w:rsidR="00E6236E" w:rsidRDefault="00E6236E" w:rsidP="00E6236E">
      <w:pPr>
        <w:jc w:val="both"/>
      </w:pPr>
      <w:r>
        <w:t xml:space="preserve">            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 общественных зданий, предприятий коммунально-бытового обслуживания наружным освещением, системами водоснабжения и теплоснабжения</w:t>
      </w:r>
    </w:p>
    <w:p w:rsidR="00E6236E" w:rsidRDefault="00E6236E" w:rsidP="00E6236E">
      <w:pPr>
        <w:jc w:val="both"/>
      </w:pPr>
      <w:r>
        <w:tab/>
        <w:t>Электрические нагрузки жилищно-коммунального сектора.</w:t>
      </w:r>
    </w:p>
    <w:tbl>
      <w:tblPr>
        <w:tblW w:w="8993" w:type="dxa"/>
        <w:tblInd w:w="-65" w:type="dxa"/>
        <w:tblLayout w:type="fixed"/>
        <w:tblLook w:val="0000"/>
      </w:tblPr>
      <w:tblGrid>
        <w:gridCol w:w="674"/>
        <w:gridCol w:w="3410"/>
        <w:gridCol w:w="1980"/>
        <w:gridCol w:w="2929"/>
      </w:tblGrid>
      <w:tr w:rsidR="00E6236E" w:rsidTr="005178F2">
        <w:trPr>
          <w:cantSplit/>
          <w:trHeight w:val="570"/>
          <w:tblHeader/>
        </w:trPr>
        <w:tc>
          <w:tcPr>
            <w:tcW w:w="674" w:type="dxa"/>
            <w:tcBorders>
              <w:top w:val="single" w:sz="4" w:space="0" w:color="000000"/>
              <w:left w:val="single" w:sz="4" w:space="0" w:color="000000"/>
              <w:bottom w:val="single" w:sz="4" w:space="0" w:color="000000"/>
            </w:tcBorders>
            <w:vAlign w:val="center"/>
          </w:tcPr>
          <w:p w:rsidR="00E6236E" w:rsidRDefault="00E6236E" w:rsidP="005178F2">
            <w:pPr>
              <w:snapToGrid w:val="0"/>
              <w:jc w:val="center"/>
            </w:pPr>
            <w:r>
              <w:t>№ п/п</w:t>
            </w:r>
          </w:p>
        </w:tc>
        <w:tc>
          <w:tcPr>
            <w:tcW w:w="3410" w:type="dxa"/>
            <w:tcBorders>
              <w:top w:val="single" w:sz="4" w:space="0" w:color="000000"/>
              <w:left w:val="single" w:sz="4" w:space="0" w:color="000000"/>
              <w:bottom w:val="single" w:sz="4" w:space="0" w:color="000000"/>
            </w:tcBorders>
            <w:vAlign w:val="center"/>
          </w:tcPr>
          <w:p w:rsidR="00E6236E" w:rsidRDefault="00E6236E" w:rsidP="005178F2">
            <w:pPr>
              <w:snapToGrid w:val="0"/>
              <w:jc w:val="center"/>
            </w:pPr>
            <w:r>
              <w:t>Наименование сельских населений</w:t>
            </w:r>
          </w:p>
        </w:tc>
        <w:tc>
          <w:tcPr>
            <w:tcW w:w="1980" w:type="dxa"/>
            <w:tcBorders>
              <w:top w:val="single" w:sz="4" w:space="0" w:color="000000"/>
              <w:left w:val="single" w:sz="4" w:space="0" w:color="000000"/>
              <w:bottom w:val="single" w:sz="4" w:space="0" w:color="000000"/>
              <w:right w:val="single" w:sz="4" w:space="0" w:color="auto"/>
            </w:tcBorders>
            <w:vAlign w:val="center"/>
          </w:tcPr>
          <w:p w:rsidR="00E6236E" w:rsidRDefault="00E6236E" w:rsidP="005178F2">
            <w:pPr>
              <w:snapToGrid w:val="0"/>
              <w:jc w:val="center"/>
            </w:pPr>
            <w:r>
              <w:t>Население</w:t>
            </w:r>
          </w:p>
        </w:tc>
        <w:tc>
          <w:tcPr>
            <w:tcW w:w="2929" w:type="dxa"/>
            <w:tcBorders>
              <w:top w:val="single" w:sz="4" w:space="0" w:color="000000"/>
              <w:left w:val="single" w:sz="4" w:space="0" w:color="000000"/>
              <w:bottom w:val="single" w:sz="4" w:space="0" w:color="auto"/>
              <w:right w:val="single" w:sz="4" w:space="0" w:color="auto"/>
            </w:tcBorders>
          </w:tcPr>
          <w:p w:rsidR="00E6236E" w:rsidRDefault="00E6236E" w:rsidP="005178F2">
            <w:pPr>
              <w:snapToGrid w:val="0"/>
              <w:jc w:val="center"/>
            </w:pPr>
            <w:r>
              <w:t>Годовое электро-</w:t>
            </w:r>
          </w:p>
          <w:p w:rsidR="00E6236E" w:rsidRDefault="00E6236E" w:rsidP="005178F2">
            <w:pPr>
              <w:snapToGrid w:val="0"/>
              <w:jc w:val="center"/>
            </w:pPr>
            <w:r>
              <w:t xml:space="preserve"> потребление,</w:t>
            </w:r>
          </w:p>
          <w:p w:rsidR="00E6236E" w:rsidRDefault="00E6236E" w:rsidP="005178F2">
            <w:pPr>
              <w:snapToGrid w:val="0"/>
              <w:jc w:val="center"/>
            </w:pPr>
            <w:r>
              <w:t>кВт.ч/год</w:t>
            </w:r>
          </w:p>
        </w:tc>
      </w:tr>
      <w:tr w:rsidR="00E6236E" w:rsidTr="005178F2">
        <w:tc>
          <w:tcPr>
            <w:tcW w:w="674" w:type="dxa"/>
            <w:tcBorders>
              <w:left w:val="single" w:sz="4" w:space="0" w:color="000000"/>
              <w:bottom w:val="single" w:sz="4" w:space="0" w:color="000000"/>
            </w:tcBorders>
          </w:tcPr>
          <w:p w:rsidR="00E6236E" w:rsidRDefault="00E6236E" w:rsidP="005178F2">
            <w:pPr>
              <w:snapToGrid w:val="0"/>
              <w:jc w:val="center"/>
            </w:pPr>
            <w:r>
              <w:t>1</w:t>
            </w:r>
          </w:p>
        </w:tc>
        <w:tc>
          <w:tcPr>
            <w:tcW w:w="3410" w:type="dxa"/>
            <w:tcBorders>
              <w:left w:val="single" w:sz="4" w:space="0" w:color="000000"/>
              <w:bottom w:val="single" w:sz="4" w:space="0" w:color="000000"/>
            </w:tcBorders>
            <w:vAlign w:val="center"/>
          </w:tcPr>
          <w:p w:rsidR="00E6236E" w:rsidRDefault="00E6236E" w:rsidP="005178F2">
            <w:pPr>
              <w:snapToGrid w:val="0"/>
            </w:pPr>
            <w:r>
              <w:t>с. Стрельниково</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291</w:t>
            </w:r>
          </w:p>
        </w:tc>
        <w:tc>
          <w:tcPr>
            <w:tcW w:w="2929" w:type="dxa"/>
            <w:tcBorders>
              <w:top w:val="single" w:sz="4" w:space="0" w:color="auto"/>
              <w:left w:val="single" w:sz="4" w:space="0" w:color="000000"/>
              <w:bottom w:val="single" w:sz="4" w:space="0" w:color="000000"/>
              <w:right w:val="single" w:sz="4" w:space="0" w:color="auto"/>
            </w:tcBorders>
          </w:tcPr>
          <w:p w:rsidR="00E6236E" w:rsidRDefault="00E6236E" w:rsidP="005178F2">
            <w:pPr>
              <w:snapToGrid w:val="0"/>
              <w:jc w:val="center"/>
            </w:pPr>
            <w:r>
              <w:t>276450</w:t>
            </w:r>
          </w:p>
        </w:tc>
      </w:tr>
      <w:tr w:rsidR="00E6236E" w:rsidTr="005178F2">
        <w:trPr>
          <w:trHeight w:val="200"/>
        </w:trPr>
        <w:tc>
          <w:tcPr>
            <w:tcW w:w="674" w:type="dxa"/>
            <w:tcBorders>
              <w:left w:val="single" w:sz="4" w:space="0" w:color="000000"/>
              <w:bottom w:val="single" w:sz="4" w:space="0" w:color="000000"/>
            </w:tcBorders>
          </w:tcPr>
          <w:p w:rsidR="00E6236E" w:rsidRDefault="00E6236E" w:rsidP="005178F2">
            <w:pPr>
              <w:snapToGrid w:val="0"/>
              <w:jc w:val="center"/>
            </w:pPr>
            <w:r>
              <w:t>2</w:t>
            </w:r>
          </w:p>
        </w:tc>
        <w:tc>
          <w:tcPr>
            <w:tcW w:w="3410" w:type="dxa"/>
            <w:tcBorders>
              <w:left w:val="single" w:sz="4" w:space="0" w:color="000000"/>
              <w:bottom w:val="single" w:sz="4" w:space="0" w:color="000000"/>
            </w:tcBorders>
            <w:vAlign w:val="center"/>
          </w:tcPr>
          <w:p w:rsidR="00E6236E" w:rsidRDefault="00E6236E" w:rsidP="005178F2">
            <w:pPr>
              <w:tabs>
                <w:tab w:val="left" w:pos="-42"/>
              </w:tabs>
              <w:snapToGrid w:val="0"/>
            </w:pPr>
            <w:r>
              <w:t>д. Нижний Пишляй</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56</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53200</w:t>
            </w:r>
          </w:p>
        </w:tc>
      </w:tr>
      <w:tr w:rsidR="00E6236E" w:rsidTr="005178F2">
        <w:trPr>
          <w:trHeight w:val="194"/>
        </w:trPr>
        <w:tc>
          <w:tcPr>
            <w:tcW w:w="674" w:type="dxa"/>
            <w:tcBorders>
              <w:left w:val="single" w:sz="4" w:space="0" w:color="000000"/>
              <w:bottom w:val="single" w:sz="4" w:space="0" w:color="000000"/>
            </w:tcBorders>
          </w:tcPr>
          <w:p w:rsidR="00E6236E" w:rsidRDefault="00E6236E" w:rsidP="005178F2">
            <w:pPr>
              <w:snapToGrid w:val="0"/>
              <w:jc w:val="center"/>
            </w:pPr>
            <w:r>
              <w:t>3</w:t>
            </w:r>
          </w:p>
        </w:tc>
        <w:tc>
          <w:tcPr>
            <w:tcW w:w="3410" w:type="dxa"/>
            <w:tcBorders>
              <w:left w:val="single" w:sz="4" w:space="0" w:color="000000"/>
              <w:bottom w:val="single" w:sz="4" w:space="0" w:color="000000"/>
            </w:tcBorders>
            <w:vAlign w:val="center"/>
          </w:tcPr>
          <w:p w:rsidR="00E6236E" w:rsidRDefault="00E6236E" w:rsidP="005178F2">
            <w:pPr>
              <w:tabs>
                <w:tab w:val="left" w:pos="1080"/>
              </w:tabs>
              <w:snapToGrid w:val="0"/>
            </w:pPr>
            <w:r>
              <w:t>д. Верхний Пишляй</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68</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64600</w:t>
            </w:r>
          </w:p>
        </w:tc>
      </w:tr>
      <w:tr w:rsidR="00E6236E" w:rsidTr="005178F2">
        <w:tc>
          <w:tcPr>
            <w:tcW w:w="674" w:type="dxa"/>
            <w:tcBorders>
              <w:left w:val="single" w:sz="4" w:space="0" w:color="000000"/>
              <w:bottom w:val="single" w:sz="4" w:space="0" w:color="000000"/>
            </w:tcBorders>
          </w:tcPr>
          <w:p w:rsidR="00E6236E" w:rsidRDefault="00E6236E" w:rsidP="005178F2">
            <w:pPr>
              <w:snapToGrid w:val="0"/>
              <w:jc w:val="center"/>
            </w:pPr>
            <w:r>
              <w:t>4</w:t>
            </w:r>
          </w:p>
        </w:tc>
        <w:tc>
          <w:tcPr>
            <w:tcW w:w="3410" w:type="dxa"/>
            <w:tcBorders>
              <w:left w:val="single" w:sz="4" w:space="0" w:color="000000"/>
              <w:bottom w:val="single" w:sz="4" w:space="0" w:color="000000"/>
            </w:tcBorders>
            <w:vAlign w:val="center"/>
          </w:tcPr>
          <w:p w:rsidR="00E6236E" w:rsidRDefault="00E6236E" w:rsidP="005178F2">
            <w:pPr>
              <w:tabs>
                <w:tab w:val="left" w:pos="1080"/>
              </w:tabs>
              <w:snapToGrid w:val="0"/>
            </w:pPr>
            <w:r>
              <w:t>д. Пичеполонга</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340</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323000</w:t>
            </w:r>
          </w:p>
        </w:tc>
      </w:tr>
      <w:tr w:rsidR="00E6236E" w:rsidTr="005178F2">
        <w:tc>
          <w:tcPr>
            <w:tcW w:w="674" w:type="dxa"/>
            <w:tcBorders>
              <w:left w:val="single" w:sz="4" w:space="0" w:color="000000"/>
              <w:bottom w:val="single" w:sz="4" w:space="0" w:color="000000"/>
            </w:tcBorders>
          </w:tcPr>
          <w:p w:rsidR="00E6236E" w:rsidRDefault="00E6236E" w:rsidP="005178F2">
            <w:pPr>
              <w:snapToGrid w:val="0"/>
              <w:jc w:val="center"/>
            </w:pPr>
            <w:r>
              <w:t>5</w:t>
            </w:r>
          </w:p>
        </w:tc>
        <w:tc>
          <w:tcPr>
            <w:tcW w:w="3410" w:type="dxa"/>
            <w:tcBorders>
              <w:left w:val="single" w:sz="4" w:space="0" w:color="000000"/>
              <w:bottom w:val="single" w:sz="4" w:space="0" w:color="000000"/>
            </w:tcBorders>
            <w:vAlign w:val="center"/>
          </w:tcPr>
          <w:p w:rsidR="00E6236E" w:rsidRDefault="00E6236E" w:rsidP="005178F2">
            <w:pPr>
              <w:tabs>
                <w:tab w:val="left" w:pos="1080"/>
              </w:tabs>
              <w:snapToGrid w:val="0"/>
            </w:pPr>
            <w:r>
              <w:t>д. Клопинка</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176</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167200</w:t>
            </w:r>
          </w:p>
        </w:tc>
      </w:tr>
      <w:tr w:rsidR="00E6236E" w:rsidTr="005178F2">
        <w:tc>
          <w:tcPr>
            <w:tcW w:w="674" w:type="dxa"/>
            <w:tcBorders>
              <w:left w:val="single" w:sz="4" w:space="0" w:color="000000"/>
              <w:bottom w:val="single" w:sz="4" w:space="0" w:color="000000"/>
            </w:tcBorders>
          </w:tcPr>
          <w:p w:rsidR="00E6236E" w:rsidRDefault="00E6236E" w:rsidP="005178F2">
            <w:pPr>
              <w:snapToGrid w:val="0"/>
              <w:jc w:val="center"/>
            </w:pPr>
            <w:r>
              <w:t>6</w:t>
            </w:r>
          </w:p>
        </w:tc>
        <w:tc>
          <w:tcPr>
            <w:tcW w:w="3410" w:type="dxa"/>
            <w:tcBorders>
              <w:left w:val="single" w:sz="4" w:space="0" w:color="000000"/>
              <w:bottom w:val="single" w:sz="4" w:space="0" w:color="000000"/>
            </w:tcBorders>
            <w:vAlign w:val="center"/>
          </w:tcPr>
          <w:p w:rsidR="00E6236E" w:rsidRDefault="00E6236E" w:rsidP="005178F2">
            <w:pPr>
              <w:tabs>
                <w:tab w:val="left" w:pos="1080"/>
              </w:tabs>
              <w:snapToGrid w:val="0"/>
            </w:pPr>
            <w:r>
              <w:t>д. Лесной Бор</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33</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31350</w:t>
            </w:r>
          </w:p>
        </w:tc>
      </w:tr>
      <w:tr w:rsidR="00E6236E" w:rsidTr="005178F2">
        <w:tc>
          <w:tcPr>
            <w:tcW w:w="674" w:type="dxa"/>
            <w:tcBorders>
              <w:left w:val="single" w:sz="4" w:space="0" w:color="000000"/>
              <w:bottom w:val="single" w:sz="4" w:space="0" w:color="000000"/>
            </w:tcBorders>
          </w:tcPr>
          <w:p w:rsidR="00E6236E" w:rsidRDefault="00E6236E" w:rsidP="005178F2">
            <w:pPr>
              <w:snapToGrid w:val="0"/>
            </w:pPr>
            <w:r>
              <w:t xml:space="preserve">   7</w:t>
            </w:r>
          </w:p>
        </w:tc>
        <w:tc>
          <w:tcPr>
            <w:tcW w:w="3410" w:type="dxa"/>
            <w:tcBorders>
              <w:left w:val="single" w:sz="4" w:space="0" w:color="000000"/>
              <w:bottom w:val="single" w:sz="4" w:space="0" w:color="000000"/>
            </w:tcBorders>
            <w:vAlign w:val="center"/>
          </w:tcPr>
          <w:p w:rsidR="00E6236E" w:rsidRDefault="00E6236E" w:rsidP="005178F2">
            <w:pPr>
              <w:tabs>
                <w:tab w:val="left" w:pos="1080"/>
              </w:tabs>
              <w:snapToGrid w:val="0"/>
            </w:pPr>
            <w:r>
              <w:t>пос. Стрельниково</w:t>
            </w:r>
          </w:p>
        </w:tc>
        <w:tc>
          <w:tcPr>
            <w:tcW w:w="1980" w:type="dxa"/>
            <w:tcBorders>
              <w:left w:val="single" w:sz="4" w:space="0" w:color="000000"/>
              <w:bottom w:val="single" w:sz="4" w:space="0" w:color="000000"/>
            </w:tcBorders>
            <w:vAlign w:val="center"/>
          </w:tcPr>
          <w:p w:rsidR="00E6236E" w:rsidRDefault="00E6236E" w:rsidP="005178F2">
            <w:pPr>
              <w:snapToGrid w:val="0"/>
              <w:jc w:val="center"/>
            </w:pPr>
            <w:r>
              <w:t>44</w:t>
            </w:r>
          </w:p>
        </w:tc>
        <w:tc>
          <w:tcPr>
            <w:tcW w:w="2929" w:type="dxa"/>
            <w:tcBorders>
              <w:left w:val="single" w:sz="4" w:space="0" w:color="000000"/>
              <w:bottom w:val="single" w:sz="4" w:space="0" w:color="000000"/>
              <w:right w:val="single" w:sz="4" w:space="0" w:color="auto"/>
            </w:tcBorders>
          </w:tcPr>
          <w:p w:rsidR="00E6236E" w:rsidRDefault="00E6236E" w:rsidP="005178F2">
            <w:pPr>
              <w:snapToGrid w:val="0"/>
              <w:jc w:val="center"/>
            </w:pPr>
            <w:r>
              <w:t>41800</w:t>
            </w:r>
          </w:p>
        </w:tc>
      </w:tr>
      <w:tr w:rsidR="00E6236E" w:rsidTr="005178F2">
        <w:tc>
          <w:tcPr>
            <w:tcW w:w="674" w:type="dxa"/>
            <w:tcBorders>
              <w:left w:val="single" w:sz="4" w:space="0" w:color="000000"/>
              <w:bottom w:val="single" w:sz="4" w:space="0" w:color="auto"/>
            </w:tcBorders>
          </w:tcPr>
          <w:p w:rsidR="00E6236E" w:rsidRDefault="00E6236E" w:rsidP="005178F2">
            <w:pPr>
              <w:snapToGrid w:val="0"/>
            </w:pPr>
          </w:p>
        </w:tc>
        <w:tc>
          <w:tcPr>
            <w:tcW w:w="3410" w:type="dxa"/>
            <w:tcBorders>
              <w:left w:val="single" w:sz="4" w:space="0" w:color="000000"/>
              <w:bottom w:val="single" w:sz="4" w:space="0" w:color="auto"/>
            </w:tcBorders>
            <w:vAlign w:val="center"/>
          </w:tcPr>
          <w:p w:rsidR="00E6236E" w:rsidRDefault="00E6236E" w:rsidP="005178F2">
            <w:pPr>
              <w:tabs>
                <w:tab w:val="left" w:pos="1080"/>
              </w:tabs>
              <w:snapToGrid w:val="0"/>
            </w:pPr>
            <w:r>
              <w:t>Итого:</w:t>
            </w:r>
          </w:p>
        </w:tc>
        <w:tc>
          <w:tcPr>
            <w:tcW w:w="1980" w:type="dxa"/>
            <w:tcBorders>
              <w:left w:val="single" w:sz="4" w:space="0" w:color="000000"/>
              <w:bottom w:val="single" w:sz="4" w:space="0" w:color="auto"/>
            </w:tcBorders>
            <w:vAlign w:val="center"/>
          </w:tcPr>
          <w:p w:rsidR="00E6236E" w:rsidRDefault="00E6236E" w:rsidP="005178F2">
            <w:pPr>
              <w:snapToGrid w:val="0"/>
              <w:jc w:val="center"/>
            </w:pPr>
            <w:r>
              <w:t>1008</w:t>
            </w:r>
          </w:p>
        </w:tc>
        <w:tc>
          <w:tcPr>
            <w:tcW w:w="2929" w:type="dxa"/>
            <w:tcBorders>
              <w:left w:val="single" w:sz="4" w:space="0" w:color="000000"/>
              <w:bottom w:val="single" w:sz="4" w:space="0" w:color="auto"/>
              <w:right w:val="single" w:sz="4" w:space="0" w:color="auto"/>
            </w:tcBorders>
          </w:tcPr>
          <w:p w:rsidR="00E6236E" w:rsidRDefault="00E6236E" w:rsidP="005178F2">
            <w:pPr>
              <w:snapToGrid w:val="0"/>
              <w:jc w:val="center"/>
            </w:pPr>
            <w:r>
              <w:t>957600</w:t>
            </w:r>
          </w:p>
        </w:tc>
      </w:tr>
    </w:tbl>
    <w:p w:rsidR="00E6236E" w:rsidRDefault="00E6236E" w:rsidP="00E6236E">
      <w:pPr>
        <w:ind w:firstLine="709"/>
        <w:jc w:val="both"/>
      </w:pPr>
    </w:p>
    <w:p w:rsidR="00E6236E" w:rsidRDefault="00E6236E" w:rsidP="00E6236E">
      <w:pPr>
        <w:ind w:firstLine="709"/>
        <w:jc w:val="both"/>
      </w:pPr>
      <w:r>
        <w:t>Таким образом, годовое электропотребление по Стрельниковскому сельскому поселению составляет  957600  кВт.ч./год.</w:t>
      </w:r>
    </w:p>
    <w:p w:rsidR="00E6236E" w:rsidRPr="00D4080D" w:rsidRDefault="00E6236E" w:rsidP="00E6236E">
      <w:pPr>
        <w:jc w:val="both"/>
      </w:pPr>
      <w:r>
        <w:t>Рост электрических нагрузок обусловлен необходимостью создания комфортных условий для проживания населения и благоустройством Жилого фонда основной проблемой является изношенность электрических сетей. Поэтому необходимо осуществить её реконструкцию.</w:t>
      </w:r>
    </w:p>
    <w:p w:rsidR="00E6236E" w:rsidRPr="00683E02" w:rsidRDefault="00E6236E" w:rsidP="00E6236E">
      <w:pPr>
        <w:ind w:firstLine="709"/>
        <w:jc w:val="both"/>
        <w:rPr>
          <w:i/>
        </w:rPr>
      </w:pPr>
      <w:r w:rsidRPr="00683E02">
        <w:rPr>
          <w:i/>
        </w:rPr>
        <w:t>Проектные предложения</w:t>
      </w:r>
    </w:p>
    <w:p w:rsidR="00E6236E" w:rsidRDefault="00E6236E" w:rsidP="00E6236E">
      <w:pPr>
        <w:numPr>
          <w:ilvl w:val="0"/>
          <w:numId w:val="20"/>
        </w:numPr>
        <w:spacing w:line="360" w:lineRule="auto"/>
        <w:jc w:val="both"/>
      </w:pPr>
      <w:r>
        <w:t>В</w:t>
      </w:r>
      <w:r w:rsidRPr="001C64E5">
        <w:t>осстановление и реконструкция электрических сетей, которые о</w:t>
      </w:r>
      <w:r w:rsidRPr="001C64E5">
        <w:t>т</w:t>
      </w:r>
      <w:r w:rsidRPr="001C64E5">
        <w:t>работали свои нормативные сроки.</w:t>
      </w:r>
    </w:p>
    <w:p w:rsidR="00E6236E" w:rsidRDefault="00E6236E" w:rsidP="00E6236E">
      <w:pPr>
        <w:numPr>
          <w:ilvl w:val="0"/>
          <w:numId w:val="20"/>
        </w:numPr>
        <w:spacing w:line="360" w:lineRule="auto"/>
        <w:jc w:val="both"/>
      </w:pPr>
      <w:r>
        <w:t>Увеличение мощности и пропускной сп</w:t>
      </w:r>
      <w:r>
        <w:t>о</w:t>
      </w:r>
      <w:r>
        <w:t>собности трансформаторных подстанций.</w:t>
      </w:r>
    </w:p>
    <w:p w:rsidR="00E6236E" w:rsidRDefault="00E6236E" w:rsidP="00E6236E">
      <w:pPr>
        <w:jc w:val="both"/>
        <w:outlineLvl w:val="0"/>
        <w:rPr>
          <w:b/>
          <w:bCs/>
          <w:caps/>
          <w:color w:val="365F91"/>
        </w:rPr>
      </w:pPr>
    </w:p>
    <w:p w:rsidR="00E6236E" w:rsidRPr="000654FC" w:rsidRDefault="00E6236E" w:rsidP="00E6236E">
      <w:pPr>
        <w:jc w:val="both"/>
        <w:outlineLvl w:val="0"/>
        <w:rPr>
          <w:b/>
          <w:bCs/>
          <w:caps/>
          <w:color w:val="365F91"/>
        </w:rPr>
      </w:pPr>
      <w:r w:rsidRPr="000654FC">
        <w:rPr>
          <w:b/>
          <w:bCs/>
          <w:caps/>
          <w:color w:val="365F91"/>
        </w:rPr>
        <w:lastRenderedPageBreak/>
        <w:t xml:space="preserve">7.5. </w:t>
      </w:r>
      <w:bookmarkEnd w:id="125"/>
      <w:bookmarkEnd w:id="126"/>
      <w:bookmarkEnd w:id="127"/>
      <w:bookmarkEnd w:id="128"/>
      <w:bookmarkEnd w:id="129"/>
      <w:bookmarkEnd w:id="130"/>
      <w:bookmarkEnd w:id="131"/>
      <w:r w:rsidRPr="000654FC">
        <w:rPr>
          <w:b/>
          <w:bCs/>
          <w:caps/>
          <w:color w:val="365F91"/>
        </w:rPr>
        <w:t>Связь</w:t>
      </w:r>
    </w:p>
    <w:p w:rsidR="00E6236E" w:rsidRDefault="00E6236E" w:rsidP="00E6236E">
      <w:pPr>
        <w:jc w:val="both"/>
      </w:pPr>
      <w:bookmarkStart w:id="132" w:name="_Toc223767813"/>
      <w:bookmarkStart w:id="133" w:name="_Toc224837781"/>
      <w:bookmarkStart w:id="134" w:name="_Toc230674889"/>
      <w:bookmarkStart w:id="135" w:name="_Toc230675017"/>
      <w:bookmarkStart w:id="136" w:name="_Toc230675467"/>
      <w:bookmarkStart w:id="137" w:name="_Toc230681232"/>
      <w:bookmarkStart w:id="138" w:name="_Toc253570919"/>
      <w:r>
        <w:t xml:space="preserve"> За счёт частных инвестиций и государственных вложений в Стрельниковском сельском поселении существует телефон, сотовая связь.  </w:t>
      </w:r>
    </w:p>
    <w:p w:rsidR="00E6236E" w:rsidRDefault="00E6236E" w:rsidP="00E6236E">
      <w:pPr>
        <w:ind w:firstLine="709"/>
        <w:jc w:val="both"/>
      </w:pPr>
      <w:r>
        <w:t>Телефонная сеть Атюрьевского района эксплуатируется оператором сети электросвязи –Атюрьевским районным узлом связи (РУС), входящим в состав филиала ОАО «ВолгаТелеком» Республики Мордовия.</w:t>
      </w:r>
    </w:p>
    <w:p w:rsidR="00E6236E" w:rsidRDefault="00E6236E" w:rsidP="00E6236E">
      <w:pPr>
        <w:jc w:val="both"/>
      </w:pPr>
      <w:r>
        <w:tab/>
        <w:t xml:space="preserve">Телефонизация Стрельниковского сельского поселения осуществляется от автоматической телефонной станции (АТС), расположенной в селе Стрельниково. </w:t>
      </w:r>
    </w:p>
    <w:p w:rsidR="00E6236E" w:rsidRDefault="00E6236E" w:rsidP="00E6236E">
      <w:pPr>
        <w:jc w:val="both"/>
        <w:rPr>
          <w:sz w:val="28"/>
          <w:szCs w:val="28"/>
        </w:rPr>
      </w:pPr>
      <w:r>
        <w:tab/>
        <w:t>Сети сотовой подвижной связи в настоящее время в значительной степени удовлетворяют потребности Стрельниковского сельского поселения в услугах мобильной связи.</w:t>
      </w:r>
      <w:r>
        <w:rPr>
          <w:sz w:val="28"/>
          <w:szCs w:val="28"/>
        </w:rPr>
        <w:t xml:space="preserve">      </w:t>
      </w:r>
    </w:p>
    <w:p w:rsidR="00E6236E" w:rsidRDefault="00E6236E" w:rsidP="00E6236E">
      <w:pPr>
        <w:jc w:val="both"/>
        <w:outlineLvl w:val="0"/>
        <w:rPr>
          <w:b/>
          <w:bCs/>
          <w:caps/>
          <w:color w:val="365F91"/>
        </w:rPr>
      </w:pPr>
    </w:p>
    <w:p w:rsidR="00E6236E" w:rsidRPr="000654FC" w:rsidRDefault="00E6236E" w:rsidP="00E6236E">
      <w:pPr>
        <w:jc w:val="both"/>
        <w:outlineLvl w:val="0"/>
        <w:rPr>
          <w:b/>
          <w:bCs/>
          <w:caps/>
          <w:color w:val="365F91"/>
        </w:rPr>
      </w:pPr>
      <w:r w:rsidRPr="000654FC">
        <w:rPr>
          <w:b/>
          <w:bCs/>
          <w:caps/>
          <w:color w:val="365F91"/>
        </w:rPr>
        <w:t>7.6 Теплоснабжение</w:t>
      </w:r>
    </w:p>
    <w:p w:rsidR="00E6236E" w:rsidRDefault="00E6236E" w:rsidP="00E6236E">
      <w:pPr>
        <w:jc w:val="both"/>
      </w:pPr>
      <w:r>
        <w:t>Теплоснабжение потребителей децентрализованное.</w:t>
      </w:r>
    </w:p>
    <w:p w:rsidR="00E6236E" w:rsidRDefault="00E6236E" w:rsidP="00E6236E">
      <w:pPr>
        <w:jc w:val="both"/>
      </w:pPr>
      <w:r>
        <w:t>Стрельниковская котельная, работающая на газе, отапливает общественные здания.    Остальные потребители имеют индивидуальные газовые котелки.</w:t>
      </w:r>
    </w:p>
    <w:p w:rsidR="00E6236E" w:rsidRDefault="00E6236E" w:rsidP="00E6236E">
      <w:pPr>
        <w:jc w:val="both"/>
      </w:pPr>
      <w:r>
        <w:t xml:space="preserve">         Потребителями тепловой энергии являются:</w:t>
      </w:r>
    </w:p>
    <w:p w:rsidR="00E6236E" w:rsidRDefault="00E6236E" w:rsidP="00E6236E">
      <w:pPr>
        <w:jc w:val="both"/>
      </w:pPr>
      <w:r>
        <w:t xml:space="preserve">      - жилищно-коммунальный сектор;</w:t>
      </w:r>
    </w:p>
    <w:p w:rsidR="00E6236E" w:rsidRDefault="00E6236E" w:rsidP="00E6236E">
      <w:pPr>
        <w:jc w:val="both"/>
      </w:pPr>
      <w:r>
        <w:t xml:space="preserve">      - сельскохозяйственное производство;</w:t>
      </w:r>
    </w:p>
    <w:p w:rsidR="00E6236E" w:rsidRDefault="00E6236E" w:rsidP="00E6236E">
      <w:pPr>
        <w:jc w:val="both"/>
      </w:pPr>
      <w:r>
        <w:t xml:space="preserve">      - прочие потребители.</w:t>
      </w:r>
    </w:p>
    <w:p w:rsidR="00E6236E" w:rsidRDefault="00E6236E" w:rsidP="00E6236E">
      <w:pPr>
        <w:jc w:val="both"/>
      </w:pPr>
      <w:r>
        <w:t xml:space="preserve">          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 быта и сельскохозяйственного производства.</w:t>
      </w:r>
    </w:p>
    <w:p w:rsidR="00E6236E" w:rsidRPr="00802A85" w:rsidRDefault="00E6236E" w:rsidP="00E6236E">
      <w:pPr>
        <w:widowControl w:val="0"/>
        <w:ind w:left="113" w:right="-57" w:firstLine="360"/>
        <w:jc w:val="both"/>
        <w:rPr>
          <w:i/>
        </w:rPr>
      </w:pPr>
      <w:r w:rsidRPr="00802A85">
        <w:tab/>
      </w:r>
      <w:r w:rsidRPr="00802A85">
        <w:rPr>
          <w:i/>
        </w:rPr>
        <w:t>Основные мероприятия по теплоснабжению сельского поселения на планируемый срок:</w:t>
      </w:r>
    </w:p>
    <w:p w:rsidR="00E6236E" w:rsidRPr="00802A85" w:rsidRDefault="00E6236E" w:rsidP="00E6236E">
      <w:pPr>
        <w:widowControl w:val="0"/>
        <w:ind w:left="113" w:right="-57" w:firstLine="360"/>
        <w:jc w:val="both"/>
      </w:pPr>
      <w:r>
        <w:t>Т</w:t>
      </w:r>
      <w:r w:rsidRPr="00802A85">
        <w:t>еплоснабжение вновь проектируемых индивидуальных домов планируется осуществлять от индивидуальных источников на газовом топливе.</w:t>
      </w:r>
    </w:p>
    <w:p w:rsidR="00E6236E" w:rsidRDefault="00E6236E" w:rsidP="00E6236E">
      <w:pPr>
        <w:jc w:val="both"/>
        <w:rPr>
          <w:b/>
          <w:caps/>
        </w:rPr>
      </w:pPr>
    </w:p>
    <w:p w:rsidR="00E6236E" w:rsidRDefault="00E6236E" w:rsidP="00E6236E">
      <w:pPr>
        <w:jc w:val="both"/>
        <w:rPr>
          <w:b/>
          <w:caps/>
        </w:rPr>
      </w:pPr>
    </w:p>
    <w:p w:rsidR="00E6236E" w:rsidRPr="000654FC" w:rsidRDefault="00E6236E" w:rsidP="00E6236E">
      <w:pPr>
        <w:jc w:val="both"/>
        <w:outlineLvl w:val="0"/>
        <w:rPr>
          <w:b/>
          <w:bCs/>
          <w:caps/>
          <w:color w:val="365F91"/>
        </w:rPr>
      </w:pPr>
      <w:r w:rsidRPr="000654FC">
        <w:rPr>
          <w:b/>
          <w:bCs/>
          <w:caps/>
          <w:color w:val="365F91"/>
        </w:rPr>
        <w:t xml:space="preserve">Глава </w:t>
      </w:r>
      <w:bookmarkEnd w:id="132"/>
      <w:bookmarkEnd w:id="133"/>
      <w:r w:rsidRPr="000654FC">
        <w:rPr>
          <w:b/>
          <w:bCs/>
          <w:caps/>
          <w:color w:val="365F91"/>
        </w:rPr>
        <w:t xml:space="preserve">8. </w:t>
      </w:r>
      <w:bookmarkEnd w:id="134"/>
      <w:bookmarkEnd w:id="135"/>
      <w:bookmarkEnd w:id="136"/>
      <w:bookmarkEnd w:id="137"/>
      <w:bookmarkEnd w:id="138"/>
      <w:r w:rsidRPr="000654FC">
        <w:rPr>
          <w:b/>
          <w:bCs/>
          <w:caps/>
          <w:color w:val="365F91"/>
        </w:rPr>
        <w:t>Анализ состояния окружающей среды и природного комплекса.</w:t>
      </w:r>
    </w:p>
    <w:p w:rsidR="00E6236E" w:rsidRPr="00A44FAB" w:rsidRDefault="00E6236E" w:rsidP="00E6236E">
      <w:pPr>
        <w:jc w:val="both"/>
        <w:outlineLvl w:val="0"/>
        <w:rPr>
          <w:b/>
          <w:bCs/>
          <w:smallCaps/>
          <w:color w:val="365F91"/>
        </w:rPr>
      </w:pPr>
      <w:bookmarkStart w:id="139" w:name="_Toc223767828"/>
      <w:bookmarkStart w:id="140" w:name="_Toc224837796"/>
      <w:bookmarkStart w:id="141" w:name="_Toc230674901"/>
      <w:bookmarkStart w:id="142" w:name="_Toc230675029"/>
      <w:bookmarkStart w:id="143" w:name="_Toc230675479"/>
      <w:bookmarkStart w:id="144" w:name="_Toc230681244"/>
      <w:bookmarkStart w:id="145" w:name="_Toc253570931"/>
      <w:bookmarkStart w:id="146" w:name="_Toc224837785"/>
      <w:bookmarkStart w:id="147" w:name="_Toc230674890"/>
      <w:bookmarkStart w:id="148" w:name="_Toc230675018"/>
      <w:bookmarkStart w:id="149" w:name="_Toc230675468"/>
      <w:bookmarkStart w:id="150" w:name="_Toc230681233"/>
      <w:bookmarkStart w:id="151" w:name="_Toc253570920"/>
      <w:r w:rsidRPr="00A44FAB">
        <w:rPr>
          <w:b/>
          <w:bCs/>
          <w:smallCaps/>
          <w:color w:val="365F91"/>
        </w:rPr>
        <w:t>Введение</w:t>
      </w:r>
    </w:p>
    <w:p w:rsidR="00E6236E" w:rsidRPr="002A7279" w:rsidRDefault="00E6236E" w:rsidP="00E6236E">
      <w:pPr>
        <w:ind w:left="180" w:right="-1" w:firstLine="360"/>
        <w:jc w:val="both"/>
      </w:pPr>
      <w:r w:rsidRPr="002A7279">
        <w:t xml:space="preserve">Раздел «Охрана окружающей среды» выполнен в составе проекта «Генерального плана </w:t>
      </w:r>
      <w:r>
        <w:rPr>
          <w:szCs w:val="28"/>
        </w:rPr>
        <w:t>Стрельниковского сельского</w:t>
      </w:r>
      <w:r>
        <w:t xml:space="preserve"> поселения Атюрьевского муниципального района Республики Мордовия</w:t>
      </w:r>
      <w:r w:rsidRPr="002A7279">
        <w:t>»</w:t>
      </w:r>
      <w:r>
        <w:t xml:space="preserve"> </w:t>
      </w:r>
      <w:r w:rsidRPr="002A7279">
        <w:t>на основании Инструкции о составе, порядке разработки и согласования раздела</w:t>
      </w:r>
      <w:r w:rsidRPr="002A7279">
        <w:rPr>
          <w:b/>
        </w:rPr>
        <w:t xml:space="preserve"> </w:t>
      </w:r>
      <w:r w:rsidRPr="002A7279">
        <w:t>«Охрана окр</w:t>
      </w:r>
      <w:r w:rsidRPr="002A7279">
        <w:t>у</w:t>
      </w:r>
      <w:r w:rsidRPr="002A7279">
        <w:t>жающей среды» и градостроительной документации</w:t>
      </w:r>
      <w:r>
        <w:t>,</w:t>
      </w:r>
      <w:r w:rsidRPr="002A7279">
        <w:t xml:space="preserve"> и в соответствии с:</w:t>
      </w:r>
    </w:p>
    <w:p w:rsidR="00E6236E" w:rsidRPr="002A7279" w:rsidRDefault="00E6236E" w:rsidP="00E6236E">
      <w:pPr>
        <w:ind w:left="180" w:right="-1" w:firstLine="360"/>
        <w:jc w:val="both"/>
        <w:rPr>
          <w:b/>
        </w:rPr>
      </w:pPr>
      <w:r w:rsidRPr="002A7279">
        <w:rPr>
          <w:b/>
        </w:rPr>
        <w:t xml:space="preserve">- </w:t>
      </w:r>
      <w:r w:rsidRPr="002A7279">
        <w:t>СанПиН 2.2.1/2.1.1.1200-03 «Санитарно-защитные зоны и санитарная классификация пре</w:t>
      </w:r>
      <w:r w:rsidRPr="002A7279">
        <w:t>д</w:t>
      </w:r>
      <w:r w:rsidRPr="002A7279">
        <w:t>приятий, сооружений и иных объектов»;</w:t>
      </w:r>
      <w:r w:rsidRPr="002A7279">
        <w:rPr>
          <w:b/>
        </w:rPr>
        <w:t xml:space="preserve"> </w:t>
      </w:r>
    </w:p>
    <w:p w:rsidR="00E6236E" w:rsidRPr="002A7279" w:rsidRDefault="00E6236E" w:rsidP="00E6236E">
      <w:pPr>
        <w:ind w:left="180" w:right="-1" w:firstLine="360"/>
        <w:jc w:val="both"/>
      </w:pPr>
      <w:r w:rsidRPr="002A7279">
        <w:rPr>
          <w:b/>
        </w:rPr>
        <w:t xml:space="preserve">- </w:t>
      </w:r>
      <w:r w:rsidRPr="002A7279">
        <w:t>СанПиН 2.1.6.1032-01 «Гигиенические требования к обеспечению качества атмосферного воздуха населенных мест»;</w:t>
      </w:r>
    </w:p>
    <w:p w:rsidR="00E6236E" w:rsidRPr="002A7279" w:rsidRDefault="00E6236E" w:rsidP="00E6236E">
      <w:pPr>
        <w:ind w:left="180" w:right="-1" w:firstLine="360"/>
        <w:jc w:val="both"/>
      </w:pPr>
      <w:r w:rsidRPr="002A7279">
        <w:t>- СанПиН 2.1.4.1110-02 «Зоны санитарной охраны источников водоснабжения и водопров</w:t>
      </w:r>
      <w:r w:rsidRPr="002A7279">
        <w:t>о</w:t>
      </w:r>
      <w:r w:rsidRPr="002A7279">
        <w:t>дов питьевого назначения»;</w:t>
      </w:r>
    </w:p>
    <w:p w:rsidR="00E6236E" w:rsidRPr="002A7279" w:rsidRDefault="00E6236E" w:rsidP="00E6236E">
      <w:pPr>
        <w:ind w:left="180" w:right="-1" w:firstLine="360"/>
        <w:jc w:val="both"/>
      </w:pPr>
      <w:r w:rsidRPr="002A7279">
        <w:t>- СанПиН 2.1.4.1074-01 «Питьевая вода. Гигиенические требования к качеству воды централизованных систем питьевого водосна</w:t>
      </w:r>
      <w:r w:rsidRPr="002A7279">
        <w:t>б</w:t>
      </w:r>
      <w:r w:rsidRPr="002A7279">
        <w:t>жения. Контроль качества»;</w:t>
      </w:r>
    </w:p>
    <w:p w:rsidR="00E6236E" w:rsidRPr="002A7279" w:rsidRDefault="00E6236E" w:rsidP="00E6236E">
      <w:pPr>
        <w:ind w:left="180" w:right="-1" w:firstLine="360"/>
        <w:jc w:val="both"/>
      </w:pPr>
      <w:r w:rsidRPr="002A7279">
        <w:t>- СанПиН 2.1.4.1175-02 «Гигиенические требования к качеству воды нецентрализованного водоснабжения. Санитарная охрана исто</w:t>
      </w:r>
      <w:r w:rsidRPr="002A7279">
        <w:t>ч</w:t>
      </w:r>
      <w:r w:rsidRPr="002A7279">
        <w:t>ников»;</w:t>
      </w:r>
    </w:p>
    <w:p w:rsidR="00E6236E" w:rsidRPr="002A7279" w:rsidRDefault="00E6236E" w:rsidP="00E6236E">
      <w:pPr>
        <w:ind w:left="180" w:right="-1" w:firstLine="360"/>
        <w:jc w:val="both"/>
      </w:pPr>
      <w:r w:rsidRPr="002A7279">
        <w:t>- СанПиН 2.1.5.980-00 «Гигиенические требования к охране п</w:t>
      </w:r>
      <w:r w:rsidRPr="002A7279">
        <w:t>о</w:t>
      </w:r>
      <w:r w:rsidRPr="002A7279">
        <w:t>верхностных вод»;</w:t>
      </w:r>
    </w:p>
    <w:p w:rsidR="00E6236E" w:rsidRPr="002A7279" w:rsidRDefault="00E6236E" w:rsidP="00E6236E">
      <w:pPr>
        <w:ind w:left="180" w:right="-1" w:firstLine="360"/>
        <w:jc w:val="both"/>
      </w:pPr>
      <w:r w:rsidRPr="002A7279">
        <w:t>- СанПиН 2.1.7.1287-03 «Санитарно-эпидемиологические требования к качеству по</w:t>
      </w:r>
      <w:r w:rsidRPr="002A7279">
        <w:t>ч</w:t>
      </w:r>
      <w:r w:rsidRPr="002A7279">
        <w:t>вы»;</w:t>
      </w:r>
    </w:p>
    <w:p w:rsidR="00E6236E" w:rsidRPr="002A7279" w:rsidRDefault="00E6236E" w:rsidP="00E6236E">
      <w:pPr>
        <w:ind w:left="180" w:right="-1" w:firstLine="360"/>
        <w:jc w:val="both"/>
      </w:pPr>
      <w:r w:rsidRPr="002A7279">
        <w:t>- СанПиН 2.1.1279-03 «Гигиенически требования к размещению, устройству и содержанию кладбищ, зданий и сооружений пох</w:t>
      </w:r>
      <w:r w:rsidRPr="002A7279">
        <w:t>о</w:t>
      </w:r>
      <w:r w:rsidRPr="002A7279">
        <w:t>ронного назначения»;</w:t>
      </w:r>
    </w:p>
    <w:p w:rsidR="00E6236E" w:rsidRPr="002A7279" w:rsidRDefault="00E6236E" w:rsidP="00E6236E">
      <w:pPr>
        <w:ind w:left="180" w:right="-1" w:firstLine="360"/>
        <w:jc w:val="both"/>
      </w:pPr>
      <w:r w:rsidRPr="002A7279">
        <w:t>- СанПиН 42-128-4690-88 «Санитарные правила содержания территории населенных мест»;</w:t>
      </w:r>
    </w:p>
    <w:p w:rsidR="00E6236E" w:rsidRPr="002A7279" w:rsidRDefault="00E6236E" w:rsidP="00E6236E">
      <w:pPr>
        <w:ind w:left="180" w:right="-1" w:firstLine="360"/>
        <w:jc w:val="both"/>
      </w:pPr>
      <w:r w:rsidRPr="002A7279">
        <w:lastRenderedPageBreak/>
        <w:t>- СП 2.1.5.1059-01 «Гигиенические требования к охране подземных вод от загрязн</w:t>
      </w:r>
      <w:r w:rsidRPr="002A7279">
        <w:t>е</w:t>
      </w:r>
      <w:r w:rsidRPr="002A7279">
        <w:t>ния»;</w:t>
      </w:r>
    </w:p>
    <w:p w:rsidR="00E6236E" w:rsidRPr="002A7279" w:rsidRDefault="00E6236E" w:rsidP="00E6236E">
      <w:pPr>
        <w:ind w:left="180" w:right="-1" w:firstLine="360"/>
        <w:jc w:val="both"/>
      </w:pPr>
      <w:r w:rsidRPr="002A7279">
        <w:t>- СН 2.2.4/2.1.8.562-96 «Шум на рабочих местах, в помещениях общественных зданий и на территории жилой застройки»;</w:t>
      </w:r>
    </w:p>
    <w:p w:rsidR="00E6236E" w:rsidRPr="002A7279" w:rsidRDefault="00E6236E" w:rsidP="00E6236E">
      <w:pPr>
        <w:ind w:left="180" w:right="-1" w:firstLine="360"/>
        <w:jc w:val="both"/>
      </w:pPr>
      <w:r w:rsidRPr="002A7279">
        <w:t>- СП 2.1.7.1038-01 «Гигиенические требования к устройству и содержанию полигонов для твердых бытовых отходов»;</w:t>
      </w:r>
    </w:p>
    <w:p w:rsidR="00E6236E" w:rsidRPr="002A7279" w:rsidRDefault="00E6236E" w:rsidP="00E6236E">
      <w:pPr>
        <w:ind w:left="180" w:right="-1" w:firstLine="360"/>
        <w:jc w:val="both"/>
      </w:pPr>
      <w:r w:rsidRPr="002A7279">
        <w:t>- СНиП 23-03-2003 «Защита от шума»;</w:t>
      </w:r>
    </w:p>
    <w:p w:rsidR="00E6236E" w:rsidRPr="002A7279" w:rsidRDefault="00E6236E" w:rsidP="00E6236E">
      <w:pPr>
        <w:ind w:left="180" w:right="-1" w:firstLine="360"/>
        <w:jc w:val="both"/>
      </w:pPr>
      <w:r w:rsidRPr="002A7279">
        <w:t>-СНиП 2.07.01-89* «Планировка и застройка городских и сел</w:t>
      </w:r>
      <w:r w:rsidRPr="002A7279">
        <w:t>ь</w:t>
      </w:r>
      <w:r w:rsidRPr="002A7279">
        <w:t>ских поселений»;</w:t>
      </w:r>
    </w:p>
    <w:p w:rsidR="00E6236E" w:rsidRPr="002A7279" w:rsidRDefault="00E6236E" w:rsidP="00E6236E">
      <w:pPr>
        <w:ind w:left="180" w:right="-1" w:firstLine="360"/>
        <w:jc w:val="both"/>
      </w:pPr>
      <w:r w:rsidRPr="002A7279">
        <w:t>- СНиП 2.05.06-85 «Магистральные трубопроводы»;</w:t>
      </w:r>
    </w:p>
    <w:p w:rsidR="00E6236E" w:rsidRDefault="00E6236E" w:rsidP="00E6236E">
      <w:pPr>
        <w:ind w:left="180" w:right="-1" w:firstLine="360"/>
        <w:jc w:val="both"/>
      </w:pPr>
      <w:r w:rsidRPr="002A7279">
        <w:t>- С</w:t>
      </w:r>
      <w:r>
        <w:t xml:space="preserve">НиП 2.04.02-84 «Водоснабжение. </w:t>
      </w:r>
      <w:r w:rsidRPr="002A7279">
        <w:t>Наружные сети и сооруж</w:t>
      </w:r>
      <w:r w:rsidRPr="002A7279">
        <w:t>е</w:t>
      </w:r>
      <w:r w:rsidRPr="002A7279">
        <w:t>ния»;</w:t>
      </w:r>
    </w:p>
    <w:p w:rsidR="00E6236E" w:rsidRPr="002A7279" w:rsidRDefault="00E6236E" w:rsidP="00E6236E">
      <w:pPr>
        <w:ind w:left="180" w:right="-1" w:firstLine="360"/>
        <w:jc w:val="both"/>
      </w:pPr>
      <w:r w:rsidRPr="002A7279">
        <w:t>-</w:t>
      </w:r>
      <w:r>
        <w:t xml:space="preserve"> </w:t>
      </w:r>
      <w:r w:rsidRPr="002A7279">
        <w:t>Правилами устройства электроустановок;</w:t>
      </w:r>
    </w:p>
    <w:p w:rsidR="00E6236E" w:rsidRPr="002A7279" w:rsidRDefault="00E6236E" w:rsidP="00E6236E">
      <w:pPr>
        <w:ind w:left="180" w:right="-1" w:firstLine="360"/>
        <w:jc w:val="both"/>
      </w:pPr>
      <w:r w:rsidRPr="002A7279">
        <w:t>- Ветеринарно-санитарными правилами сбора, утилизации и уничтожения биологических о</w:t>
      </w:r>
      <w:r w:rsidRPr="002A7279">
        <w:t>т</w:t>
      </w:r>
      <w:r w:rsidRPr="002A7279">
        <w:t>ходов;</w:t>
      </w:r>
    </w:p>
    <w:p w:rsidR="00E6236E" w:rsidRPr="002A7279" w:rsidRDefault="00E6236E" w:rsidP="00E6236E">
      <w:pPr>
        <w:ind w:left="180" w:right="-1" w:firstLine="360"/>
        <w:jc w:val="both"/>
      </w:pPr>
      <w:r w:rsidRPr="002A7279">
        <w:t>- сборником санитарных и ветеринарных правил «Профилактика и борьба с заразными болезнями, общими для человека и живо</w:t>
      </w:r>
      <w:r w:rsidRPr="002A7279">
        <w:t>т</w:t>
      </w:r>
      <w:r w:rsidRPr="002A7279">
        <w:t>ных»;</w:t>
      </w:r>
    </w:p>
    <w:p w:rsidR="00E6236E" w:rsidRPr="002A7279" w:rsidRDefault="00E6236E" w:rsidP="00E6236E">
      <w:pPr>
        <w:ind w:left="180" w:right="-1" w:firstLine="360"/>
        <w:jc w:val="both"/>
      </w:pPr>
      <w:r w:rsidRPr="002A7279">
        <w:t>- Инструкцией о прядке похорон и содержания кладбищ в Российской Федерации, МДС 13-2.2000;</w:t>
      </w:r>
    </w:p>
    <w:p w:rsidR="00E6236E" w:rsidRPr="002A7279" w:rsidRDefault="00E6236E" w:rsidP="00E6236E">
      <w:pPr>
        <w:ind w:left="180" w:right="-1" w:firstLine="360"/>
        <w:jc w:val="both"/>
      </w:pPr>
      <w:r w:rsidRPr="002A7279">
        <w:t>- Рекомендациями по планировке и содержанию зданий, сооружений и комплексов похоро</w:t>
      </w:r>
      <w:r w:rsidRPr="002A7279">
        <w:t>н</w:t>
      </w:r>
      <w:r w:rsidRPr="002A7279">
        <w:t>ного назначения, МДС 31-10.2004;</w:t>
      </w:r>
    </w:p>
    <w:p w:rsidR="00E6236E" w:rsidRPr="002A7279" w:rsidRDefault="00E6236E" w:rsidP="00E6236E">
      <w:pPr>
        <w:ind w:left="180" w:right="-1" w:firstLine="360"/>
        <w:jc w:val="both"/>
      </w:pPr>
      <w:r w:rsidRPr="002A7279">
        <w:t>- Инструкцией о ветеринарно-санитарных требованиях при проведении строительных, агромелиоративных и других земляных р</w:t>
      </w:r>
      <w:r w:rsidRPr="002A7279">
        <w:t>а</w:t>
      </w:r>
      <w:r w:rsidRPr="002A7279">
        <w:t>бот;</w:t>
      </w:r>
    </w:p>
    <w:p w:rsidR="00E6236E" w:rsidRPr="002A7279" w:rsidRDefault="00E6236E" w:rsidP="00E6236E">
      <w:pPr>
        <w:ind w:left="180" w:right="-1" w:firstLine="360"/>
        <w:jc w:val="both"/>
      </w:pPr>
      <w:r w:rsidRPr="002A7279">
        <w:t xml:space="preserve">- Положением об оценке воздействия намечаемой хозяйственной или иной деятельности на окружающую среду в </w:t>
      </w:r>
      <w:r>
        <w:t>Р</w:t>
      </w:r>
      <w:r w:rsidRPr="002A7279">
        <w:t xml:space="preserve">оссийской </w:t>
      </w:r>
      <w:r>
        <w:t>Ф</w:t>
      </w:r>
      <w:r w:rsidRPr="002A7279">
        <w:t>ед</w:t>
      </w:r>
      <w:r w:rsidRPr="002A7279">
        <w:t>е</w:t>
      </w:r>
      <w:r w:rsidRPr="002A7279">
        <w:t>рации (№372 от 16.05.2000г.).</w:t>
      </w:r>
    </w:p>
    <w:p w:rsidR="00E6236E" w:rsidRDefault="00E6236E" w:rsidP="00E6236E">
      <w:pPr>
        <w:jc w:val="both"/>
        <w:outlineLvl w:val="0"/>
        <w:rPr>
          <w:b/>
          <w:bCs/>
          <w:caps/>
          <w:color w:val="365F91"/>
        </w:rPr>
      </w:pPr>
    </w:p>
    <w:p w:rsidR="00E6236E" w:rsidRDefault="00E6236E" w:rsidP="00E6236E">
      <w:pPr>
        <w:jc w:val="both"/>
        <w:outlineLvl w:val="0"/>
        <w:rPr>
          <w:b/>
          <w:bCs/>
          <w:caps/>
          <w:color w:val="365F91"/>
        </w:rPr>
      </w:pPr>
    </w:p>
    <w:p w:rsidR="00E6236E" w:rsidRPr="000654FC" w:rsidRDefault="00E6236E" w:rsidP="00E6236E">
      <w:pPr>
        <w:jc w:val="both"/>
        <w:outlineLvl w:val="0"/>
        <w:rPr>
          <w:b/>
          <w:bCs/>
          <w:caps/>
          <w:color w:val="365F91"/>
        </w:rPr>
      </w:pPr>
      <w:r w:rsidRPr="000654FC">
        <w:rPr>
          <w:b/>
          <w:bCs/>
          <w:caps/>
          <w:color w:val="365F91"/>
        </w:rPr>
        <w:t>8.1  Анализ экологических проблем и природных особенностей те</w:t>
      </w:r>
      <w:r w:rsidRPr="000654FC">
        <w:rPr>
          <w:b/>
          <w:bCs/>
          <w:caps/>
          <w:color w:val="365F91"/>
        </w:rPr>
        <w:t>р</w:t>
      </w:r>
      <w:r w:rsidRPr="000654FC">
        <w:rPr>
          <w:b/>
          <w:bCs/>
          <w:caps/>
          <w:color w:val="365F91"/>
        </w:rPr>
        <w:t>ритории</w:t>
      </w:r>
      <w:bookmarkEnd w:id="146"/>
      <w:bookmarkEnd w:id="147"/>
      <w:bookmarkEnd w:id="148"/>
      <w:bookmarkEnd w:id="149"/>
      <w:bookmarkEnd w:id="150"/>
      <w:bookmarkEnd w:id="151"/>
    </w:p>
    <w:p w:rsidR="00E6236E" w:rsidRDefault="00E6236E" w:rsidP="00E6236E">
      <w:pPr>
        <w:pStyle w:val="S0"/>
        <w:widowControl w:val="0"/>
        <w:ind w:left="113" w:right="-57" w:firstLine="360"/>
      </w:pPr>
      <w:bookmarkStart w:id="152" w:name="_Toc224837786"/>
      <w:bookmarkStart w:id="153" w:name="_Toc230674891"/>
      <w:bookmarkStart w:id="154" w:name="_Toc230675019"/>
      <w:bookmarkStart w:id="155" w:name="_Toc230675469"/>
      <w:bookmarkStart w:id="156" w:name="_Toc230681234"/>
      <w:bookmarkStart w:id="157" w:name="_Toc253570921"/>
      <w:r>
        <w:t>Современное экологическое состояние территории Атюрьевского района определяется возде</w:t>
      </w:r>
      <w:r>
        <w:t>й</w:t>
      </w:r>
      <w:r>
        <w:t>ствием локальных источников загрязнения на компоненты природной среды, а также трансгр</w:t>
      </w:r>
      <w:r>
        <w:t>а</w:t>
      </w:r>
      <w:r>
        <w:t>ничным переносом загрязняющих веществ воздушным и водным путем. На фоне высокой ран</w:t>
      </w:r>
      <w:r>
        <w:t>и</w:t>
      </w:r>
      <w:r>
        <w:t>мости и длительности восстановления естественных природных комплексов, при организации х</w:t>
      </w:r>
      <w:r>
        <w:t>о</w:t>
      </w:r>
      <w:r>
        <w:t>зяйственной деятельности проблемы экологии приобретают первостепенное знач</w:t>
      </w:r>
      <w:r>
        <w:t>е</w:t>
      </w:r>
      <w:r>
        <w:t>ние.</w:t>
      </w:r>
    </w:p>
    <w:p w:rsidR="00E6236E" w:rsidRPr="00036ED1" w:rsidRDefault="00E6236E" w:rsidP="00E6236E">
      <w:pPr>
        <w:pStyle w:val="S0"/>
        <w:widowControl w:val="0"/>
        <w:ind w:left="113" w:right="-57" w:firstLine="360"/>
      </w:pPr>
      <w:r>
        <w:t>В соответствии с экологическим районированием Республики Мордовия Атюрьевский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w:t>
      </w:r>
      <w:r>
        <w:t>и</w:t>
      </w:r>
      <w:r>
        <w:t>ятий.</w:t>
      </w:r>
    </w:p>
    <w:p w:rsidR="00E6236E" w:rsidRPr="002A7279" w:rsidRDefault="00E6236E" w:rsidP="00E6236E">
      <w:pPr>
        <w:widowControl w:val="0"/>
        <w:ind w:left="113" w:right="-57" w:firstLine="360"/>
        <w:jc w:val="both"/>
      </w:pPr>
      <w:r w:rsidRPr="002A7279">
        <w:t>Обеспечение благоприятной среды жизнедеятельности населения, с одной стороны и охрана природы, с другой – важнейшие пр</w:t>
      </w:r>
      <w:r w:rsidRPr="002A7279">
        <w:t>о</w:t>
      </w:r>
      <w:r w:rsidRPr="002A7279">
        <w:t>блемы развития любого сельского поселения.</w:t>
      </w:r>
    </w:p>
    <w:p w:rsidR="00E6236E" w:rsidRPr="002A7279" w:rsidRDefault="00E6236E" w:rsidP="00E6236E">
      <w:pPr>
        <w:widowControl w:val="0"/>
        <w:ind w:left="113" w:right="-57" w:firstLine="360"/>
        <w:jc w:val="both"/>
      </w:pPr>
      <w:r w:rsidRPr="002A7279">
        <w:t xml:space="preserve">Анализ сложившейся экологической обстановки на территории </w:t>
      </w:r>
      <w:r>
        <w:rPr>
          <w:szCs w:val="28"/>
        </w:rPr>
        <w:t>Стрельниковского сельского</w:t>
      </w:r>
      <w:r w:rsidRPr="002A7279">
        <w:t xml:space="preserve"> поселения выполняется с учетом разли</w:t>
      </w:r>
      <w:r w:rsidRPr="002A7279">
        <w:t>ч</w:t>
      </w:r>
      <w:r w:rsidRPr="002A7279">
        <w:t>ных факторов:</w:t>
      </w:r>
    </w:p>
    <w:p w:rsidR="00E6236E" w:rsidRPr="002A7279" w:rsidRDefault="00E6236E" w:rsidP="00E6236E">
      <w:pPr>
        <w:widowControl w:val="0"/>
        <w:ind w:left="113" w:right="-57" w:firstLine="360"/>
        <w:jc w:val="both"/>
      </w:pPr>
      <w:r w:rsidRPr="002A7279">
        <w:t>- компонентов ландшафта – растительность, рельеф, геология и гидрогеология, водные ресу</w:t>
      </w:r>
      <w:r w:rsidRPr="002A7279">
        <w:t>р</w:t>
      </w:r>
      <w:r w:rsidRPr="002A7279">
        <w:t>сы;</w:t>
      </w:r>
    </w:p>
    <w:p w:rsidR="00E6236E" w:rsidRPr="002A7279" w:rsidRDefault="00E6236E" w:rsidP="00E6236E">
      <w:pPr>
        <w:widowControl w:val="0"/>
        <w:ind w:left="113" w:right="-57" w:firstLine="360"/>
        <w:jc w:val="both"/>
      </w:pPr>
      <w:r w:rsidRPr="002A7279">
        <w:t>- антропогенных факторов – загрязненность приземного слоя атмосферы, шумовой режим, з</w:t>
      </w:r>
      <w:r w:rsidRPr="002A7279">
        <w:t>а</w:t>
      </w:r>
      <w:r w:rsidRPr="002A7279">
        <w:t>грязненность поверхностных грунтовых вод и почвенно-растительного покрова, уровень электромагни</w:t>
      </w:r>
      <w:r w:rsidRPr="002A7279">
        <w:t>т</w:t>
      </w:r>
      <w:r w:rsidRPr="002A7279">
        <w:t>ного поля;</w:t>
      </w:r>
    </w:p>
    <w:p w:rsidR="00E6236E" w:rsidRPr="002A7279" w:rsidRDefault="00E6236E" w:rsidP="00E6236E">
      <w:pPr>
        <w:widowControl w:val="0"/>
        <w:ind w:left="113" w:right="-57" w:firstLine="360"/>
        <w:jc w:val="both"/>
      </w:pPr>
      <w:r w:rsidRPr="002A7279">
        <w:t>- климатических факторов.</w:t>
      </w:r>
    </w:p>
    <w:p w:rsidR="00E6236E" w:rsidRPr="002A7279" w:rsidRDefault="00E6236E" w:rsidP="00E6236E">
      <w:pPr>
        <w:widowControl w:val="0"/>
        <w:ind w:left="113" w:right="-57" w:firstLine="360"/>
        <w:jc w:val="both"/>
      </w:pPr>
      <w:r w:rsidRPr="002A7279">
        <w:t xml:space="preserve">При анализе общеэкологической ситуации можно выделить следующие наиболее серьезные </w:t>
      </w:r>
      <w:r w:rsidRPr="002A7279">
        <w:lastRenderedPageBreak/>
        <w:t>проблемы окружающей среды:</w:t>
      </w:r>
    </w:p>
    <w:p w:rsidR="00E6236E" w:rsidRDefault="00E6236E" w:rsidP="00E6236E">
      <w:pPr>
        <w:widowControl w:val="0"/>
        <w:ind w:left="113" w:right="-57" w:firstLine="360"/>
        <w:jc w:val="both"/>
      </w:pPr>
      <w:r w:rsidRPr="0076458B">
        <w:t>-</w:t>
      </w:r>
      <w:r>
        <w:t xml:space="preserve"> частичное загрязнение водных объектов</w:t>
      </w:r>
      <w:r w:rsidRPr="0076458B">
        <w:t xml:space="preserve"> (</w:t>
      </w:r>
      <w:r w:rsidRPr="002A7279">
        <w:t>отсутств</w:t>
      </w:r>
      <w:r>
        <w:t>ие системы дождевой канализации,</w:t>
      </w:r>
      <w:r w:rsidRPr="002A7279">
        <w:t xml:space="preserve"> в</w:t>
      </w:r>
      <w:r w:rsidRPr="002A7279">
        <w:t>ы</w:t>
      </w:r>
      <w:r w:rsidRPr="002A7279">
        <w:t>пуск не</w:t>
      </w:r>
      <w:r>
        <w:t>очищенных сточных вод в водоемы</w:t>
      </w:r>
      <w:r w:rsidRPr="0076458B">
        <w:t>)</w:t>
      </w:r>
      <w:r>
        <w:t>;</w:t>
      </w:r>
    </w:p>
    <w:p w:rsidR="00E6236E"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t>- локальные случаи применения ядохимикатов;</w:t>
      </w:r>
    </w:p>
    <w:p w:rsidR="00E6236E"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t>- необходимость проведение работ по организации водоохра</w:t>
      </w:r>
      <w:r>
        <w:t>н</w:t>
      </w:r>
      <w:r>
        <w:t>ных зон;</w:t>
      </w:r>
    </w:p>
    <w:p w:rsidR="00E6236E"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t>- повышенная рекреационная нагрузка на отдельных участках, прилегающих к сел</w:t>
      </w:r>
      <w:r>
        <w:t>и</w:t>
      </w:r>
      <w:r>
        <w:t>тебной зоне;</w:t>
      </w:r>
    </w:p>
    <w:p w:rsidR="00E6236E"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t>- неудовлетворительная работа очистных сооружений;</w:t>
      </w:r>
    </w:p>
    <w:p w:rsidR="00E6236E" w:rsidRPr="002A7279" w:rsidRDefault="00E6236E" w:rsidP="00E6236E">
      <w:pPr>
        <w:widowControl w:val="0"/>
        <w:ind w:left="113" w:right="-57" w:firstLine="360"/>
        <w:jc w:val="both"/>
      </w:pPr>
      <w:r w:rsidRPr="002A7279">
        <w:t>- отсутствие канализования сельского поселения;</w:t>
      </w:r>
    </w:p>
    <w:p w:rsidR="00E6236E" w:rsidRPr="002A7279" w:rsidRDefault="00E6236E" w:rsidP="00E6236E">
      <w:pPr>
        <w:widowControl w:val="0"/>
        <w:ind w:left="113" w:right="-57" w:firstLine="360"/>
        <w:jc w:val="both"/>
      </w:pPr>
      <w:r>
        <w:t>- отсутствие системы сбора и удаления ТБО;</w:t>
      </w:r>
    </w:p>
    <w:p w:rsidR="00E6236E" w:rsidRPr="002A7279" w:rsidRDefault="00E6236E" w:rsidP="00E6236E">
      <w:pPr>
        <w:widowControl w:val="0"/>
        <w:ind w:left="113" w:right="-57" w:firstLine="360"/>
        <w:jc w:val="both"/>
      </w:pPr>
      <w:r w:rsidRPr="002A7279">
        <w:t>- недостаточное развитие и низкое качество инженерных ко</w:t>
      </w:r>
      <w:r w:rsidRPr="002A7279">
        <w:t>м</w:t>
      </w:r>
      <w:r w:rsidRPr="002A7279">
        <w:t>муникаций.</w:t>
      </w:r>
    </w:p>
    <w:p w:rsidR="00E6236E" w:rsidRDefault="00E6236E" w:rsidP="00E6236E">
      <w:pPr>
        <w:jc w:val="both"/>
        <w:outlineLvl w:val="0"/>
        <w:rPr>
          <w:b/>
          <w:bCs/>
          <w:caps/>
          <w:color w:val="365F91"/>
        </w:rPr>
      </w:pPr>
    </w:p>
    <w:p w:rsidR="00E6236E" w:rsidRPr="000654FC" w:rsidRDefault="00E6236E" w:rsidP="00E6236E">
      <w:pPr>
        <w:jc w:val="both"/>
        <w:outlineLvl w:val="0"/>
        <w:rPr>
          <w:b/>
          <w:bCs/>
          <w:caps/>
          <w:color w:val="365F91"/>
        </w:rPr>
      </w:pPr>
      <w:r w:rsidRPr="000654FC">
        <w:rPr>
          <w:b/>
          <w:bCs/>
          <w:caps/>
          <w:color w:val="365F91"/>
        </w:rPr>
        <w:t>8.2  Оценка санитарного состояния и очистки территории</w:t>
      </w:r>
      <w:bookmarkEnd w:id="152"/>
      <w:bookmarkEnd w:id="153"/>
      <w:bookmarkEnd w:id="154"/>
      <w:bookmarkEnd w:id="155"/>
      <w:bookmarkEnd w:id="156"/>
      <w:bookmarkEnd w:id="157"/>
    </w:p>
    <w:p w:rsidR="00E6236E" w:rsidRPr="00150315" w:rsidRDefault="00E6236E" w:rsidP="00E6236E">
      <w:pPr>
        <w:widowControl w:val="0"/>
        <w:ind w:left="113" w:right="-57" w:firstLine="360"/>
        <w:jc w:val="both"/>
      </w:pPr>
      <w:bookmarkStart w:id="158" w:name="_Toc230674892"/>
      <w:bookmarkStart w:id="159" w:name="_Toc230675020"/>
      <w:bookmarkStart w:id="160" w:name="_Toc230675470"/>
      <w:bookmarkStart w:id="161" w:name="_Toc230681235"/>
      <w:bookmarkStart w:id="162" w:name="_Toc253570922"/>
      <w:r w:rsidRPr="00150315">
        <w:t>Система санитарной очистки и уборки территорий населенных мест должна предусматр</w:t>
      </w:r>
      <w:r w:rsidRPr="00150315">
        <w:t>и</w:t>
      </w:r>
      <w:r w:rsidRPr="00150315">
        <w:t>вать рациональный сбор, быстрое удаление, надежное обезвреживание и экономически целесообра</w:t>
      </w:r>
      <w:r w:rsidRPr="00150315">
        <w:t>з</w:t>
      </w:r>
      <w:r w:rsidRPr="00150315">
        <w:t>ную утилизацию бытовых отходов в соответствии с генеральной схемой очистки населенного пункта.</w:t>
      </w:r>
    </w:p>
    <w:p w:rsidR="00E6236E" w:rsidRPr="00150315" w:rsidRDefault="00E6236E" w:rsidP="00E6236E">
      <w:pPr>
        <w:widowControl w:val="0"/>
        <w:ind w:left="113" w:right="-57" w:firstLine="360"/>
        <w:jc w:val="both"/>
      </w:pPr>
      <w:r w:rsidRPr="00150315">
        <w:t>Для обеспечения должного санитарного уровня населенных мест и более эффективного и</w:t>
      </w:r>
      <w:r w:rsidRPr="00150315">
        <w:t>с</w:t>
      </w:r>
      <w:r w:rsidRPr="00150315">
        <w:t>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w:t>
      </w:r>
      <w:r w:rsidRPr="00150315">
        <w:t>я</w:t>
      </w:r>
      <w:r w:rsidRPr="00150315">
        <w:t>ми.</w:t>
      </w:r>
    </w:p>
    <w:p w:rsidR="00E6236E" w:rsidRPr="00150315" w:rsidRDefault="00E6236E" w:rsidP="00E6236E">
      <w:pPr>
        <w:widowControl w:val="0"/>
        <w:ind w:left="113" w:right="-57" w:firstLine="360"/>
        <w:jc w:val="both"/>
      </w:pPr>
      <w:r w:rsidRPr="00150315">
        <w:t>Не</w:t>
      </w:r>
      <w:r>
        <w:t xml:space="preserve"> </w:t>
      </w:r>
      <w:r w:rsidRPr="00150315">
        <w:t>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w:t>
      </w:r>
      <w:r w:rsidRPr="00150315">
        <w:t>е</w:t>
      </w:r>
      <w:r w:rsidRPr="00150315">
        <w:t>ния.</w:t>
      </w:r>
    </w:p>
    <w:p w:rsidR="00E6236E" w:rsidRPr="00150315" w:rsidRDefault="00E6236E" w:rsidP="00E6236E">
      <w:pPr>
        <w:widowControl w:val="0"/>
        <w:ind w:left="113" w:right="-57" w:firstLine="360"/>
        <w:jc w:val="both"/>
      </w:pPr>
      <w:r w:rsidRPr="00150315">
        <w:t>Перечень отходов в период эксплуатации объектов жилой з</w:t>
      </w:r>
      <w:r w:rsidRPr="00150315">
        <w:t>а</w:t>
      </w:r>
      <w:r w:rsidRPr="00150315">
        <w:t>стройки, включает в себя:</w:t>
      </w:r>
    </w:p>
    <w:p w:rsidR="00E6236E" w:rsidRPr="00150315" w:rsidRDefault="00E6236E" w:rsidP="00E6236E">
      <w:pPr>
        <w:widowControl w:val="0"/>
        <w:ind w:left="113" w:right="-57" w:firstLine="360"/>
        <w:jc w:val="both"/>
      </w:pPr>
      <w:r w:rsidRPr="00150315">
        <w:t>- твердые бытовые отходы от жилого фонда;</w:t>
      </w:r>
    </w:p>
    <w:p w:rsidR="00E6236E" w:rsidRPr="00150315" w:rsidRDefault="00E6236E" w:rsidP="00E6236E">
      <w:pPr>
        <w:widowControl w:val="0"/>
        <w:ind w:left="113" w:right="-57" w:firstLine="360"/>
        <w:jc w:val="both"/>
      </w:pPr>
      <w:r w:rsidRPr="00150315">
        <w:t>- твердые бытовые отходы от детского дошкольного учрежд</w:t>
      </w:r>
      <w:r w:rsidRPr="00150315">
        <w:t>е</w:t>
      </w:r>
      <w:r w:rsidRPr="00150315">
        <w:t>ния;</w:t>
      </w:r>
    </w:p>
    <w:p w:rsidR="00E6236E" w:rsidRPr="00150315" w:rsidRDefault="00E6236E" w:rsidP="00E6236E">
      <w:pPr>
        <w:widowControl w:val="0"/>
        <w:ind w:left="113" w:right="-57" w:firstLine="360"/>
        <w:jc w:val="both"/>
      </w:pPr>
      <w:r w:rsidRPr="00150315">
        <w:t>- твердые бытовые отходы от школ основного (полного) образ</w:t>
      </w:r>
      <w:r w:rsidRPr="00150315">
        <w:t>о</w:t>
      </w:r>
      <w:r w:rsidRPr="00150315">
        <w:t>вания;</w:t>
      </w:r>
    </w:p>
    <w:p w:rsidR="00E6236E" w:rsidRPr="00150315" w:rsidRDefault="00E6236E" w:rsidP="00E6236E">
      <w:pPr>
        <w:widowControl w:val="0"/>
        <w:ind w:left="113" w:right="-57" w:firstLine="360"/>
        <w:jc w:val="both"/>
      </w:pPr>
      <w:r w:rsidRPr="00150315">
        <w:t>- твердые бытовые отходы от предприятий торговли;</w:t>
      </w:r>
    </w:p>
    <w:p w:rsidR="00E6236E" w:rsidRPr="00150315" w:rsidRDefault="00E6236E" w:rsidP="00E6236E">
      <w:pPr>
        <w:widowControl w:val="0"/>
        <w:ind w:left="113" w:right="-57" w:firstLine="360"/>
        <w:jc w:val="both"/>
      </w:pPr>
      <w:r w:rsidRPr="00150315">
        <w:t>- твердые бытовые отходы от объектов обслуживания и прочих нежилых помещений.</w:t>
      </w:r>
    </w:p>
    <w:p w:rsidR="00E6236E" w:rsidRDefault="00E6236E" w:rsidP="00E6236E">
      <w:pPr>
        <w:widowControl w:val="0"/>
        <w:ind w:left="113" w:right="-57" w:firstLine="360"/>
        <w:jc w:val="both"/>
      </w:pPr>
      <w:r>
        <w:t>Учитывая целесообразность вторичного использования утильных компонентов ТБО, проектом предлагается внедрение на проект</w:t>
      </w:r>
      <w:r>
        <w:t>и</w:t>
      </w:r>
      <w:r>
        <w:t xml:space="preserve">руемой территории селективного сбора отходов. </w:t>
      </w:r>
    </w:p>
    <w:p w:rsidR="00E6236E" w:rsidRDefault="00E6236E" w:rsidP="00E6236E">
      <w:pPr>
        <w:widowControl w:val="0"/>
        <w:ind w:left="113" w:right="-57" w:firstLine="360"/>
        <w:jc w:val="both"/>
      </w:pPr>
      <w:r w:rsidRPr="0050308A">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rsidR="00E6236E" w:rsidRDefault="00E6236E" w:rsidP="00E6236E">
      <w:pPr>
        <w:widowControl w:val="0"/>
        <w:ind w:left="113" w:right="-57" w:firstLine="360"/>
        <w:jc w:val="both"/>
      </w:pPr>
      <w: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w:t>
      </w:r>
      <w:r>
        <w:t>у</w:t>
      </w:r>
      <w:r>
        <w:t>ха.</w:t>
      </w:r>
    </w:p>
    <w:p w:rsidR="00E6236E" w:rsidRPr="0050308A" w:rsidRDefault="00E6236E" w:rsidP="00E6236E">
      <w:pPr>
        <w:widowControl w:val="0"/>
        <w:ind w:left="113" w:right="-57" w:firstLine="360"/>
        <w:jc w:val="both"/>
      </w:pPr>
      <w: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w:t>
      </w:r>
      <w:r>
        <w:t>а</w:t>
      </w:r>
      <w:r>
        <w:t>гов, улиц, что может вызвать экологическую катастрофу в районе.</w:t>
      </w:r>
    </w:p>
    <w:p w:rsidR="00E6236E" w:rsidRPr="0050308A" w:rsidRDefault="00E6236E" w:rsidP="00E6236E">
      <w:pPr>
        <w:widowControl w:val="0"/>
        <w:ind w:left="113" w:right="-57" w:firstLine="360"/>
        <w:jc w:val="both"/>
      </w:pPr>
      <w:r w:rsidRPr="0050308A">
        <w:t>Для оптимизации системы сбора отходов и минимизации затрат на проектируемой террит</w:t>
      </w:r>
      <w:r w:rsidRPr="0050308A">
        <w:t>о</w:t>
      </w:r>
      <w:r w:rsidRPr="0050308A">
        <w:t>рии предлагается установка евроконтейнеров на специальных контейнерных площадках.</w:t>
      </w:r>
    </w:p>
    <w:p w:rsidR="00E6236E" w:rsidRPr="0050308A" w:rsidRDefault="00E6236E" w:rsidP="00E6236E">
      <w:pPr>
        <w:widowControl w:val="0"/>
        <w:ind w:left="113" w:right="-57" w:firstLine="360"/>
        <w:jc w:val="both"/>
      </w:pPr>
      <w:r w:rsidRPr="0050308A">
        <w:t>Для организации селективного сбора ТБО и для унификации системы сбора отходов и удобс</w:t>
      </w:r>
      <w:r w:rsidRPr="0050308A">
        <w:t>т</w:t>
      </w:r>
      <w:r w:rsidRPr="0050308A">
        <w:t xml:space="preserve">ва отбора вторичного сырья оптимально использование евроконтейнеров объемом </w:t>
      </w:r>
      <w:smartTag w:uri="urn:schemas-microsoft-com:office:smarttags" w:element="metricconverter">
        <w:smartTagPr>
          <w:attr w:name="ProductID" w:val="1,1 м3"/>
        </w:smartTagPr>
        <w:r w:rsidRPr="0050308A">
          <w:t>1,1 м</w:t>
        </w:r>
        <w:r w:rsidRPr="0050308A">
          <w:rPr>
            <w:vertAlign w:val="superscript"/>
          </w:rPr>
          <w:t>3</w:t>
        </w:r>
      </w:smartTag>
      <w:r w:rsidRPr="0050308A">
        <w:t xml:space="preserve"> со сп</w:t>
      </w:r>
      <w:r w:rsidRPr="0050308A">
        <w:t>е</w:t>
      </w:r>
      <w:r w:rsidRPr="0050308A">
        <w:t>циальными крышками для сбора макулатуры и пластика.</w:t>
      </w:r>
    </w:p>
    <w:p w:rsidR="00E6236E" w:rsidRPr="0050308A" w:rsidRDefault="00E6236E" w:rsidP="00E6236E">
      <w:pPr>
        <w:widowControl w:val="0"/>
        <w:ind w:left="113" w:right="-57" w:firstLine="360"/>
        <w:jc w:val="both"/>
      </w:pPr>
      <w:r w:rsidRPr="0050308A">
        <w:t>Периодичность удаления твердых бытовых отходов необходимо согласовать с районной са</w:t>
      </w:r>
      <w:r w:rsidRPr="0050308A">
        <w:t>н</w:t>
      </w:r>
      <w:r w:rsidRPr="0050308A">
        <w:t>эпидстанцией.</w:t>
      </w:r>
    </w:p>
    <w:p w:rsidR="00E6236E" w:rsidRPr="0050308A" w:rsidRDefault="00E6236E" w:rsidP="00E6236E">
      <w:pPr>
        <w:widowControl w:val="0"/>
        <w:ind w:left="113" w:right="-57" w:firstLine="360"/>
        <w:jc w:val="both"/>
      </w:pPr>
      <w:r w:rsidRPr="0050308A">
        <w:t>Количество евроконтейнеров должно быть уточнено при раб</w:t>
      </w:r>
      <w:r w:rsidRPr="0050308A">
        <w:t>о</w:t>
      </w:r>
      <w:r w:rsidRPr="0050308A">
        <w:t>чем проектировании.</w:t>
      </w:r>
    </w:p>
    <w:p w:rsidR="00E6236E" w:rsidRPr="0050308A" w:rsidRDefault="00E6236E" w:rsidP="00E6236E">
      <w:pPr>
        <w:widowControl w:val="0"/>
        <w:ind w:left="113" w:right="-57" w:firstLine="360"/>
        <w:jc w:val="both"/>
      </w:pPr>
      <w:r w:rsidRPr="0050308A">
        <w:lastRenderedPageBreak/>
        <w:t>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w:t>
      </w:r>
      <w:r w:rsidRPr="0050308A">
        <w:t>в</w:t>
      </w:r>
      <w:r w:rsidRPr="0050308A">
        <w:t xml:space="preserve">ных площадок и от мест отдыха населения на расстояние не менее </w:t>
      </w:r>
      <w:smartTag w:uri="urn:schemas-microsoft-com:office:smarttags" w:element="metricconverter">
        <w:smartTagPr>
          <w:attr w:name="ProductID" w:val="20 м"/>
        </w:smartTagPr>
        <w:r w:rsidRPr="0050308A">
          <w:t>20 м</w:t>
        </w:r>
      </w:smartTag>
      <w:r w:rsidRPr="0050308A">
        <w:t xml:space="preserve">, но не более </w:t>
      </w:r>
      <w:smartTag w:uri="urn:schemas-microsoft-com:office:smarttags" w:element="metricconverter">
        <w:smartTagPr>
          <w:attr w:name="ProductID" w:val="100 м"/>
        </w:smartTagPr>
        <w:r w:rsidRPr="0050308A">
          <w:t>100 м</w:t>
        </w:r>
      </w:smartTag>
      <w:r w:rsidRPr="0050308A">
        <w:t>.</w:t>
      </w:r>
    </w:p>
    <w:p w:rsidR="00E6236E" w:rsidRDefault="00E6236E" w:rsidP="00E6236E">
      <w:pPr>
        <w:widowControl w:val="0"/>
        <w:ind w:left="113" w:right="-57" w:firstLine="360"/>
        <w:jc w:val="both"/>
      </w:pPr>
      <w:r w:rsidRPr="0050308A">
        <w:t>Размещение мест временного хранения отходов производится на стадии рабочего проектирования и согласовывается с районным а</w:t>
      </w:r>
      <w:r w:rsidRPr="0050308A">
        <w:t>р</w:t>
      </w:r>
      <w:r w:rsidRPr="0050308A">
        <w:t>хитектором и районной санэпидстанцией</w:t>
      </w:r>
      <w:r>
        <w:t>.</w:t>
      </w:r>
    </w:p>
    <w:p w:rsidR="00E6236E" w:rsidRPr="0050308A" w:rsidRDefault="00E6236E" w:rsidP="00E6236E">
      <w:pPr>
        <w:widowControl w:val="0"/>
        <w:ind w:left="113" w:right="-57" w:firstLine="360"/>
        <w:jc w:val="both"/>
      </w:pPr>
    </w:p>
    <w:p w:rsidR="00E6236E" w:rsidRPr="000C2A12" w:rsidRDefault="00E6236E" w:rsidP="00E6236E">
      <w:pPr>
        <w:jc w:val="both"/>
        <w:outlineLvl w:val="0"/>
        <w:rPr>
          <w:b/>
          <w:bCs/>
          <w:smallCaps/>
          <w:color w:val="365F91"/>
        </w:rPr>
      </w:pPr>
      <w:r w:rsidRPr="000C2A12">
        <w:rPr>
          <w:b/>
          <w:bCs/>
          <w:smallCaps/>
          <w:color w:val="365F91"/>
        </w:rPr>
        <w:t>Проектные предложения</w:t>
      </w:r>
    </w:p>
    <w:p w:rsidR="00E6236E" w:rsidRPr="00862173" w:rsidRDefault="00E6236E" w:rsidP="00E6236E">
      <w:pPr>
        <w:pStyle w:val="afff3"/>
        <w:widowControl w:val="0"/>
        <w:spacing w:line="360" w:lineRule="auto"/>
        <w:ind w:left="113" w:right="-57" w:firstLine="360"/>
        <w:rPr>
          <w:sz w:val="24"/>
          <w:szCs w:val="24"/>
        </w:rPr>
      </w:pPr>
      <w:r w:rsidRPr="00862173">
        <w:rPr>
          <w:sz w:val="24"/>
          <w:szCs w:val="24"/>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w:t>
      </w:r>
      <w:r w:rsidRPr="00862173">
        <w:rPr>
          <w:sz w:val="24"/>
          <w:szCs w:val="24"/>
        </w:rPr>
        <w:t>р</w:t>
      </w:r>
      <w:r w:rsidRPr="00862173">
        <w:rPr>
          <w:sz w:val="24"/>
          <w:szCs w:val="24"/>
        </w:rPr>
        <w:t>риторий.</w:t>
      </w:r>
    </w:p>
    <w:p w:rsidR="00E6236E" w:rsidRPr="0094752D" w:rsidRDefault="00E6236E" w:rsidP="00E6236E">
      <w:pPr>
        <w:widowControl w:val="0"/>
        <w:ind w:left="113" w:right="-57" w:firstLine="360"/>
        <w:jc w:val="both"/>
      </w:pPr>
      <w:r w:rsidRPr="00862173">
        <w:t xml:space="preserve">В соответствии с приложением 11 СНиП 2.07.01-89, норма накопления ТБО принимается – 0,3 тонны в год на человека. </w:t>
      </w:r>
      <w:r w:rsidRPr="00390040">
        <w:t>В соответствии с этой нормой количество ТБО, подлежащее утил</w:t>
      </w:r>
      <w:r w:rsidRPr="00390040">
        <w:t>и</w:t>
      </w:r>
      <w:r w:rsidRPr="00390040">
        <w:t xml:space="preserve">зации за год, на первую очередь строительства составит </w:t>
      </w:r>
      <w:r>
        <w:t>126,3</w:t>
      </w:r>
      <w:r w:rsidRPr="00390040">
        <w:t xml:space="preserve"> </w:t>
      </w:r>
      <w:r w:rsidRPr="0094752D">
        <w:t>тонн.</w:t>
      </w:r>
    </w:p>
    <w:p w:rsidR="00E6236E" w:rsidRPr="0094752D" w:rsidRDefault="00E6236E" w:rsidP="00E6236E">
      <w:pPr>
        <w:widowControl w:val="0"/>
        <w:ind w:left="113" w:right="-57" w:firstLine="360"/>
        <w:jc w:val="both"/>
      </w:pPr>
      <w:r w:rsidRPr="00390040">
        <w:t>Учитывая специфический характер сельской местности, количество ТБО, подлежащее утил</w:t>
      </w:r>
      <w:r w:rsidRPr="00390040">
        <w:t>и</w:t>
      </w:r>
      <w:r w:rsidRPr="00390040">
        <w:t xml:space="preserve">зации на полигоне, принимается около 40% от расчетного количества ТБО и составит </w:t>
      </w:r>
      <w:r>
        <w:t>44,8</w:t>
      </w:r>
      <w:r w:rsidRPr="00390040">
        <w:t xml:space="preserve"> тонн на первую </w:t>
      </w:r>
      <w:r w:rsidRPr="0094752D">
        <w:t>очередь.</w:t>
      </w:r>
    </w:p>
    <w:p w:rsidR="00E6236E" w:rsidRPr="000D3020" w:rsidRDefault="00E6236E" w:rsidP="00E6236E">
      <w:pPr>
        <w:widowControl w:val="0"/>
        <w:ind w:left="113" w:right="-57" w:firstLine="360"/>
        <w:jc w:val="both"/>
      </w:pPr>
      <w:r w:rsidRPr="000D3020">
        <w:t>В соответствии с проектом «Схема территориального планирования Республики Мордовия» на территории района предусматривается размещение мусороперераб</w:t>
      </w:r>
      <w:r w:rsidRPr="000D3020">
        <w:t>а</w:t>
      </w:r>
      <w:r>
        <w:t>тывающего</w:t>
      </w:r>
      <w:r w:rsidRPr="000D3020">
        <w:t xml:space="preserve"> завод</w:t>
      </w:r>
      <w:r>
        <w:t>а</w:t>
      </w:r>
      <w:r w:rsidRPr="000D3020">
        <w:t>.</w:t>
      </w:r>
    </w:p>
    <w:p w:rsidR="00E6236E" w:rsidRPr="000D3020" w:rsidRDefault="00E6236E" w:rsidP="00E6236E">
      <w:pPr>
        <w:widowControl w:val="0"/>
        <w:ind w:left="113" w:right="-57" w:firstLine="360"/>
        <w:jc w:val="both"/>
      </w:pPr>
      <w:r w:rsidRPr="000D3020">
        <w:t xml:space="preserve">Все несанкционированные свалки на территории </w:t>
      </w:r>
      <w:r>
        <w:t>сельского поселения</w:t>
      </w:r>
      <w:r w:rsidRPr="000D3020">
        <w:t xml:space="preserve"> подлежат ликвид</w:t>
      </w:r>
      <w:r w:rsidRPr="000D3020">
        <w:t>а</w:t>
      </w:r>
      <w:r w:rsidRPr="000D3020">
        <w:t>ции.</w:t>
      </w:r>
    </w:p>
    <w:p w:rsidR="00E6236E" w:rsidRPr="000D3020" w:rsidRDefault="00E6236E" w:rsidP="00E6236E">
      <w:pPr>
        <w:widowControl w:val="0"/>
        <w:ind w:left="113" w:right="-57" w:firstLine="360"/>
        <w:jc w:val="both"/>
      </w:pPr>
      <w:r w:rsidRPr="000D3020">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E6236E" w:rsidRPr="004D1D38" w:rsidRDefault="00E6236E" w:rsidP="00E6236E">
      <w:pPr>
        <w:widowControl w:val="0"/>
        <w:ind w:left="113" w:right="-57" w:firstLine="360"/>
        <w:jc w:val="both"/>
      </w:pPr>
      <w:r w:rsidRPr="004D1D38">
        <w:t>Развитие системы селективного сбора ТБО как в городе Саранске, так и распространение эт</w:t>
      </w:r>
      <w:r w:rsidRPr="004D1D38">
        <w:t>о</w:t>
      </w:r>
      <w:r w:rsidRPr="004D1D38">
        <w:t>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w:t>
      </w:r>
      <w:r w:rsidRPr="004D1D38">
        <w:t>а</w:t>
      </w:r>
      <w:r w:rsidRPr="004D1D38">
        <w:t>ния.</w:t>
      </w:r>
    </w:p>
    <w:p w:rsidR="00E6236E" w:rsidRPr="004D1D38" w:rsidRDefault="00E6236E" w:rsidP="00E6236E">
      <w:pPr>
        <w:widowControl w:val="0"/>
        <w:ind w:left="113" w:right="-57" w:firstLine="360"/>
        <w:jc w:val="both"/>
      </w:pPr>
      <w:r w:rsidRPr="004D1D38">
        <w:t>Жидкие отходы от индивидуальной неканализованной застройки предусматривается выв</w:t>
      </w:r>
      <w:r w:rsidRPr="004D1D38">
        <w:t>о</w:t>
      </w:r>
      <w:r w:rsidRPr="004D1D38">
        <w:t>зить ассенизационными машинами на сливные станции, которые необходимо строить перед сбросной кам</w:t>
      </w:r>
      <w:r w:rsidRPr="004D1D38">
        <w:t>е</w:t>
      </w:r>
      <w:r w:rsidRPr="004D1D38">
        <w:t>рой на площадке очистных сооружений.</w:t>
      </w:r>
    </w:p>
    <w:p w:rsidR="00E6236E" w:rsidRPr="005B0DEB" w:rsidRDefault="00E6236E" w:rsidP="00E6236E">
      <w:pPr>
        <w:widowControl w:val="0"/>
        <w:ind w:left="113" w:right="-57" w:firstLine="360"/>
        <w:jc w:val="both"/>
      </w:pPr>
      <w:r w:rsidRPr="004D1D38">
        <w:t xml:space="preserve">В соответствии с приложением 11 СНиП 2.07.01-89, количество жидких отходов из выгребов принимается – </w:t>
      </w:r>
      <w:smartTag w:uri="urn:schemas-microsoft-com:office:smarttags" w:element="metricconverter">
        <w:smartTagPr>
          <w:attr w:name="ProductID" w:val="2,0 м3"/>
        </w:smartTagPr>
        <w:r w:rsidRPr="004D1D38">
          <w:t>2,0 м</w:t>
        </w:r>
        <w:r w:rsidRPr="004D1D38">
          <w:rPr>
            <w:vertAlign w:val="superscript"/>
          </w:rPr>
          <w:t>3</w:t>
        </w:r>
      </w:smartTag>
      <w:r w:rsidRPr="004D1D38">
        <w:t xml:space="preserve"> в год на человека. Количество жидких отходов от не канализованной з</w:t>
      </w:r>
      <w:r w:rsidRPr="004D1D38">
        <w:t>а</w:t>
      </w:r>
      <w:r w:rsidRPr="00390040">
        <w:t xml:space="preserve">стройки </w:t>
      </w:r>
      <w:r w:rsidRPr="005B0DEB">
        <w:t xml:space="preserve">(100% населения на первую очередь) составит </w:t>
      </w:r>
      <w:r>
        <w:t>748</w:t>
      </w:r>
      <w:r w:rsidRPr="005B0DEB">
        <w:t xml:space="preserve"> м</w:t>
      </w:r>
      <w:r w:rsidRPr="005B0DEB">
        <w:rPr>
          <w:vertAlign w:val="superscript"/>
        </w:rPr>
        <w:t>3</w:t>
      </w:r>
      <w:r w:rsidRPr="005B0DEB">
        <w:t>/год, на планируемый срок у</w:t>
      </w:r>
      <w:r w:rsidRPr="005B0DEB">
        <w:t>с</w:t>
      </w:r>
      <w:r w:rsidRPr="005B0DEB">
        <w:t>ловно принимаем, что вся застройка будет канализована.</w:t>
      </w:r>
    </w:p>
    <w:p w:rsidR="00E6236E" w:rsidRPr="004D1D38" w:rsidRDefault="00E6236E" w:rsidP="00E6236E">
      <w:pPr>
        <w:widowControl w:val="0"/>
        <w:ind w:left="113" w:right="-57" w:firstLine="360"/>
        <w:jc w:val="both"/>
      </w:pPr>
      <w:r w:rsidRPr="004D1D38">
        <w:t>До строительства очистных сооружений и сливных станций жидкие отходы могут вывозит</w:t>
      </w:r>
      <w:r w:rsidRPr="004D1D38">
        <w:t>ь</w:t>
      </w:r>
      <w:r w:rsidRPr="004D1D38">
        <w:t>ся ассенизационными машинами на специально обвалованную территорию на полигоне ТБО, которую н</w:t>
      </w:r>
      <w:r w:rsidRPr="004D1D38">
        <w:t>е</w:t>
      </w:r>
      <w:r w:rsidRPr="004D1D38">
        <w:t>обходимо предусмотреть при разработке проекта.</w:t>
      </w:r>
    </w:p>
    <w:p w:rsidR="00E6236E" w:rsidRDefault="00E6236E" w:rsidP="00E6236E">
      <w:pPr>
        <w:widowControl w:val="0"/>
        <w:ind w:left="113" w:right="-57" w:firstLine="360"/>
        <w:jc w:val="both"/>
      </w:pPr>
      <w:r w:rsidRPr="004D1D38">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w:t>
      </w:r>
      <w:r w:rsidRPr="004D1D38">
        <w:t>о</w:t>
      </w:r>
      <w:r w:rsidRPr="004D1D38">
        <w:t>вых вод.</w:t>
      </w:r>
    </w:p>
    <w:p w:rsidR="00E6236E" w:rsidRPr="004D1D38" w:rsidRDefault="00E6236E" w:rsidP="00E6236E">
      <w:pPr>
        <w:widowControl w:val="0"/>
        <w:ind w:left="113" w:right="-57" w:firstLine="360"/>
        <w:jc w:val="both"/>
      </w:pPr>
    </w:p>
    <w:p w:rsidR="00E6236E" w:rsidRPr="000C2A12" w:rsidRDefault="00E6236E" w:rsidP="00E6236E">
      <w:pPr>
        <w:jc w:val="both"/>
        <w:outlineLvl w:val="0"/>
        <w:rPr>
          <w:b/>
          <w:bCs/>
          <w:smallCaps/>
          <w:color w:val="365F91"/>
        </w:rPr>
      </w:pPr>
      <w:r w:rsidRPr="000C2A12">
        <w:rPr>
          <w:b/>
          <w:bCs/>
          <w:smallCaps/>
          <w:color w:val="365F91"/>
        </w:rPr>
        <w:t>Захоронения трупов животных</w:t>
      </w:r>
    </w:p>
    <w:p w:rsidR="00E6236E" w:rsidRPr="0091542C" w:rsidRDefault="00E6236E" w:rsidP="00E6236E">
      <w:pPr>
        <w:widowControl w:val="0"/>
        <w:ind w:left="113" w:right="-57" w:firstLine="360"/>
        <w:jc w:val="both"/>
      </w:pPr>
      <w:r w:rsidRPr="004D1D38">
        <w:t xml:space="preserve">На территории </w:t>
      </w:r>
      <w:r>
        <w:rPr>
          <w:szCs w:val="28"/>
        </w:rPr>
        <w:t>Стрельниковского сельского</w:t>
      </w:r>
      <w:r w:rsidRPr="004D1D38">
        <w:t xml:space="preserve"> </w:t>
      </w:r>
      <w:r>
        <w:t xml:space="preserve">поселения расположено 3 </w:t>
      </w:r>
      <w:r w:rsidRPr="0091542C">
        <w:t xml:space="preserve"> скот</w:t>
      </w:r>
      <w:r w:rsidRPr="0091542C">
        <w:t>о</w:t>
      </w:r>
      <w:r w:rsidRPr="0091542C">
        <w:t>могильник</w:t>
      </w:r>
      <w:r>
        <w:t>а</w:t>
      </w:r>
      <w:r w:rsidRPr="0091542C">
        <w:t>.</w:t>
      </w:r>
    </w:p>
    <w:p w:rsidR="00E6236E" w:rsidRPr="004D1D38" w:rsidRDefault="00E6236E" w:rsidP="00E6236E">
      <w:pPr>
        <w:widowControl w:val="0"/>
        <w:ind w:left="113" w:right="-57" w:firstLine="360"/>
        <w:jc w:val="both"/>
      </w:pPr>
      <w:r>
        <w:t>Д</w:t>
      </w:r>
      <w:r w:rsidRPr="004D1D38">
        <w:t>ля утилизации и уничтожения биологических отходов необходимо использ</w:t>
      </w:r>
      <w:r w:rsidRPr="004D1D38">
        <w:t>о</w:t>
      </w:r>
      <w:r w:rsidRPr="004D1D38">
        <w:t>вать только биотермические ямы. Выбор и отвод земельного участка для строительства биоте</w:t>
      </w:r>
      <w:r w:rsidRPr="004D1D38">
        <w:t>р</w:t>
      </w:r>
      <w:r w:rsidRPr="004D1D38">
        <w:t>мической ямы проводят органы местной администрации по представлению организации госуда</w:t>
      </w:r>
      <w:r w:rsidRPr="004D1D38">
        <w:t>р</w:t>
      </w:r>
      <w:r w:rsidRPr="004D1D38">
        <w:t>ственной ветеринарной службы, согласованному с местным центром санита</w:t>
      </w:r>
      <w:r w:rsidRPr="004D1D38">
        <w:t>р</w:t>
      </w:r>
      <w:r>
        <w:t>но-эпидемиологического надзора.</w:t>
      </w:r>
    </w:p>
    <w:p w:rsidR="00E6236E" w:rsidRPr="004D1D38" w:rsidRDefault="00E6236E" w:rsidP="00E6236E">
      <w:pPr>
        <w:widowControl w:val="0"/>
        <w:ind w:left="113" w:right="-57" w:firstLine="360"/>
        <w:jc w:val="both"/>
      </w:pPr>
      <w:r w:rsidRPr="004D1D38">
        <w:t>В исключительных случаях, при массовой гибели животных и невозможности их транспорт</w:t>
      </w:r>
      <w:r w:rsidRPr="004D1D38">
        <w:t>и</w:t>
      </w:r>
      <w:r w:rsidRPr="004D1D38">
        <w:t xml:space="preserve">ровки для утилизации, сжигания или обеззараживания в биотермических ямах, </w:t>
      </w:r>
      <w:r w:rsidRPr="004D1D38">
        <w:lastRenderedPageBreak/>
        <w:t>допускается зах</w:t>
      </w:r>
      <w:r w:rsidRPr="004D1D38">
        <w:t>о</w:t>
      </w:r>
      <w:r w:rsidRPr="004D1D38">
        <w:t>ронение трупов в землю только по решению Главного ветеринарного инспектора Республ</w:t>
      </w:r>
      <w:r w:rsidRPr="004D1D38">
        <w:t>и</w:t>
      </w:r>
      <w:r w:rsidRPr="004D1D38">
        <w:t>ки.</w:t>
      </w:r>
    </w:p>
    <w:p w:rsidR="00E6236E" w:rsidRPr="004D1D38" w:rsidRDefault="00E6236E" w:rsidP="00E6236E">
      <w:pPr>
        <w:widowControl w:val="0"/>
        <w:ind w:left="113" w:right="-57" w:firstLine="360"/>
        <w:jc w:val="both"/>
      </w:pPr>
      <w:r w:rsidRPr="004D1D38">
        <w:t>Размещение биотермических ям в водоохранных и лесопарковых зонах, в пределах особо о</w:t>
      </w:r>
      <w:r w:rsidRPr="004D1D38">
        <w:t>х</w:t>
      </w:r>
      <w:r w:rsidRPr="004D1D38">
        <w:t>раняемых природных территорий и на территории 1-го и 2-го поясов ЗСО водозаборов питьевого назначения категорически запрещается.</w:t>
      </w:r>
    </w:p>
    <w:p w:rsidR="00E6236E" w:rsidRDefault="00E6236E" w:rsidP="00E6236E">
      <w:pPr>
        <w:widowControl w:val="0"/>
        <w:ind w:left="113" w:right="-57" w:firstLine="360"/>
        <w:jc w:val="both"/>
      </w:pPr>
      <w:r w:rsidRPr="004D1D38">
        <w:t>Предлагается утилизацию биологических отходов проводить на Ветеринарно-санитарном ут</w:t>
      </w:r>
      <w:r w:rsidRPr="004D1D38">
        <w:t>и</w:t>
      </w:r>
      <w:r w:rsidRPr="004D1D38">
        <w:t xml:space="preserve">лизационном заводе г. Саранска. </w:t>
      </w:r>
    </w:p>
    <w:p w:rsidR="00E6236E" w:rsidRDefault="00E6236E" w:rsidP="00E6236E">
      <w:pPr>
        <w:widowControl w:val="0"/>
        <w:ind w:left="113" w:right="-57" w:firstLine="360"/>
        <w:jc w:val="both"/>
      </w:pPr>
    </w:p>
    <w:p w:rsidR="00E6236E" w:rsidRPr="000C2A12" w:rsidRDefault="00E6236E" w:rsidP="00E6236E">
      <w:pPr>
        <w:jc w:val="both"/>
        <w:outlineLvl w:val="0"/>
        <w:rPr>
          <w:b/>
          <w:bCs/>
          <w:smallCaps/>
          <w:color w:val="365F91"/>
        </w:rPr>
      </w:pPr>
      <w:bookmarkStart w:id="163" w:name="_Toc150150392"/>
      <w:r w:rsidRPr="000C2A12">
        <w:rPr>
          <w:b/>
          <w:bCs/>
          <w:smallCaps/>
          <w:color w:val="365F91"/>
        </w:rPr>
        <w:t>Сельскохозяйственные отходы</w:t>
      </w:r>
      <w:bookmarkEnd w:id="163"/>
    </w:p>
    <w:p w:rsidR="00E6236E" w:rsidRPr="004D1D38" w:rsidRDefault="00E6236E" w:rsidP="00E6236E">
      <w:pPr>
        <w:widowControl w:val="0"/>
        <w:ind w:left="113" w:right="-57" w:firstLine="360"/>
        <w:jc w:val="both"/>
      </w:pPr>
      <w:r w:rsidRPr="004D1D38">
        <w:t>К сельскохозяйственным отходам относят: органические отходы животноводства, полеводс</w:t>
      </w:r>
      <w:r w:rsidRPr="004D1D38">
        <w:t>т</w:t>
      </w:r>
      <w:r w:rsidRPr="004D1D38">
        <w:t>ва и тепличных хозяйств, отходы перерабатывающих сельскохозяйственных производств, а та</w:t>
      </w:r>
      <w:r w:rsidRPr="004D1D38">
        <w:t>к</w:t>
      </w:r>
      <w:r w:rsidRPr="004D1D38">
        <w:t>же, применяемые в полеводстве удобрения и т.д.</w:t>
      </w:r>
    </w:p>
    <w:p w:rsidR="00E6236E" w:rsidRPr="004D1D38" w:rsidRDefault="00E6236E" w:rsidP="00E6236E">
      <w:pPr>
        <w:widowControl w:val="0"/>
        <w:ind w:left="113" w:right="-57" w:firstLine="360"/>
        <w:jc w:val="both"/>
      </w:pPr>
      <w:r w:rsidRPr="004D1D38">
        <w:t>К числу наиболее распространенных и опасных в экологическом отношении относятся отх</w:t>
      </w:r>
      <w:r w:rsidRPr="004D1D38">
        <w:t>о</w:t>
      </w:r>
      <w:r w:rsidRPr="004D1D38">
        <w:t xml:space="preserve">ды содержания животных и птиц. </w:t>
      </w:r>
    </w:p>
    <w:p w:rsidR="00E6236E" w:rsidRPr="004D1D38" w:rsidRDefault="00E6236E" w:rsidP="00E6236E">
      <w:pPr>
        <w:widowControl w:val="0"/>
        <w:ind w:left="113" w:right="-57" w:firstLine="360"/>
        <w:jc w:val="both"/>
      </w:pPr>
      <w:r w:rsidRPr="004D1D38">
        <w:t>Основной используемый способ удаления навоза на сегодня – вывоз его на поля, т.е. возвр</w:t>
      </w:r>
      <w:r w:rsidRPr="004D1D38">
        <w:t>а</w:t>
      </w:r>
      <w:r w:rsidRPr="004D1D38">
        <w:t>щение в землю в виде удобрения. Однако при существующих средствах удаления твердых отх</w:t>
      </w:r>
      <w:r w:rsidRPr="004D1D38">
        <w:t>о</w:t>
      </w:r>
      <w:r w:rsidRPr="004D1D38">
        <w:t>дов возникает опасность загрязнения почв.</w:t>
      </w:r>
    </w:p>
    <w:p w:rsidR="00E6236E" w:rsidRPr="004D1D38" w:rsidRDefault="00E6236E" w:rsidP="00E6236E">
      <w:pPr>
        <w:widowControl w:val="0"/>
        <w:ind w:left="113" w:right="-57" w:firstLine="360"/>
        <w:jc w:val="both"/>
      </w:pPr>
      <w:r w:rsidRPr="004D1D38">
        <w:t>Запрещено сбрасывать навоз на мерзлую землю и снег, чтобы предотвратить последующее смывание навоза талыми водами и поп</w:t>
      </w:r>
      <w:r w:rsidRPr="004D1D38">
        <w:t>а</w:t>
      </w:r>
      <w:r w:rsidRPr="004D1D38">
        <w:t xml:space="preserve">дание в открытые водоемы. </w:t>
      </w:r>
    </w:p>
    <w:p w:rsidR="00E6236E" w:rsidRPr="004D1D38" w:rsidRDefault="00E6236E" w:rsidP="00E6236E">
      <w:pPr>
        <w:widowControl w:val="0"/>
        <w:ind w:left="113" w:right="-57" w:firstLine="360"/>
        <w:jc w:val="both"/>
      </w:pPr>
      <w:r w:rsidRPr="004D1D38">
        <w:t>Возникает необходимость в организации мест временного хранения отходов до того моме</w:t>
      </w:r>
      <w:r w:rsidRPr="004D1D38">
        <w:t>н</w:t>
      </w:r>
      <w:r w:rsidRPr="004D1D38">
        <w:t>та, когда их можно будет внести в почву. Для этого используют глубокие ямы, устраиваемые в виде резервуаров.</w:t>
      </w:r>
    </w:p>
    <w:p w:rsidR="00E6236E" w:rsidRPr="004D1D38" w:rsidRDefault="00E6236E" w:rsidP="00E6236E">
      <w:pPr>
        <w:widowControl w:val="0"/>
        <w:ind w:left="113" w:right="-57" w:firstLine="360"/>
        <w:jc w:val="both"/>
      </w:pPr>
      <w:r w:rsidRPr="004D1D38">
        <w:t>На животноводческих комплексах предлагается построить навозохранилища для приема жи</w:t>
      </w:r>
      <w:r w:rsidRPr="004D1D38">
        <w:t>д</w:t>
      </w:r>
      <w:r w:rsidRPr="004D1D38">
        <w:t>кой фракции от стоков, где будет производиться ее обработка для возможности дальнейшего и</w:t>
      </w:r>
      <w:r w:rsidRPr="004D1D38">
        <w:t>с</w:t>
      </w:r>
      <w:r w:rsidRPr="004D1D38">
        <w:t>пользования в качестве удобрения. Твердая фракция будет перерабатываться в компост и та</w:t>
      </w:r>
      <w:r w:rsidRPr="004D1D38">
        <w:t>к</w:t>
      </w:r>
      <w:r w:rsidRPr="004D1D38">
        <w:t>же использоваться на полях.</w:t>
      </w:r>
    </w:p>
    <w:p w:rsidR="00E6236E" w:rsidRDefault="00E6236E" w:rsidP="00E6236E">
      <w:pPr>
        <w:widowControl w:val="0"/>
        <w:ind w:left="113" w:right="-57" w:firstLine="360"/>
        <w:jc w:val="both"/>
      </w:pPr>
      <w:r w:rsidRPr="004D1D38">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w:t>
      </w:r>
      <w:r w:rsidRPr="004D1D38">
        <w:t>о</w:t>
      </w:r>
      <w:r w:rsidRPr="004D1D38">
        <w:t>вания.</w:t>
      </w:r>
    </w:p>
    <w:p w:rsidR="00E6236E" w:rsidRDefault="00E6236E" w:rsidP="00E6236E">
      <w:pPr>
        <w:widowControl w:val="0"/>
        <w:ind w:left="113" w:right="-57" w:firstLine="360"/>
        <w:jc w:val="both"/>
      </w:pPr>
    </w:p>
    <w:p w:rsidR="00E6236E" w:rsidRPr="000C2A12" w:rsidRDefault="00E6236E" w:rsidP="00E6236E">
      <w:pPr>
        <w:jc w:val="both"/>
        <w:outlineLvl w:val="0"/>
        <w:rPr>
          <w:b/>
          <w:bCs/>
          <w:smallCaps/>
          <w:color w:val="365F91"/>
        </w:rPr>
      </w:pPr>
      <w:r w:rsidRPr="000C2A12">
        <w:rPr>
          <w:b/>
          <w:bCs/>
          <w:smallCaps/>
          <w:color w:val="365F91"/>
        </w:rPr>
        <w:t>Первоочередные мероприятия</w:t>
      </w:r>
    </w:p>
    <w:p w:rsidR="00E6236E" w:rsidRPr="00B87812" w:rsidRDefault="00E6236E" w:rsidP="00E6236E">
      <w:pPr>
        <w:widowControl w:val="0"/>
        <w:ind w:left="113" w:right="-57" w:firstLine="360"/>
        <w:jc w:val="both"/>
      </w:pPr>
      <w:r w:rsidRPr="00B87812">
        <w:t xml:space="preserve">В качестве первоочередных мероприятий по развитию системы санитарной очистки в </w:t>
      </w:r>
      <w:r>
        <w:t>поселении</w:t>
      </w:r>
      <w:r w:rsidRPr="00B87812">
        <w:t xml:space="preserve"> предлагается: консервация скотомогильник</w:t>
      </w:r>
      <w:r>
        <w:t>ов</w:t>
      </w:r>
      <w:r w:rsidRPr="00B87812">
        <w:t xml:space="preserve"> и постепенное внедрение на животноводческих комплексах современных методов утилизации отх</w:t>
      </w:r>
      <w:r w:rsidRPr="00B87812">
        <w:t>о</w:t>
      </w:r>
      <w:r w:rsidRPr="00B87812">
        <w:t>дов.</w:t>
      </w:r>
    </w:p>
    <w:p w:rsidR="00E6236E" w:rsidRPr="00B87812" w:rsidRDefault="00E6236E" w:rsidP="00E6236E">
      <w:pPr>
        <w:widowControl w:val="0"/>
        <w:ind w:left="113" w:right="-57" w:firstLine="360"/>
        <w:jc w:val="both"/>
      </w:pPr>
      <w:r w:rsidRPr="00B87812">
        <w:t>Для обеспечения экологического и санитарно-эпидемиологического благополучия насел</w:t>
      </w:r>
      <w:r w:rsidRPr="00B87812">
        <w:t>е</w:t>
      </w:r>
      <w:r w:rsidRPr="00B87812">
        <w:t>ния и охраны окружающей среды проектом предлагается:</w:t>
      </w:r>
    </w:p>
    <w:p w:rsidR="00E6236E" w:rsidRPr="00B87812" w:rsidRDefault="00E6236E" w:rsidP="00E6236E">
      <w:pPr>
        <w:pStyle w:val="S5"/>
        <w:widowControl w:val="0"/>
        <w:spacing w:line="360" w:lineRule="auto"/>
        <w:ind w:left="113" w:right="-57" w:firstLine="360"/>
      </w:pPr>
      <w:r w:rsidRPr="00B87812">
        <w:t>ликвидация несанкционированных свалок, с последующим проведением рекультивации территории, расчистка захламленных уч</w:t>
      </w:r>
      <w:r w:rsidRPr="00B87812">
        <w:t>а</w:t>
      </w:r>
      <w:r w:rsidRPr="00B87812">
        <w:t>стков территории;</w:t>
      </w:r>
    </w:p>
    <w:p w:rsidR="00E6236E" w:rsidRPr="00B87812" w:rsidRDefault="00E6236E" w:rsidP="00E6236E">
      <w:pPr>
        <w:pStyle w:val="S5"/>
        <w:widowControl w:val="0"/>
        <w:spacing w:line="360" w:lineRule="auto"/>
        <w:ind w:left="113" w:right="-57" w:firstLine="360"/>
      </w:pPr>
      <w:r w:rsidRPr="00B87812">
        <w:t>проведение рекультивации и санации мест размещения ТБО несоответству</w:t>
      </w:r>
      <w:r w:rsidRPr="00B87812">
        <w:t>ю</w:t>
      </w:r>
      <w:r w:rsidRPr="00B87812">
        <w:t>щих природоохранным требованиям, территорий существующих скотом</w:t>
      </w:r>
      <w:r w:rsidRPr="00B87812">
        <w:t>о</w:t>
      </w:r>
      <w:r w:rsidRPr="00B87812">
        <w:t>гильников;</w:t>
      </w:r>
    </w:p>
    <w:p w:rsidR="00E6236E" w:rsidRPr="00B87812" w:rsidRDefault="00E6236E" w:rsidP="00E6236E">
      <w:pPr>
        <w:pStyle w:val="S5"/>
        <w:widowControl w:val="0"/>
        <w:spacing w:line="360" w:lineRule="auto"/>
        <w:ind w:left="113" w:right="-57" w:firstLine="360"/>
      </w:pPr>
      <w:r w:rsidRPr="00B87812">
        <w:t>строительство мусоронакопительных пунктов для сбора и дальнейшей транспо</w:t>
      </w:r>
      <w:r w:rsidRPr="00B87812">
        <w:t>р</w:t>
      </w:r>
      <w:r w:rsidRPr="00B87812">
        <w:t>тировки отходов на мусороперерабатывающий завод в г. Саранск (предусмотрено схемой территориального планир</w:t>
      </w:r>
      <w:r w:rsidRPr="00B87812">
        <w:t>о</w:t>
      </w:r>
      <w:r w:rsidRPr="00B87812">
        <w:t>вания Республики Мордовия);</w:t>
      </w:r>
    </w:p>
    <w:p w:rsidR="00E6236E" w:rsidRPr="00B87812" w:rsidRDefault="00E6236E" w:rsidP="00E6236E">
      <w:pPr>
        <w:pStyle w:val="S5"/>
        <w:widowControl w:val="0"/>
        <w:spacing w:line="360" w:lineRule="auto"/>
        <w:ind w:left="113" w:right="-57" w:firstLine="360"/>
      </w:pPr>
      <w:r w:rsidRPr="00B87812">
        <w:t>сбор и транспортировку ТБО предусмотреть системой несменяемых мусоросбо</w:t>
      </w:r>
      <w:r w:rsidRPr="00B87812">
        <w:t>р</w:t>
      </w:r>
      <w:r w:rsidRPr="00B87812">
        <w:t>ников;</w:t>
      </w:r>
    </w:p>
    <w:p w:rsidR="00E6236E" w:rsidRPr="00B87812" w:rsidRDefault="00E6236E" w:rsidP="00E6236E">
      <w:pPr>
        <w:pStyle w:val="S5"/>
        <w:widowControl w:val="0"/>
        <w:spacing w:line="360" w:lineRule="auto"/>
        <w:ind w:left="113" w:right="-57" w:firstLine="360"/>
      </w:pPr>
      <w:r w:rsidRPr="00B87812">
        <w:t xml:space="preserve">для сбора отходов использовать стандартные контейнеры небольшого объема. </w:t>
      </w:r>
      <w:r w:rsidRPr="00B87812">
        <w:lastRenderedPageBreak/>
        <w:t xml:space="preserve">Сравнение основных характеристик контейнеров показало, что наиболее экологичным и экономичным является использование евроконтейнеров объемом </w:t>
      </w:r>
      <w:smartTag w:uri="urn:schemas-microsoft-com:office:smarttags" w:element="metricconverter">
        <w:smartTagPr>
          <w:attr w:name="ProductID" w:val="1,1 м3"/>
        </w:smartTagPr>
        <w:r w:rsidRPr="00B87812">
          <w:t>1,1 м</w:t>
        </w:r>
        <w:r w:rsidRPr="00B87812">
          <w:rPr>
            <w:vertAlign w:val="superscript"/>
          </w:rPr>
          <w:t>3</w:t>
        </w:r>
      </w:smartTag>
      <w:r w:rsidRPr="00B87812">
        <w:t>;</w:t>
      </w:r>
    </w:p>
    <w:p w:rsidR="00E6236E" w:rsidRPr="00B87812" w:rsidRDefault="00E6236E" w:rsidP="00E6236E">
      <w:pPr>
        <w:pStyle w:val="S5"/>
        <w:widowControl w:val="0"/>
        <w:spacing w:line="360" w:lineRule="auto"/>
        <w:ind w:left="113" w:right="-57" w:firstLine="360"/>
      </w:pPr>
      <w:r w:rsidRPr="00B87812">
        <w:t>для удобства эксплуатации, контейнеры размещать на специальных контейне</w:t>
      </w:r>
      <w:r w:rsidRPr="00B87812">
        <w:t>р</w:t>
      </w:r>
      <w:r w:rsidRPr="00B87812">
        <w:t>ных площадках, представляющих собой асфальтированное покрытие размерами 1,5х1,5 м с бордюром и уклоном в сторону проезжей части, возможно огражд</w:t>
      </w:r>
      <w:r w:rsidRPr="00B87812">
        <w:t>е</w:t>
      </w:r>
      <w:r w:rsidRPr="00B87812">
        <w:t>ние;</w:t>
      </w:r>
    </w:p>
    <w:p w:rsidR="00E6236E" w:rsidRPr="00B87812" w:rsidRDefault="00E6236E" w:rsidP="00E6236E">
      <w:pPr>
        <w:pStyle w:val="S5"/>
        <w:widowControl w:val="0"/>
        <w:spacing w:line="360" w:lineRule="auto"/>
        <w:ind w:left="113" w:right="-57" w:firstLine="360"/>
      </w:pPr>
      <w:r w:rsidRPr="00B87812">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w:t>
      </w:r>
      <w:r w:rsidRPr="00B87812">
        <w:t>а</w:t>
      </w:r>
      <w:r w:rsidRPr="00B87812">
        <w:t>нения;</w:t>
      </w:r>
    </w:p>
    <w:p w:rsidR="00E6236E" w:rsidRPr="00B87812" w:rsidRDefault="00E6236E" w:rsidP="00E6236E">
      <w:pPr>
        <w:pStyle w:val="S5"/>
        <w:widowControl w:val="0"/>
        <w:spacing w:line="360" w:lineRule="auto"/>
        <w:ind w:left="113" w:right="-57" w:firstLine="360"/>
      </w:pPr>
      <w:r w:rsidRPr="00B87812">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w:t>
      </w:r>
      <w:r w:rsidRPr="00B87812">
        <w:t>е</w:t>
      </w:r>
      <w:r w:rsidRPr="00B87812">
        <w:t>ствление данного вида деятельности в соответствии с Федеральным Законом «О лицензировании о</w:t>
      </w:r>
      <w:r w:rsidRPr="00B87812">
        <w:t>т</w:t>
      </w:r>
      <w:r w:rsidRPr="00B87812">
        <w:t>дельных видов деятельности» №128-ФЗ от 08.08.01г.;</w:t>
      </w:r>
    </w:p>
    <w:p w:rsidR="00E6236E" w:rsidRPr="00B87812" w:rsidRDefault="00E6236E" w:rsidP="00E6236E">
      <w:pPr>
        <w:pStyle w:val="S5"/>
        <w:widowControl w:val="0"/>
        <w:spacing w:line="360" w:lineRule="auto"/>
        <w:ind w:left="113" w:right="-57" w:firstLine="360"/>
      </w:pPr>
      <w:r w:rsidRPr="00B87812">
        <w:t>внедрение системы раздельного сбора ценных компонентов ТБО (бумага, сте</w:t>
      </w:r>
      <w:r w:rsidRPr="00B87812">
        <w:t>к</w:t>
      </w:r>
      <w:r w:rsidRPr="00B87812">
        <w:t>ло, текстиль, пищевые отходы, пластик и т.д.);</w:t>
      </w:r>
    </w:p>
    <w:p w:rsidR="00E6236E" w:rsidRPr="00B87812" w:rsidRDefault="00E6236E" w:rsidP="00E6236E">
      <w:pPr>
        <w:pStyle w:val="S5"/>
        <w:widowControl w:val="0"/>
        <w:spacing w:line="360" w:lineRule="auto"/>
        <w:ind w:left="113" w:right="-57" w:firstLine="360"/>
      </w:pPr>
      <w:r w:rsidRPr="00B87812">
        <w:t>организация планово-поквартальной системы санитарной очистки населенных пунктов;</w:t>
      </w:r>
    </w:p>
    <w:p w:rsidR="00E6236E" w:rsidRPr="00B87812" w:rsidRDefault="00E6236E" w:rsidP="00E6236E">
      <w:pPr>
        <w:pStyle w:val="S5"/>
        <w:widowControl w:val="0"/>
        <w:spacing w:line="360" w:lineRule="auto"/>
        <w:ind w:left="113" w:right="-57" w:firstLine="360"/>
      </w:pPr>
      <w:r w:rsidRPr="00B87812">
        <w:t>организация уборки территорий населенных пунктов от мусора, см</w:t>
      </w:r>
      <w:r w:rsidRPr="00B87812">
        <w:t>е</w:t>
      </w:r>
      <w:r w:rsidRPr="00B87812">
        <w:t>та, снега.</w:t>
      </w:r>
    </w:p>
    <w:p w:rsidR="00E6236E" w:rsidRPr="00612CAB" w:rsidRDefault="00E6236E" w:rsidP="00E6236E">
      <w:pPr>
        <w:pStyle w:val="3"/>
        <w:widowControl w:val="0"/>
        <w:ind w:left="113" w:right="-57" w:firstLine="360"/>
        <w:jc w:val="both"/>
        <w:rPr>
          <w:sz w:val="24"/>
          <w:szCs w:val="24"/>
        </w:rPr>
      </w:pPr>
    </w:p>
    <w:p w:rsidR="00E6236E" w:rsidRPr="003F44FC" w:rsidRDefault="00E6236E" w:rsidP="00E6236E">
      <w:pPr>
        <w:jc w:val="both"/>
        <w:outlineLvl w:val="0"/>
        <w:rPr>
          <w:b/>
          <w:bCs/>
          <w:caps/>
          <w:color w:val="365F91"/>
        </w:rPr>
      </w:pPr>
      <w:r w:rsidRPr="0055497A">
        <w:rPr>
          <w:b/>
          <w:bCs/>
          <w:caps/>
          <w:color w:val="365F91"/>
        </w:rPr>
        <w:t>8</w:t>
      </w:r>
      <w:r w:rsidRPr="003F44FC">
        <w:rPr>
          <w:b/>
          <w:bCs/>
          <w:caps/>
          <w:color w:val="365F91"/>
        </w:rPr>
        <w:t xml:space="preserve">.3  </w:t>
      </w:r>
      <w:bookmarkStart w:id="164" w:name="_Toc224837787"/>
      <w:r w:rsidRPr="003F44FC">
        <w:rPr>
          <w:b/>
          <w:bCs/>
          <w:caps/>
          <w:color w:val="365F91"/>
        </w:rPr>
        <w:t>Оценка состояния атмосферного воздуха и мероприятия по улучшению</w:t>
      </w:r>
      <w:bookmarkEnd w:id="158"/>
      <w:bookmarkEnd w:id="159"/>
      <w:bookmarkEnd w:id="160"/>
      <w:bookmarkEnd w:id="161"/>
      <w:bookmarkEnd w:id="162"/>
      <w:bookmarkEnd w:id="164"/>
      <w:r w:rsidRPr="003F44FC">
        <w:rPr>
          <w:b/>
          <w:bCs/>
          <w:caps/>
          <w:color w:val="365F91"/>
        </w:rPr>
        <w:t xml:space="preserve"> </w:t>
      </w:r>
      <w:bookmarkStart w:id="165" w:name="_Toc223767820"/>
      <w:bookmarkStart w:id="166" w:name="_Toc224837788"/>
      <w:bookmarkStart w:id="167" w:name="_Toc230674893"/>
      <w:bookmarkStart w:id="168" w:name="_Toc230675021"/>
      <w:bookmarkStart w:id="169" w:name="_Toc230675471"/>
      <w:bookmarkStart w:id="170" w:name="_Toc230681236"/>
      <w:bookmarkStart w:id="171" w:name="_Toc253570923"/>
      <w:r w:rsidRPr="003F44FC">
        <w:rPr>
          <w:b/>
          <w:bCs/>
          <w:caps/>
          <w:color w:val="365F91"/>
        </w:rPr>
        <w:t>воздушного бассейна</w:t>
      </w:r>
      <w:bookmarkEnd w:id="165"/>
      <w:bookmarkEnd w:id="166"/>
      <w:bookmarkEnd w:id="167"/>
      <w:bookmarkEnd w:id="168"/>
      <w:bookmarkEnd w:id="169"/>
      <w:bookmarkEnd w:id="170"/>
      <w:bookmarkEnd w:id="171"/>
    </w:p>
    <w:p w:rsidR="00E6236E" w:rsidRPr="003F44FC" w:rsidRDefault="00E6236E" w:rsidP="00E6236E">
      <w:pPr>
        <w:jc w:val="both"/>
        <w:outlineLvl w:val="0"/>
        <w:rPr>
          <w:b/>
          <w:bCs/>
          <w:caps/>
          <w:color w:val="365F91"/>
        </w:rPr>
      </w:pPr>
      <w:r w:rsidRPr="003F44FC">
        <w:rPr>
          <w:b/>
          <w:bCs/>
          <w:caps/>
          <w:color w:val="365F91"/>
        </w:rPr>
        <w:t>8.3.1  Анализ состояния атмосферного воздуха</w:t>
      </w:r>
    </w:p>
    <w:p w:rsidR="00E6236E" w:rsidRPr="003635B4" w:rsidRDefault="00E6236E" w:rsidP="00E6236E">
      <w:pPr>
        <w:pStyle w:val="S0"/>
        <w:widowControl w:val="0"/>
        <w:ind w:left="113" w:right="-57" w:firstLine="360"/>
      </w:pPr>
      <w:bookmarkStart w:id="172" w:name="_Toc223767821"/>
      <w:bookmarkStart w:id="173" w:name="_Toc224837789"/>
      <w:bookmarkStart w:id="174" w:name="_Toc230674894"/>
      <w:bookmarkStart w:id="175" w:name="_Toc230675022"/>
      <w:bookmarkStart w:id="176" w:name="_Toc230675472"/>
      <w:bookmarkStart w:id="177" w:name="_Toc230681237"/>
      <w:bookmarkStart w:id="178" w:name="_Toc253570924"/>
      <w:r w:rsidRPr="003635B4">
        <w:t>По степени влияния на здоровье человека основным фактором состояния среды является з</w:t>
      </w:r>
      <w:r w:rsidRPr="003635B4">
        <w:t>а</w:t>
      </w:r>
      <w:r w:rsidRPr="003635B4">
        <w:t>грязнение атмосферного воздуха.</w:t>
      </w:r>
    </w:p>
    <w:p w:rsidR="00E6236E" w:rsidRPr="003635B4" w:rsidRDefault="00E6236E" w:rsidP="00E6236E">
      <w:pPr>
        <w:pStyle w:val="S0"/>
        <w:widowControl w:val="0"/>
        <w:ind w:left="113" w:right="-57" w:firstLine="360"/>
      </w:pPr>
      <w:r w:rsidRPr="003635B4">
        <w:t>Так как основным видом деятельности является сельское хозяйство с развитой перерабат</w:t>
      </w:r>
      <w:r w:rsidRPr="003635B4">
        <w:t>ы</w:t>
      </w:r>
      <w:r w:rsidRPr="003635B4">
        <w:t>вающей промышленностью, то загрязнение атмосферного воздуха связано, большей частью, именно с этой отра</w:t>
      </w:r>
      <w:r w:rsidRPr="003635B4">
        <w:t>с</w:t>
      </w:r>
      <w:r w:rsidRPr="003635B4">
        <w:t>лью.</w:t>
      </w:r>
    </w:p>
    <w:p w:rsidR="00E6236E" w:rsidRPr="002D2F31" w:rsidRDefault="00E6236E" w:rsidP="00E6236E">
      <w:pPr>
        <w:widowControl w:val="0"/>
        <w:ind w:left="113" w:right="-57" w:firstLine="360"/>
        <w:jc w:val="both"/>
      </w:pPr>
      <w:r w:rsidRPr="002D2F31">
        <w:t>В пределах проектируемой территории основ</w:t>
      </w:r>
      <w:r>
        <w:t>ным источником загрязнения являю</w:t>
      </w:r>
      <w:r w:rsidRPr="002D2F31">
        <w:t xml:space="preserve">тся </w:t>
      </w:r>
      <w:r>
        <w:t>прои</w:t>
      </w:r>
      <w:r>
        <w:t>з</w:t>
      </w:r>
      <w:r>
        <w:t>водственные комплексы.</w:t>
      </w:r>
    </w:p>
    <w:p w:rsidR="00E6236E" w:rsidRPr="003635B4" w:rsidRDefault="00E6236E" w:rsidP="00E6236E">
      <w:pPr>
        <w:widowControl w:val="0"/>
        <w:ind w:left="113" w:right="-57" w:firstLine="360"/>
        <w:jc w:val="both"/>
      </w:pPr>
      <w:r w:rsidRPr="003635B4">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w:t>
      </w:r>
      <w:r w:rsidRPr="003635B4">
        <w:t>о</w:t>
      </w:r>
      <w:r w:rsidRPr="003635B4">
        <w:t>тельных и печах домов сжигаются десятки тонн мазута, нефти, сотни кубометров дров и ветры разносят повсюду мелкие частицы повсюду образующихся отх</w:t>
      </w:r>
      <w:r w:rsidRPr="003635B4">
        <w:t>о</w:t>
      </w:r>
      <w:r w:rsidRPr="003635B4">
        <w:t>дов сгорания.</w:t>
      </w:r>
    </w:p>
    <w:p w:rsidR="00E6236E" w:rsidRPr="003635B4" w:rsidRDefault="00E6236E" w:rsidP="00E6236E">
      <w:pPr>
        <w:pStyle w:val="S0"/>
        <w:widowControl w:val="0"/>
        <w:ind w:left="113" w:right="-57" w:firstLine="360"/>
      </w:pPr>
      <w:r w:rsidRPr="003635B4">
        <w:t xml:space="preserve">Загрязняющими веществами атмосферного воздуха на территории </w:t>
      </w:r>
      <w:r>
        <w:t>поселения</w:t>
      </w:r>
      <w:r w:rsidRPr="003635B4">
        <w:t xml:space="preserve"> являются: взв</w:t>
      </w:r>
      <w:r w:rsidRPr="003635B4">
        <w:t>е</w:t>
      </w:r>
      <w:r w:rsidRPr="003635B4">
        <w:t>шенные вещества, диоксид азота, оксид углерода, формальдегид, свинец, оксид серы, углеводор</w:t>
      </w:r>
      <w:r w:rsidRPr="003635B4">
        <w:t>о</w:t>
      </w:r>
      <w:r w:rsidRPr="003635B4">
        <w:t>ды, сажа.</w:t>
      </w:r>
    </w:p>
    <w:p w:rsidR="00E6236E" w:rsidRPr="00E55D78" w:rsidRDefault="00E6236E" w:rsidP="00E6236E">
      <w:pPr>
        <w:widowControl w:val="0"/>
        <w:ind w:left="113" w:right="-57" w:firstLine="360"/>
        <w:jc w:val="both"/>
      </w:pPr>
      <w:r w:rsidRPr="00E55D78">
        <w:t xml:space="preserve">Для того чтобы достоверно оценить уровень загрязнения атмосферы, проектом </w:t>
      </w:r>
      <w:r w:rsidRPr="00E55D78">
        <w:lastRenderedPageBreak/>
        <w:t>предлагается провести экологическую паспортизацию всех предприятий, выполнить конкретные замеры в</w:t>
      </w:r>
      <w:r w:rsidRPr="00E55D78">
        <w:t>ы</w:t>
      </w:r>
      <w:r w:rsidRPr="00E55D78">
        <w:t>бросов загрязняющих веществ непосредственно у источников с помощью стандартной аппарат</w:t>
      </w:r>
      <w:r w:rsidRPr="00E55D78">
        <w:t>у</w:t>
      </w:r>
      <w:r w:rsidRPr="00E55D78">
        <w:t>ры (различных газоанализаторов).</w:t>
      </w:r>
    </w:p>
    <w:p w:rsidR="00E6236E" w:rsidRDefault="00E6236E" w:rsidP="00E6236E">
      <w:pPr>
        <w:widowControl w:val="0"/>
        <w:ind w:left="113" w:right="-57" w:firstLine="360"/>
        <w:jc w:val="both"/>
      </w:pPr>
      <w:r w:rsidRPr="00E55D78">
        <w:t xml:space="preserve">Интенсивность движения </w:t>
      </w:r>
      <w:r>
        <w:t xml:space="preserve">автомобильного транспорта </w:t>
      </w:r>
      <w:r w:rsidRPr="00E55D78">
        <w:t>высокая, поэтому загрязнение выхлопами транспор</w:t>
      </w:r>
      <w:r w:rsidRPr="00E55D78">
        <w:t>т</w:t>
      </w:r>
      <w:r>
        <w:t xml:space="preserve">ных средств </w:t>
      </w:r>
      <w:r w:rsidRPr="00E55D78">
        <w:t>значительное.</w:t>
      </w:r>
    </w:p>
    <w:p w:rsidR="00E6236E" w:rsidRPr="00E55D78" w:rsidRDefault="00E6236E" w:rsidP="00E6236E">
      <w:pPr>
        <w:widowControl w:val="0"/>
        <w:ind w:left="113" w:right="-57" w:firstLine="360"/>
        <w:rPr>
          <w:u w:val="single"/>
        </w:rPr>
      </w:pPr>
      <w:r w:rsidRPr="00E55D78">
        <w:rPr>
          <w:u w:val="single"/>
        </w:rPr>
        <w:t>Характеристика и размеры санитарно-защитных зон</w:t>
      </w:r>
    </w:p>
    <w:p w:rsidR="00E6236E" w:rsidRPr="00F76576" w:rsidRDefault="00E6236E" w:rsidP="00E6236E">
      <w:pPr>
        <w:widowControl w:val="0"/>
        <w:ind w:left="113" w:right="-57" w:firstLine="360"/>
        <w:jc w:val="both"/>
      </w:pPr>
      <w:r w:rsidRPr="00F76576">
        <w:t>Проектные санитарно-защитные зоны принимаются согласно действующе</w:t>
      </w:r>
      <w:r>
        <w:t>му</w:t>
      </w:r>
      <w:r w:rsidRPr="00F76576">
        <w:t xml:space="preserve"> санитарно</w:t>
      </w:r>
      <w:r>
        <w:t xml:space="preserve">му </w:t>
      </w:r>
      <w:r w:rsidRPr="00F76576">
        <w:t>з</w:t>
      </w:r>
      <w:r w:rsidRPr="00F76576">
        <w:t>а</w:t>
      </w:r>
      <w:r w:rsidRPr="00F76576">
        <w:t>конодательств</w:t>
      </w:r>
      <w:r>
        <w:t>у</w:t>
      </w:r>
      <w:r w:rsidRPr="00F76576">
        <w:t>.</w:t>
      </w:r>
    </w:p>
    <w:p w:rsidR="00E6236E" w:rsidRPr="00F76576" w:rsidRDefault="00E6236E" w:rsidP="00E6236E">
      <w:pPr>
        <w:widowControl w:val="0"/>
        <w:ind w:left="113" w:right="-57" w:firstLine="360"/>
        <w:jc w:val="both"/>
      </w:pPr>
      <w:r w:rsidRPr="00F76576">
        <w:t>Ориентировочные размеры санитарно-защитных зон должны быть обоснованы проектами с</w:t>
      </w:r>
      <w:r w:rsidRPr="00F76576">
        <w:t>а</w:t>
      </w:r>
      <w:r w:rsidRPr="00F76576">
        <w:t>нитарно-защитных зон с расчетами ожидаемого загрязнения атмосферного воздуха (с учетом ф</w:t>
      </w:r>
      <w:r w:rsidRPr="00F76576">
        <w:t>о</w:t>
      </w:r>
      <w:r w:rsidRPr="00F76576">
        <w:t>на) и уровней физического воздействия на атмосферный воздух и подтверждены результатами н</w:t>
      </w:r>
      <w:r w:rsidRPr="00F76576">
        <w:t>а</w:t>
      </w:r>
      <w:r w:rsidRPr="00F76576">
        <w:t>турных исследований и измерений.</w:t>
      </w:r>
    </w:p>
    <w:p w:rsidR="00E6236E" w:rsidRPr="00F76576" w:rsidRDefault="00E6236E" w:rsidP="00E6236E">
      <w:pPr>
        <w:widowControl w:val="0"/>
        <w:ind w:left="113" w:right="-57" w:firstLine="360"/>
        <w:jc w:val="both"/>
      </w:pPr>
      <w:r w:rsidRPr="00F76576">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w:t>
      </w:r>
      <w:r w:rsidRPr="00F76576">
        <w:t>т</w:t>
      </w:r>
      <w:r w:rsidRPr="00F76576">
        <w:t>дыха, территории курортов, санаториев и домов отдыха, территорий садоводческих товар</w:t>
      </w:r>
      <w:r w:rsidRPr="00F76576">
        <w:t>и</w:t>
      </w:r>
      <w:r w:rsidRPr="00F76576">
        <w:t>ществ и коттеджной застройки, коллективных или индивидуальных дачных и садово-огородных учас</w:t>
      </w:r>
      <w:r w:rsidRPr="00F76576">
        <w:t>т</w:t>
      </w:r>
      <w:r w:rsidRPr="00F76576">
        <w:t>ков, а также других территорий с нормируемыми показателями качества среды обитания; спо</w:t>
      </w:r>
      <w:r w:rsidRPr="00F76576">
        <w:t>р</w:t>
      </w:r>
      <w:r w:rsidRPr="00F76576">
        <w:t>тивные сооружения, детские площадки, образовательные и детские учреждения, лечебно-профилактические и оздоровительные учреждения общего пользов</w:t>
      </w:r>
      <w:r w:rsidRPr="00F76576">
        <w:t>а</w:t>
      </w:r>
      <w:r w:rsidRPr="00F76576">
        <w:t>ния.</w:t>
      </w:r>
    </w:p>
    <w:p w:rsidR="00E6236E" w:rsidRPr="00F76576" w:rsidRDefault="00E6236E" w:rsidP="00E6236E">
      <w:pPr>
        <w:widowControl w:val="0"/>
        <w:ind w:left="113" w:right="-57" w:firstLine="360"/>
        <w:jc w:val="both"/>
      </w:pPr>
      <w:r w:rsidRPr="00F76576">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w:t>
      </w:r>
      <w:r w:rsidRPr="00F76576">
        <w:t>и</w:t>
      </w:r>
      <w:r w:rsidRPr="00F76576">
        <w:t>щевых продуктов, комплексы водопроводных сооружений для подготовки и хранения питьевой в</w:t>
      </w:r>
      <w:r w:rsidRPr="00F76576">
        <w:t>о</w:t>
      </w:r>
      <w:r w:rsidRPr="00F76576">
        <w:t>ды, которые могут повлиять на качество продукции.</w:t>
      </w:r>
    </w:p>
    <w:p w:rsidR="00E6236E" w:rsidRPr="00DF1FE4" w:rsidRDefault="00E6236E" w:rsidP="00E6236E">
      <w:pPr>
        <w:jc w:val="both"/>
        <w:outlineLvl w:val="0"/>
        <w:rPr>
          <w:b/>
          <w:bCs/>
          <w:smallCaps/>
          <w:color w:val="365F91"/>
        </w:rPr>
      </w:pPr>
      <w:r w:rsidRPr="00DF1FE4">
        <w:rPr>
          <w:b/>
          <w:bCs/>
          <w:smallCaps/>
          <w:color w:val="365F91"/>
        </w:rPr>
        <w:t>Проектные предложения по улучшению состояния атм</w:t>
      </w:r>
      <w:r w:rsidRPr="00DF1FE4">
        <w:rPr>
          <w:b/>
          <w:bCs/>
          <w:smallCaps/>
          <w:color w:val="365F91"/>
        </w:rPr>
        <w:t>о</w:t>
      </w:r>
      <w:r w:rsidRPr="00DF1FE4">
        <w:rPr>
          <w:b/>
          <w:bCs/>
          <w:smallCaps/>
          <w:color w:val="365F91"/>
        </w:rPr>
        <w:t>сферного воздуха</w:t>
      </w:r>
    </w:p>
    <w:p w:rsidR="00E6236E" w:rsidRPr="00B570D8" w:rsidRDefault="00E6236E" w:rsidP="00E6236E">
      <w:pPr>
        <w:widowControl w:val="0"/>
        <w:ind w:left="113" w:right="-57" w:firstLine="360"/>
        <w:jc w:val="both"/>
      </w:pPr>
      <w:r w:rsidRPr="00B570D8">
        <w:t>Проведенный анализ существующего состояния загрязнения атмосферного воздуха показал, что для охраны воздушного бассейна тр</w:t>
      </w:r>
      <w:r w:rsidRPr="00B570D8">
        <w:t>е</w:t>
      </w:r>
      <w:r w:rsidRPr="00B570D8">
        <w:t>буется выполнить следующие мероприятия:</w:t>
      </w:r>
    </w:p>
    <w:p w:rsidR="00E6236E" w:rsidRPr="00B570D8" w:rsidRDefault="00E6236E" w:rsidP="00E6236E">
      <w:pPr>
        <w:widowControl w:val="0"/>
        <w:ind w:left="113" w:right="-57" w:firstLine="360"/>
        <w:jc w:val="both"/>
      </w:pPr>
      <w:r w:rsidRPr="00B570D8">
        <w:t>- технологические;</w:t>
      </w:r>
    </w:p>
    <w:p w:rsidR="00E6236E" w:rsidRPr="00B570D8" w:rsidRDefault="00E6236E" w:rsidP="00E6236E">
      <w:pPr>
        <w:widowControl w:val="0"/>
        <w:ind w:left="113" w:right="-57" w:firstLine="360"/>
        <w:jc w:val="both"/>
      </w:pPr>
      <w:r w:rsidRPr="00B570D8">
        <w:t>- организационные;</w:t>
      </w:r>
    </w:p>
    <w:p w:rsidR="00E6236E" w:rsidRPr="00B570D8" w:rsidRDefault="00E6236E" w:rsidP="00E6236E">
      <w:pPr>
        <w:widowControl w:val="0"/>
        <w:ind w:left="113" w:right="-57" w:firstLine="360"/>
        <w:jc w:val="both"/>
      </w:pPr>
      <w:r w:rsidRPr="00B570D8">
        <w:t>- планировочные (расположение проектируемых источников выбросов с учетом госпо</w:t>
      </w:r>
      <w:r w:rsidRPr="00B570D8">
        <w:t>д</w:t>
      </w:r>
      <w:r w:rsidRPr="00B570D8">
        <w:t>ствующих направлений ветра).</w:t>
      </w:r>
    </w:p>
    <w:p w:rsidR="00E6236E" w:rsidRPr="00B570D8" w:rsidRDefault="00E6236E" w:rsidP="00E6236E">
      <w:pPr>
        <w:widowControl w:val="0"/>
        <w:ind w:left="113" w:right="-57" w:firstLine="360"/>
        <w:jc w:val="both"/>
      </w:pPr>
      <w:r w:rsidRPr="00B570D8">
        <w:t>Комплекс технологических мероприятий на «расчетный срок» строительства включ</w:t>
      </w:r>
      <w:r w:rsidRPr="00B570D8">
        <w:t>а</w:t>
      </w:r>
      <w:r w:rsidRPr="00B570D8">
        <w:t>ет:</w:t>
      </w:r>
    </w:p>
    <w:p w:rsidR="00E6236E" w:rsidRPr="00B570D8" w:rsidRDefault="00E6236E" w:rsidP="00E6236E">
      <w:pPr>
        <w:widowControl w:val="0"/>
        <w:ind w:left="113" w:right="-57" w:firstLine="360"/>
        <w:jc w:val="both"/>
      </w:pPr>
      <w:r w:rsidRPr="00B570D8">
        <w:t>- оснащение источников вредных выбросов газоочистными и пылеулавливающими устано</w:t>
      </w:r>
      <w:r w:rsidRPr="00B570D8">
        <w:t>в</w:t>
      </w:r>
      <w:r w:rsidRPr="00B570D8">
        <w:t>ками;</w:t>
      </w:r>
    </w:p>
    <w:p w:rsidR="00E6236E" w:rsidRPr="00B570D8" w:rsidRDefault="00E6236E" w:rsidP="00E6236E">
      <w:pPr>
        <w:widowControl w:val="0"/>
        <w:ind w:left="113" w:right="-57" w:firstLine="360"/>
        <w:jc w:val="both"/>
      </w:pPr>
      <w:r w:rsidRPr="00B570D8">
        <w:t>- посадка вдоль улиц деревьев и кустарников пылеулавлива</w:t>
      </w:r>
      <w:r w:rsidRPr="00B570D8">
        <w:t>ю</w:t>
      </w:r>
      <w:r w:rsidRPr="00B570D8">
        <w:t>щих пород;</w:t>
      </w:r>
    </w:p>
    <w:p w:rsidR="00E6236E" w:rsidRPr="00B570D8" w:rsidRDefault="00E6236E" w:rsidP="00E6236E">
      <w:pPr>
        <w:widowControl w:val="0"/>
        <w:ind w:left="113" w:right="-57" w:firstLine="360"/>
        <w:jc w:val="both"/>
      </w:pPr>
      <w:r w:rsidRPr="00B570D8">
        <w:t>- о</w:t>
      </w:r>
      <w:r w:rsidRPr="00B570D8">
        <w:rPr>
          <w:rFonts w:eastAsia="MS Mincho"/>
        </w:rPr>
        <w:t>твод основных транспортных потоков от мест массовой жилой застройки за счет модерн</w:t>
      </w:r>
      <w:r w:rsidRPr="00B570D8">
        <w:rPr>
          <w:rFonts w:eastAsia="MS Mincho"/>
        </w:rPr>
        <w:t>и</w:t>
      </w:r>
      <w:r w:rsidRPr="00B570D8">
        <w:rPr>
          <w:rFonts w:eastAsia="MS Mincho"/>
        </w:rPr>
        <w:t>зации и реконструкции транспортной сети населенных пунктов;</w:t>
      </w:r>
    </w:p>
    <w:p w:rsidR="00E6236E" w:rsidRPr="00B570D8" w:rsidRDefault="00E6236E" w:rsidP="00E6236E">
      <w:pPr>
        <w:widowControl w:val="0"/>
        <w:ind w:left="113" w:right="-57" w:firstLine="360"/>
        <w:jc w:val="both"/>
      </w:pPr>
      <w:r w:rsidRPr="00B570D8">
        <w:t>- постепенный перевод автомобилей на газ;</w:t>
      </w:r>
    </w:p>
    <w:p w:rsidR="00E6236E" w:rsidRPr="00B570D8" w:rsidRDefault="00E6236E" w:rsidP="00E6236E">
      <w:pPr>
        <w:widowControl w:val="0"/>
        <w:ind w:left="113" w:right="-57" w:firstLine="360"/>
        <w:jc w:val="both"/>
      </w:pPr>
      <w:r w:rsidRPr="00B570D8">
        <w:t>- применение каталитических нейтрализаторов, которые способны очищать выхлопные газы от оксида углерода и углеводородов;</w:t>
      </w:r>
    </w:p>
    <w:p w:rsidR="00E6236E" w:rsidRPr="00B570D8" w:rsidRDefault="00E6236E" w:rsidP="00E6236E">
      <w:pPr>
        <w:widowControl w:val="0"/>
        <w:ind w:left="113" w:right="-57" w:firstLine="360"/>
        <w:jc w:val="both"/>
      </w:pPr>
      <w:r w:rsidRPr="00B570D8">
        <w:t>- применение высококачественных видов топлива;</w:t>
      </w:r>
    </w:p>
    <w:p w:rsidR="00E6236E" w:rsidRPr="00B570D8" w:rsidRDefault="00E6236E" w:rsidP="00E6236E">
      <w:pPr>
        <w:widowControl w:val="0"/>
        <w:ind w:left="113" w:right="-57" w:firstLine="360"/>
        <w:jc w:val="both"/>
      </w:pPr>
      <w:r w:rsidRPr="00B570D8">
        <w:t>- установление контроля за содержанием веществ в выхлопных газах;</w:t>
      </w:r>
    </w:p>
    <w:p w:rsidR="00E6236E" w:rsidRPr="00B570D8" w:rsidRDefault="00E6236E" w:rsidP="00E6236E">
      <w:pPr>
        <w:pStyle w:val="S5"/>
        <w:widowControl w:val="0"/>
        <w:numPr>
          <w:ilvl w:val="0"/>
          <w:numId w:val="0"/>
        </w:numPr>
        <w:spacing w:line="360" w:lineRule="auto"/>
        <w:ind w:left="113" w:right="-57" w:firstLine="360"/>
      </w:pPr>
      <w:r w:rsidRPr="00B570D8">
        <w:t>- оборудование автозаправочных станций системами закольцовки паров бенз</w:t>
      </w:r>
      <w:r w:rsidRPr="00B570D8">
        <w:t>и</w:t>
      </w:r>
      <w:r w:rsidRPr="00B570D8">
        <w:t>на;</w:t>
      </w:r>
    </w:p>
    <w:p w:rsidR="00E6236E" w:rsidRPr="00B570D8" w:rsidRDefault="00E6236E" w:rsidP="00E6236E">
      <w:pPr>
        <w:pStyle w:val="S5"/>
        <w:widowControl w:val="0"/>
        <w:numPr>
          <w:ilvl w:val="0"/>
          <w:numId w:val="0"/>
        </w:numPr>
        <w:tabs>
          <w:tab w:val="clear" w:pos="992"/>
        </w:tabs>
        <w:spacing w:line="360" w:lineRule="auto"/>
        <w:ind w:left="113" w:right="-57" w:firstLine="360"/>
      </w:pPr>
      <w:r w:rsidRPr="00B570D8">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w:t>
      </w:r>
      <w:r w:rsidRPr="00B570D8">
        <w:t>с</w:t>
      </w:r>
      <w:r w:rsidRPr="00B570D8">
        <w:t>точников;</w:t>
      </w:r>
    </w:p>
    <w:p w:rsidR="00E6236E" w:rsidRPr="00B570D8" w:rsidRDefault="00E6236E" w:rsidP="00E6236E">
      <w:pPr>
        <w:pStyle w:val="S5"/>
        <w:widowControl w:val="0"/>
        <w:numPr>
          <w:ilvl w:val="0"/>
          <w:numId w:val="0"/>
        </w:numPr>
        <w:tabs>
          <w:tab w:val="clear" w:pos="992"/>
          <w:tab w:val="left" w:pos="-426"/>
        </w:tabs>
        <w:spacing w:line="360" w:lineRule="auto"/>
        <w:ind w:left="113" w:right="-57" w:firstLine="360"/>
      </w:pPr>
      <w:r w:rsidRPr="00B570D8">
        <w:t>- выявление и рекультивация несанкционированных свалок твердых бытовых отх</w:t>
      </w:r>
      <w:r w:rsidRPr="00B570D8">
        <w:t>о</w:t>
      </w:r>
      <w:r w:rsidRPr="00B570D8">
        <w:t xml:space="preserve">дов, разработка проекта и строительство полигона ТБО удовлетворяющего </w:t>
      </w:r>
      <w:r w:rsidRPr="00B570D8">
        <w:lastRenderedPageBreak/>
        <w:t xml:space="preserve">экологическим и санитарно–гигиеническим требованиям; </w:t>
      </w:r>
    </w:p>
    <w:p w:rsidR="00E6236E" w:rsidRPr="00B570D8" w:rsidRDefault="00E6236E" w:rsidP="00E6236E">
      <w:pPr>
        <w:widowControl w:val="0"/>
        <w:ind w:left="113" w:right="-57" w:firstLine="360"/>
        <w:jc w:val="both"/>
      </w:pPr>
      <w:r w:rsidRPr="00B570D8">
        <w:t>Комплекс организационных мероприятий на «расчетный срок» строительства включ</w:t>
      </w:r>
      <w:r w:rsidRPr="00B570D8">
        <w:t>а</w:t>
      </w:r>
      <w:r w:rsidRPr="00B570D8">
        <w:t>ет:</w:t>
      </w:r>
    </w:p>
    <w:p w:rsidR="00E6236E" w:rsidRPr="00B570D8" w:rsidRDefault="00E6236E" w:rsidP="00E6236E">
      <w:pPr>
        <w:widowControl w:val="0"/>
        <w:ind w:left="113" w:right="-57" w:firstLine="360"/>
        <w:jc w:val="both"/>
      </w:pPr>
      <w:r w:rsidRPr="00B570D8">
        <w:t>- организация лабораторных наблюдений за состоянием загрязнения воздушной среды и зам</w:t>
      </w:r>
      <w:r w:rsidRPr="00B570D8">
        <w:t>е</w:t>
      </w:r>
      <w:r w:rsidRPr="00B570D8">
        <w:t>ров уровней шума на территории жилой застройки в зоне санитарной охраны;</w:t>
      </w:r>
    </w:p>
    <w:p w:rsidR="00E6236E" w:rsidRPr="00B570D8" w:rsidRDefault="00E6236E" w:rsidP="00E6236E">
      <w:pPr>
        <w:widowControl w:val="0"/>
        <w:ind w:left="113" w:right="-57" w:firstLine="360"/>
        <w:jc w:val="both"/>
      </w:pPr>
      <w:r w:rsidRPr="00B570D8">
        <w:t xml:space="preserve">- переход на нормирование выбросов (ПДВ) непосредственно на </w:t>
      </w:r>
      <w:r>
        <w:t>сельхоз</w:t>
      </w:r>
      <w:r w:rsidRPr="00B570D8">
        <w:t>предприятиях;</w:t>
      </w:r>
    </w:p>
    <w:p w:rsidR="00E6236E" w:rsidRPr="00B570D8" w:rsidRDefault="00E6236E" w:rsidP="00E6236E">
      <w:pPr>
        <w:widowControl w:val="0"/>
        <w:ind w:left="113" w:right="-57" w:firstLine="360"/>
        <w:jc w:val="both"/>
      </w:pPr>
      <w:r w:rsidRPr="00B570D8">
        <w:t>- организация системы контроля за выбросами</w:t>
      </w:r>
    </w:p>
    <w:p w:rsidR="00E6236E" w:rsidRPr="00B570D8" w:rsidRDefault="00E6236E" w:rsidP="00E6236E">
      <w:pPr>
        <w:widowControl w:val="0"/>
        <w:ind w:left="113" w:right="-57" w:firstLine="360"/>
        <w:jc w:val="both"/>
      </w:pPr>
      <w:r w:rsidRPr="00B570D8">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w:t>
      </w:r>
      <w:r w:rsidRPr="00B570D8">
        <w:t>о</w:t>
      </w:r>
      <w:r w:rsidRPr="00B570D8">
        <w:t>ны;</w:t>
      </w:r>
    </w:p>
    <w:p w:rsidR="00E6236E" w:rsidRPr="00B570D8" w:rsidRDefault="00E6236E" w:rsidP="00E6236E">
      <w:pPr>
        <w:widowControl w:val="0"/>
        <w:spacing w:after="300"/>
        <w:ind w:left="113" w:right="-57" w:firstLine="360"/>
        <w:jc w:val="both"/>
      </w:pPr>
      <w:r w:rsidRPr="00B570D8">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rsidR="00E6236E" w:rsidRPr="00B82A9A" w:rsidRDefault="00E6236E" w:rsidP="00E6236E">
      <w:pPr>
        <w:jc w:val="both"/>
        <w:outlineLvl w:val="0"/>
        <w:rPr>
          <w:b/>
          <w:bCs/>
          <w:caps/>
          <w:color w:val="365F91"/>
        </w:rPr>
      </w:pPr>
      <w:r w:rsidRPr="00B82A9A">
        <w:rPr>
          <w:b/>
          <w:bCs/>
          <w:caps/>
          <w:color w:val="365F91"/>
        </w:rPr>
        <w:t>8.4  Оценка состояния подземных и поверхностных вод</w:t>
      </w:r>
      <w:bookmarkEnd w:id="172"/>
      <w:bookmarkEnd w:id="173"/>
      <w:bookmarkEnd w:id="174"/>
      <w:bookmarkEnd w:id="175"/>
      <w:bookmarkEnd w:id="176"/>
      <w:bookmarkEnd w:id="177"/>
      <w:bookmarkEnd w:id="178"/>
    </w:p>
    <w:p w:rsidR="00E6236E" w:rsidRPr="00B82A9A" w:rsidRDefault="00E6236E" w:rsidP="00E6236E">
      <w:pPr>
        <w:jc w:val="both"/>
        <w:outlineLvl w:val="0"/>
        <w:rPr>
          <w:b/>
          <w:bCs/>
          <w:caps/>
          <w:color w:val="365F91"/>
        </w:rPr>
      </w:pPr>
      <w:r w:rsidRPr="00B82A9A">
        <w:rPr>
          <w:b/>
          <w:bCs/>
          <w:caps/>
          <w:color w:val="365F91"/>
        </w:rPr>
        <w:t>8.4.1 Оценка состояния водных объектов</w:t>
      </w:r>
    </w:p>
    <w:p w:rsidR="00E6236E" w:rsidRPr="00DF3F8C" w:rsidRDefault="00E6236E" w:rsidP="00E6236E">
      <w:pPr>
        <w:widowControl w:val="0"/>
        <w:ind w:left="113" w:right="-57" w:firstLine="360"/>
        <w:jc w:val="both"/>
        <w:rPr>
          <w:szCs w:val="28"/>
        </w:rPr>
      </w:pPr>
      <w:r w:rsidRPr="00261BE6">
        <w:rPr>
          <w:szCs w:val="28"/>
        </w:rPr>
        <w:t xml:space="preserve">Территория </w:t>
      </w:r>
      <w:r>
        <w:rPr>
          <w:szCs w:val="28"/>
        </w:rPr>
        <w:t>Атюрьевского</w:t>
      </w:r>
      <w:r w:rsidRPr="00261BE6">
        <w:rPr>
          <w:szCs w:val="28"/>
        </w:rPr>
        <w:t xml:space="preserve"> </w:t>
      </w:r>
      <w:r>
        <w:rPr>
          <w:szCs w:val="28"/>
        </w:rPr>
        <w:t xml:space="preserve">муниципального </w:t>
      </w:r>
      <w:r w:rsidRPr="00261BE6">
        <w:rPr>
          <w:szCs w:val="28"/>
        </w:rPr>
        <w:t xml:space="preserve">района расположена в пределах </w:t>
      </w:r>
      <w:r>
        <w:rPr>
          <w:szCs w:val="28"/>
        </w:rPr>
        <w:t>Волжского</w:t>
      </w:r>
      <w:r w:rsidRPr="00DF3F8C">
        <w:rPr>
          <w:szCs w:val="28"/>
        </w:rPr>
        <w:t xml:space="preserve"> артез</w:t>
      </w:r>
      <w:r w:rsidRPr="00DF3F8C">
        <w:rPr>
          <w:szCs w:val="28"/>
        </w:rPr>
        <w:t>и</w:t>
      </w:r>
      <w:r w:rsidRPr="00DF3F8C">
        <w:rPr>
          <w:szCs w:val="28"/>
        </w:rPr>
        <w:t xml:space="preserve">анского бассейна. </w:t>
      </w:r>
    </w:p>
    <w:p w:rsidR="00E6236E" w:rsidRDefault="00E6236E" w:rsidP="00E6236E">
      <w:pPr>
        <w:pStyle w:val="S0"/>
        <w:widowControl w:val="0"/>
        <w:ind w:left="113" w:right="-57" w:firstLine="360"/>
      </w:pPr>
      <w:r w:rsidRPr="00A51517">
        <w:t xml:space="preserve">Гидрологический режим рек </w:t>
      </w:r>
      <w:r>
        <w:t>Атюрьевского</w:t>
      </w:r>
      <w:r w:rsidRPr="00A51517">
        <w:t xml:space="preserve"> района характеризуется наличием высокого весе</w:t>
      </w:r>
      <w:r w:rsidRPr="00A51517">
        <w:t>н</w:t>
      </w:r>
      <w:r w:rsidRPr="00A51517">
        <w:t>него поло</w:t>
      </w:r>
      <w:r>
        <w:t>водья, низкой летне</w:t>
      </w:r>
      <w:r w:rsidRPr="00A51517">
        <w:t>-осенней меженью, нарушаемой в дождливые годы двумя тремя п</w:t>
      </w:r>
      <w:r w:rsidRPr="00A51517">
        <w:t>а</w:t>
      </w:r>
      <w:r w:rsidRPr="00A51517">
        <w:t>водками, и устойчивой зимней межени. Весенний подъем уровня начинается еще в период лед</w:t>
      </w:r>
      <w:r w:rsidRPr="00A51517">
        <w:t>о</w:t>
      </w:r>
      <w:r w:rsidRPr="00A51517">
        <w:t>става в третьей декаде марта – начале апреля. Спад сравнительно медленный. Заканчивается п</w:t>
      </w:r>
      <w:r w:rsidRPr="00A51517">
        <w:t>о</w:t>
      </w:r>
      <w:r w:rsidRPr="00A51517">
        <w:t>ловодье в середине мая начале июня. Его продолжительность составляет в среднем полтора два месяца, в отдельные годы больше. Все реки имеют снеговое п</w:t>
      </w:r>
      <w:r w:rsidRPr="00A51517">
        <w:t>и</w:t>
      </w:r>
      <w:r w:rsidRPr="00A51517">
        <w:t>тание.</w:t>
      </w:r>
    </w:p>
    <w:p w:rsidR="00E6236E" w:rsidRPr="00A51517" w:rsidRDefault="00E6236E" w:rsidP="00E6236E">
      <w:pPr>
        <w:pStyle w:val="S0"/>
        <w:widowControl w:val="0"/>
        <w:ind w:left="113" w:right="-57" w:firstLine="360"/>
      </w:pPr>
      <w:r w:rsidRPr="00A51517">
        <w:t>Ледовые явления начинаются с образованием заберегов и наступают в среднем в первой пол</w:t>
      </w:r>
      <w:r w:rsidRPr="00A51517">
        <w:t>о</w:t>
      </w:r>
      <w:r w:rsidRPr="00A51517">
        <w:t>вине ноября. Замерзание рек происходит в конце ноября – первой декаде декабря. Устойчивый ледяной покров держится 4</w:t>
      </w:r>
      <w:r>
        <w:t xml:space="preserve"> -</w:t>
      </w:r>
      <w:r w:rsidRPr="00A51517">
        <w:t xml:space="preserve"> 5 месяцев. Толщина льда достигает в среднем </w:t>
      </w:r>
      <w:smartTag w:uri="urn:schemas-microsoft-com:office:smarttags" w:element="metricconverter">
        <w:smartTagPr>
          <w:attr w:name="ProductID" w:val="85 см"/>
        </w:smartTagPr>
        <w:r w:rsidRPr="00A51517">
          <w:t>85 см</w:t>
        </w:r>
      </w:smartTag>
      <w:r w:rsidRPr="00A51517">
        <w:t>, а в суровые з</w:t>
      </w:r>
      <w:r w:rsidRPr="00A51517">
        <w:t>и</w:t>
      </w:r>
      <w:r w:rsidRPr="00A51517">
        <w:t xml:space="preserve">мы – до </w:t>
      </w:r>
      <w:smartTag w:uri="urn:schemas-microsoft-com:office:smarttags" w:element="metricconverter">
        <w:smartTagPr>
          <w:attr w:name="ProductID" w:val="115 см"/>
        </w:smartTagPr>
        <w:r w:rsidRPr="00A51517">
          <w:t>115 см</w:t>
        </w:r>
      </w:smartTag>
      <w:r w:rsidRPr="00A51517">
        <w:t>.</w:t>
      </w:r>
    </w:p>
    <w:p w:rsidR="00E6236E" w:rsidRPr="00A51517" w:rsidRDefault="00E6236E" w:rsidP="00E6236E">
      <w:pPr>
        <w:pStyle w:val="S0"/>
        <w:widowControl w:val="0"/>
        <w:ind w:left="113" w:right="-57" w:firstLine="360"/>
      </w:pPr>
      <w:r w:rsidRPr="00A51517">
        <w:t>Основная доля в объеме водных ресурсов области приходится на речной сток.</w:t>
      </w:r>
    </w:p>
    <w:p w:rsidR="00E6236E" w:rsidRPr="0017139F" w:rsidRDefault="00E6236E" w:rsidP="00E6236E">
      <w:pPr>
        <w:widowControl w:val="0"/>
        <w:ind w:left="113" w:right="-57" w:firstLine="360"/>
        <w:jc w:val="both"/>
        <w:rPr>
          <w:szCs w:val="28"/>
        </w:rPr>
      </w:pPr>
      <w:r w:rsidRPr="0017139F">
        <w:t>Качество вод в реках соответствует среднему по республике</w:t>
      </w:r>
      <w:r>
        <w:t xml:space="preserve"> (к</w:t>
      </w:r>
      <w:r w:rsidRPr="0017139F">
        <w:t>атегориям «умеренно загря</w:t>
      </w:r>
      <w:r w:rsidRPr="0017139F">
        <w:t>з</w:t>
      </w:r>
      <w:r w:rsidRPr="0017139F">
        <w:t>ненные» и «загрязненные»</w:t>
      </w:r>
      <w:r>
        <w:t>).</w:t>
      </w:r>
    </w:p>
    <w:p w:rsidR="00E6236E" w:rsidRPr="00A51517" w:rsidRDefault="00E6236E" w:rsidP="00E6236E">
      <w:pPr>
        <w:pStyle w:val="S0"/>
        <w:widowControl w:val="0"/>
        <w:ind w:left="113" w:right="-57" w:firstLine="360"/>
      </w:pPr>
      <w:r w:rsidRPr="00A51517">
        <w:t>Основными источниками загрязнения поверхностных вод сельского поселения являются сел</w:t>
      </w:r>
      <w:r w:rsidRPr="00A51517">
        <w:t>ь</w:t>
      </w:r>
      <w:r w:rsidRPr="00A51517">
        <w:t>скохозяйственные предприятия. В настоящее время очистные сооружения поселения не обеспечивают на</w:t>
      </w:r>
      <w:r w:rsidRPr="00A51517">
        <w:t>д</w:t>
      </w:r>
      <w:r w:rsidRPr="00A51517">
        <w:t>лежащую очистку сточных вод.</w:t>
      </w:r>
    </w:p>
    <w:p w:rsidR="00E6236E" w:rsidRDefault="00E6236E" w:rsidP="00E6236E">
      <w:pPr>
        <w:widowControl w:val="0"/>
        <w:ind w:left="113" w:right="-57" w:firstLine="360"/>
        <w:jc w:val="both"/>
      </w:pPr>
    </w:p>
    <w:p w:rsidR="00E6236E" w:rsidRPr="00B82A9A" w:rsidRDefault="00E6236E" w:rsidP="00E6236E">
      <w:pPr>
        <w:jc w:val="both"/>
        <w:outlineLvl w:val="0"/>
        <w:rPr>
          <w:b/>
          <w:bCs/>
          <w:caps/>
          <w:color w:val="365F91"/>
        </w:rPr>
      </w:pPr>
      <w:r w:rsidRPr="00B82A9A">
        <w:rPr>
          <w:b/>
          <w:bCs/>
          <w:caps/>
          <w:color w:val="365F91"/>
        </w:rPr>
        <w:t>8.4.2  Водоохранные зоны водных объектов</w:t>
      </w:r>
    </w:p>
    <w:p w:rsidR="00E6236E" w:rsidRPr="00A51517" w:rsidRDefault="00E6236E" w:rsidP="00E6236E">
      <w:pPr>
        <w:widowControl w:val="0"/>
        <w:ind w:left="113" w:right="-57" w:firstLine="357"/>
        <w:jc w:val="both"/>
      </w:pPr>
      <w:r w:rsidRPr="00A51517">
        <w:t>Чрезвычайно важным мероприятием по охране поверхностных вод является организация в</w:t>
      </w:r>
      <w:r w:rsidRPr="00A51517">
        <w:t>о</w:t>
      </w:r>
      <w:r w:rsidRPr="00A51517">
        <w:t>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w:t>
      </w:r>
      <w:r w:rsidRPr="00A51517">
        <w:t>о</w:t>
      </w:r>
      <w:r w:rsidRPr="00A51517">
        <w:t>декса Российской Федерации» №74-ФЗ от 3 июня 2006 года (с изменениями на 19 июня 2007 г</w:t>
      </w:r>
      <w:r w:rsidRPr="00A51517">
        <w:t>о</w:t>
      </w:r>
      <w:r w:rsidRPr="00A51517">
        <w:t>да).</w:t>
      </w:r>
    </w:p>
    <w:p w:rsidR="00E6236E" w:rsidRDefault="00E6236E" w:rsidP="00E6236E">
      <w:pPr>
        <w:widowControl w:val="0"/>
        <w:ind w:left="113" w:right="-57" w:firstLine="360"/>
        <w:jc w:val="both"/>
      </w:pPr>
      <w:r w:rsidRPr="00A51517">
        <w:t>Водоохранными зонами являются территории, которые примыкают к береговой линии во</w:t>
      </w:r>
      <w:r w:rsidRPr="00A51517">
        <w:t>д</w:t>
      </w:r>
      <w:r w:rsidRPr="00A51517">
        <w:t>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w:t>
      </w:r>
      <w:r w:rsidRPr="00A51517">
        <w:t>д</w:t>
      </w:r>
      <w:r w:rsidRPr="00A51517">
        <w:t>ных объектов и истощения их вод, а также сохранения среды обитания водных биологических ресу</w:t>
      </w:r>
      <w:r w:rsidRPr="00A51517">
        <w:t>р</w:t>
      </w:r>
      <w:r w:rsidRPr="00A51517">
        <w:t>сов и других объектов животного и растительного мира.</w:t>
      </w:r>
    </w:p>
    <w:p w:rsidR="00E6236E" w:rsidRPr="00A51517" w:rsidRDefault="00E6236E" w:rsidP="00E6236E">
      <w:pPr>
        <w:widowControl w:val="0"/>
        <w:ind w:left="113" w:right="-57" w:firstLine="360"/>
        <w:jc w:val="both"/>
      </w:pPr>
      <w:r>
        <w:lastRenderedPageBreak/>
        <w:t>Ширина прибрежной защитной полосы устанавливается в зависимости от уклона берега во</w:t>
      </w:r>
      <w:r>
        <w:t>д</w:t>
      </w:r>
      <w:r>
        <w:t>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E6236E" w:rsidRPr="00A51517" w:rsidRDefault="00E6236E" w:rsidP="00E6236E">
      <w:pPr>
        <w:widowControl w:val="0"/>
        <w:ind w:left="113" w:right="-57" w:firstLine="360"/>
        <w:jc w:val="both"/>
      </w:pPr>
      <w:r w:rsidRPr="00A51517">
        <w:t>Земли в пределах выделенных водоохранных зон и прибрежных защитных полос представл</w:t>
      </w:r>
      <w:r w:rsidRPr="00A51517">
        <w:t>я</w:t>
      </w:r>
      <w:r w:rsidRPr="00A51517">
        <w:t>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w:t>
      </w:r>
      <w:r w:rsidRPr="00A51517">
        <w:t>е</w:t>
      </w:r>
      <w:r w:rsidRPr="00A51517">
        <w:t>нениями на 19 июня 2007 года) в границах водоохранных зон запрещается:</w:t>
      </w:r>
    </w:p>
    <w:p w:rsidR="00E6236E" w:rsidRPr="00A51517" w:rsidRDefault="00E6236E" w:rsidP="00E6236E">
      <w:pPr>
        <w:widowControl w:val="0"/>
        <w:ind w:left="113" w:right="-57" w:firstLine="360"/>
        <w:jc w:val="both"/>
      </w:pPr>
      <w:r w:rsidRPr="00A51517">
        <w:t>- использование сточных вод, для удобрения земель;</w:t>
      </w:r>
    </w:p>
    <w:p w:rsidR="00E6236E" w:rsidRPr="00A51517" w:rsidRDefault="00E6236E" w:rsidP="00E6236E">
      <w:pPr>
        <w:widowControl w:val="0"/>
        <w:ind w:left="113" w:right="-57" w:firstLine="360"/>
        <w:jc w:val="both"/>
      </w:pPr>
      <w:r w:rsidRPr="00A51517">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w:t>
      </w:r>
      <w:r w:rsidRPr="00A51517">
        <w:t>е</w:t>
      </w:r>
      <w:r w:rsidRPr="00A51517">
        <w:t>ществ;</w:t>
      </w:r>
    </w:p>
    <w:p w:rsidR="00E6236E" w:rsidRPr="00A51517" w:rsidRDefault="00E6236E" w:rsidP="00E6236E">
      <w:pPr>
        <w:widowControl w:val="0"/>
        <w:ind w:left="113" w:right="-57" w:firstLine="360"/>
        <w:jc w:val="both"/>
      </w:pPr>
      <w:r w:rsidRPr="00A51517">
        <w:t>- осуществление авиационных мер по борьбе с вредителями и болезнями растений;</w:t>
      </w:r>
    </w:p>
    <w:p w:rsidR="00E6236E" w:rsidRPr="00A51517" w:rsidRDefault="00E6236E" w:rsidP="00E6236E">
      <w:pPr>
        <w:widowControl w:val="0"/>
        <w:ind w:left="113" w:right="-57" w:firstLine="360"/>
        <w:jc w:val="both"/>
      </w:pPr>
      <w:r w:rsidRPr="00A51517">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w:t>
      </w:r>
      <w:r w:rsidRPr="00A51517">
        <w:t>с</w:t>
      </w:r>
      <w:r w:rsidRPr="00A51517">
        <w:t>тах, имеющих твердое покрытие.</w:t>
      </w:r>
    </w:p>
    <w:p w:rsidR="00E6236E" w:rsidRPr="00A51517" w:rsidRDefault="00E6236E" w:rsidP="00E6236E">
      <w:pPr>
        <w:pStyle w:val="ConsPlusNormal"/>
        <w:spacing w:line="360" w:lineRule="auto"/>
        <w:ind w:left="113" w:right="-57" w:firstLine="360"/>
        <w:jc w:val="both"/>
        <w:rPr>
          <w:rFonts w:ascii="Times New Roman" w:hAnsi="Times New Roman" w:cs="Times New Roman"/>
          <w:sz w:val="24"/>
          <w:szCs w:val="24"/>
        </w:rPr>
      </w:pPr>
      <w:r w:rsidRPr="00A51517">
        <w:rPr>
          <w:rFonts w:ascii="Times New Roman" w:hAnsi="Times New Roman" w:cs="Times New Roman"/>
          <w:sz w:val="24"/>
          <w:szCs w:val="24"/>
        </w:rPr>
        <w:t>В границах водоохранных зон допускаются:</w:t>
      </w:r>
    </w:p>
    <w:p w:rsidR="00E6236E" w:rsidRPr="00A51517" w:rsidRDefault="00E6236E" w:rsidP="00E6236E">
      <w:pPr>
        <w:pStyle w:val="ConsPlusNormal"/>
        <w:spacing w:line="360" w:lineRule="auto"/>
        <w:ind w:left="113" w:right="-57" w:firstLine="360"/>
        <w:jc w:val="both"/>
        <w:rPr>
          <w:rFonts w:ascii="Times New Roman" w:hAnsi="Times New Roman" w:cs="Times New Roman"/>
          <w:sz w:val="24"/>
          <w:szCs w:val="24"/>
        </w:rPr>
      </w:pPr>
      <w:r w:rsidRPr="00A51517">
        <w:rPr>
          <w:rFonts w:ascii="Times New Roman" w:hAnsi="Times New Roman" w:cs="Times New Roman"/>
          <w:sz w:val="24"/>
          <w:szCs w:val="24"/>
        </w:rPr>
        <w:t>- проектирование, строительство, реконструкция, ввод в эксплуатацию, эксплуатация хозяйс</w:t>
      </w:r>
      <w:r w:rsidRPr="00A51517">
        <w:rPr>
          <w:rFonts w:ascii="Times New Roman" w:hAnsi="Times New Roman" w:cs="Times New Roman"/>
          <w:sz w:val="24"/>
          <w:szCs w:val="24"/>
        </w:rPr>
        <w:t>т</w:t>
      </w:r>
      <w:r w:rsidRPr="00A51517">
        <w:rPr>
          <w:rFonts w:ascii="Times New Roman" w:hAnsi="Times New Roman" w:cs="Times New Roman"/>
          <w:sz w:val="24"/>
          <w:szCs w:val="24"/>
        </w:rPr>
        <w:t>венных и иных объектов при условии оборудования таких объектов сооружениями, обеспеч</w:t>
      </w:r>
      <w:r w:rsidRPr="00A51517">
        <w:rPr>
          <w:rFonts w:ascii="Times New Roman" w:hAnsi="Times New Roman" w:cs="Times New Roman"/>
          <w:sz w:val="24"/>
          <w:szCs w:val="24"/>
        </w:rPr>
        <w:t>и</w:t>
      </w:r>
      <w:r w:rsidRPr="00A51517">
        <w:rPr>
          <w:rFonts w:ascii="Times New Roman" w:hAnsi="Times New Roman" w:cs="Times New Roman"/>
          <w:sz w:val="24"/>
          <w:szCs w:val="24"/>
        </w:rPr>
        <w:t>вающими охрану водных объектов от загрязнения, засорения и истощения вод в соответствии с водным законодательством и законодательством в о</w:t>
      </w:r>
      <w:r w:rsidRPr="00A51517">
        <w:rPr>
          <w:rFonts w:ascii="Times New Roman" w:hAnsi="Times New Roman" w:cs="Times New Roman"/>
          <w:sz w:val="24"/>
          <w:szCs w:val="24"/>
        </w:rPr>
        <w:t>б</w:t>
      </w:r>
      <w:r w:rsidRPr="00A51517">
        <w:rPr>
          <w:rFonts w:ascii="Times New Roman" w:hAnsi="Times New Roman" w:cs="Times New Roman"/>
          <w:sz w:val="24"/>
          <w:szCs w:val="24"/>
        </w:rPr>
        <w:t>ласти охраны окружающей среды.</w:t>
      </w:r>
    </w:p>
    <w:p w:rsidR="00E6236E" w:rsidRPr="00A51517" w:rsidRDefault="00E6236E" w:rsidP="00E6236E">
      <w:pPr>
        <w:widowControl w:val="0"/>
        <w:ind w:left="113" w:right="-57" w:firstLine="360"/>
        <w:jc w:val="both"/>
      </w:pPr>
      <w:r w:rsidRPr="00A51517">
        <w:t>В пределах прибрежных защитных полос, наряду с вышеперечисленными ограничениями, д</w:t>
      </w:r>
      <w:r w:rsidRPr="00A51517">
        <w:t>о</w:t>
      </w:r>
      <w:r w:rsidRPr="00A51517">
        <w:t>полнительно запрещается:</w:t>
      </w:r>
    </w:p>
    <w:p w:rsidR="00E6236E" w:rsidRPr="00A51517" w:rsidRDefault="00E6236E" w:rsidP="00E6236E">
      <w:pPr>
        <w:widowControl w:val="0"/>
        <w:ind w:left="113" w:right="-57" w:firstLine="360"/>
        <w:jc w:val="both"/>
      </w:pPr>
      <w:r w:rsidRPr="00A51517">
        <w:t>- распашка земель;</w:t>
      </w:r>
    </w:p>
    <w:p w:rsidR="00E6236E" w:rsidRPr="00A51517" w:rsidRDefault="00E6236E" w:rsidP="00E6236E">
      <w:pPr>
        <w:widowControl w:val="0"/>
        <w:ind w:left="113" w:right="-57" w:firstLine="360"/>
        <w:jc w:val="both"/>
      </w:pPr>
      <w:r w:rsidRPr="00A51517">
        <w:t>- размещение отвалов размываемых грунтов;</w:t>
      </w:r>
    </w:p>
    <w:p w:rsidR="00E6236E" w:rsidRPr="00A51517" w:rsidRDefault="00E6236E" w:rsidP="00E6236E">
      <w:pPr>
        <w:widowControl w:val="0"/>
        <w:ind w:left="113" w:right="-57" w:firstLine="360"/>
        <w:jc w:val="both"/>
      </w:pPr>
      <w:r w:rsidRPr="00A51517">
        <w:t>- выпас сельскохозяйственных животных и организация для них летних лагерей, ванн.</w:t>
      </w:r>
    </w:p>
    <w:p w:rsidR="00E6236E" w:rsidRPr="00A51517" w:rsidRDefault="00E6236E" w:rsidP="00E6236E">
      <w:pPr>
        <w:widowControl w:val="0"/>
        <w:ind w:left="113" w:right="-57" w:firstLine="360"/>
        <w:jc w:val="both"/>
      </w:pPr>
      <w:r w:rsidRPr="00A51517">
        <w:t>Поддержание в надлежащем состоянии водоохранных зон водных объектов и их прибрежных полос возлагается на землепользоват</w:t>
      </w:r>
      <w:r w:rsidRPr="00A51517">
        <w:t>е</w:t>
      </w:r>
      <w:r w:rsidRPr="00A51517">
        <w:t>лей.</w:t>
      </w:r>
    </w:p>
    <w:p w:rsidR="00E6236E" w:rsidRPr="00A51517" w:rsidRDefault="00E6236E" w:rsidP="00E6236E">
      <w:pPr>
        <w:widowControl w:val="0"/>
        <w:ind w:left="113" w:right="-57" w:firstLine="360"/>
        <w:jc w:val="both"/>
      </w:pPr>
      <w:r w:rsidRPr="00A51517">
        <w:t>Прибрежные полосы должны быть заняты древесно-кустарниковой растительностью или з</w:t>
      </w:r>
      <w:r w:rsidRPr="00A51517">
        <w:t>а</w:t>
      </w:r>
      <w:r w:rsidRPr="00A51517">
        <w:t>лужены. Поддержание в надлежащем состоянии прибрежных полос возлагается на водопользов</w:t>
      </w:r>
      <w:r w:rsidRPr="00A51517">
        <w:t>а</w:t>
      </w:r>
      <w:r w:rsidRPr="00A51517">
        <w:t>телей.</w:t>
      </w:r>
    </w:p>
    <w:p w:rsidR="00E6236E" w:rsidRPr="00DF1FE4" w:rsidRDefault="00E6236E" w:rsidP="00E6236E">
      <w:pPr>
        <w:jc w:val="both"/>
        <w:outlineLvl w:val="0"/>
        <w:rPr>
          <w:b/>
          <w:bCs/>
          <w:smallCaps/>
          <w:color w:val="365F91"/>
        </w:rPr>
      </w:pPr>
      <w:r w:rsidRPr="00DF1FE4">
        <w:rPr>
          <w:b/>
          <w:bCs/>
          <w:smallCaps/>
          <w:color w:val="365F91"/>
        </w:rPr>
        <w:t>Проектные предложения</w:t>
      </w:r>
    </w:p>
    <w:p w:rsidR="00E6236E" w:rsidRDefault="00E6236E" w:rsidP="00E6236E">
      <w:pPr>
        <w:widowControl w:val="0"/>
        <w:ind w:left="113" w:right="-57" w:firstLine="360"/>
        <w:jc w:val="both"/>
      </w:pPr>
      <w:r w:rsidRPr="00A51517">
        <w:t>Проектом Генерального плана предлагается комплекс водоо</w:t>
      </w:r>
      <w:r w:rsidRPr="00A51517">
        <w:t>х</w:t>
      </w:r>
      <w:r w:rsidRPr="00A51517">
        <w:t>ранных мероприятий:</w:t>
      </w:r>
    </w:p>
    <w:p w:rsidR="00E6236E" w:rsidRDefault="00E6236E" w:rsidP="00E6236E">
      <w:pPr>
        <w:widowControl w:val="0"/>
        <w:ind w:left="113" w:right="-57" w:firstLine="360"/>
        <w:jc w:val="both"/>
      </w:pPr>
      <w:r w:rsidRPr="00A51517">
        <w:t>- установление размеров водоохранных зон и прибрежных защитных полос поверхностных водных объектов;</w:t>
      </w:r>
    </w:p>
    <w:p w:rsidR="00E6236E" w:rsidRDefault="00E6236E" w:rsidP="00E6236E">
      <w:pPr>
        <w:widowControl w:val="0"/>
        <w:ind w:left="113" w:right="-57" w:firstLine="360"/>
        <w:jc w:val="both"/>
      </w:pPr>
      <w:r w:rsidRPr="00A51517">
        <w:t>-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w:t>
      </w:r>
      <w:r w:rsidRPr="00A51517">
        <w:t>о</w:t>
      </w:r>
      <w:r w:rsidRPr="00A51517">
        <w:t>рий;</w:t>
      </w:r>
    </w:p>
    <w:p w:rsidR="00E6236E" w:rsidRDefault="00E6236E" w:rsidP="00E6236E">
      <w:pPr>
        <w:widowControl w:val="0"/>
        <w:ind w:left="113" w:right="-57" w:firstLine="360"/>
        <w:jc w:val="both"/>
      </w:pPr>
      <w:r w:rsidRPr="00A51517">
        <w:t>- прекращение сброса неочищенных сточных вод на рельеф и в водные объекты;</w:t>
      </w:r>
    </w:p>
    <w:p w:rsidR="00E6236E" w:rsidRDefault="00E6236E" w:rsidP="00E6236E">
      <w:pPr>
        <w:widowControl w:val="0"/>
        <w:ind w:left="113" w:right="-57" w:firstLine="360"/>
        <w:jc w:val="both"/>
        <w:rPr>
          <w:rFonts w:eastAsia="MS Mincho"/>
        </w:rPr>
      </w:pPr>
      <w:r w:rsidRPr="00A51517">
        <w:rPr>
          <w:rFonts w:eastAsia="MS Mincho"/>
        </w:rPr>
        <w:t>- организация регулярного гидромониторинга поверхностных водных объектов;</w:t>
      </w:r>
    </w:p>
    <w:p w:rsidR="00E6236E" w:rsidRDefault="00E6236E" w:rsidP="00E6236E">
      <w:pPr>
        <w:widowControl w:val="0"/>
        <w:ind w:left="113" w:right="-57" w:firstLine="360"/>
        <w:jc w:val="both"/>
      </w:pPr>
      <w:r w:rsidRPr="00A51517">
        <w:t>- ликвидация стихийных свалок на территории посел</w:t>
      </w:r>
      <w:r w:rsidRPr="00A51517">
        <w:t>е</w:t>
      </w:r>
      <w:r w:rsidRPr="00A51517">
        <w:t>ния;</w:t>
      </w:r>
    </w:p>
    <w:p w:rsidR="00E6236E" w:rsidRDefault="00E6236E" w:rsidP="00E6236E">
      <w:pPr>
        <w:widowControl w:val="0"/>
        <w:ind w:left="113" w:right="-57" w:firstLine="360"/>
        <w:jc w:val="both"/>
      </w:pPr>
      <w:r w:rsidRPr="00A51517">
        <w:t>- развитие системы бытовой канализации;</w:t>
      </w:r>
    </w:p>
    <w:p w:rsidR="00E6236E" w:rsidRDefault="00E6236E" w:rsidP="00E6236E">
      <w:pPr>
        <w:widowControl w:val="0"/>
        <w:ind w:left="113" w:right="-57" w:firstLine="360"/>
        <w:jc w:val="both"/>
      </w:pPr>
      <w:r w:rsidRPr="00A51517">
        <w:t>- проведение мероприятий по очистке и санации водоемов, расположенных в черте сел</w:t>
      </w:r>
      <w:r w:rsidRPr="00A51517">
        <w:t>ь</w:t>
      </w:r>
      <w:r w:rsidRPr="00A51517">
        <w:t>ского поселения;</w:t>
      </w:r>
    </w:p>
    <w:p w:rsidR="00E6236E" w:rsidRDefault="00E6236E" w:rsidP="00E6236E">
      <w:pPr>
        <w:widowControl w:val="0"/>
        <w:ind w:left="113" w:right="-57" w:firstLine="360"/>
        <w:jc w:val="both"/>
      </w:pPr>
      <w:r w:rsidRPr="00A51517">
        <w:t>- устройство водонепроницаемых выгребов в частной застройке при отсутствии канализ</w:t>
      </w:r>
      <w:r w:rsidRPr="00A51517">
        <w:t>а</w:t>
      </w:r>
      <w:r w:rsidRPr="00A51517">
        <w:t>ции;</w:t>
      </w:r>
    </w:p>
    <w:p w:rsidR="00E6236E" w:rsidRDefault="00E6236E" w:rsidP="00E6236E">
      <w:pPr>
        <w:widowControl w:val="0"/>
        <w:ind w:left="113" w:right="-57" w:firstLine="360"/>
        <w:jc w:val="both"/>
        <w:rPr>
          <w:spacing w:val="-1"/>
        </w:rPr>
      </w:pPr>
      <w:r w:rsidRPr="00A51517">
        <w:t>- о</w:t>
      </w:r>
      <w:r w:rsidRPr="00A51517">
        <w:rPr>
          <w:spacing w:val="8"/>
        </w:rPr>
        <w:t xml:space="preserve">чистка стоков животноводческих комплексов на </w:t>
      </w:r>
      <w:r w:rsidRPr="00A51517">
        <w:rPr>
          <w:spacing w:val="10"/>
        </w:rPr>
        <w:t xml:space="preserve">локальных очистных сооружениях (ЛОС) либо до степени, разрешенной к </w:t>
      </w:r>
      <w:r w:rsidRPr="00A51517">
        <w:rPr>
          <w:spacing w:val="2"/>
        </w:rPr>
        <w:t xml:space="preserve">приему в систему канализации, либо полностью до нормативных показателей, </w:t>
      </w:r>
      <w:r w:rsidRPr="00A51517">
        <w:rPr>
          <w:spacing w:val="-1"/>
        </w:rPr>
        <w:t>разрешенных к сбросу в водные объекты;</w:t>
      </w:r>
    </w:p>
    <w:p w:rsidR="00E6236E" w:rsidRDefault="00E6236E" w:rsidP="00E6236E">
      <w:pPr>
        <w:widowControl w:val="0"/>
        <w:ind w:left="113" w:right="-57" w:firstLine="360"/>
        <w:jc w:val="both"/>
      </w:pPr>
      <w:r w:rsidRPr="00A51517">
        <w:lastRenderedPageBreak/>
        <w:t>- организация зон рекреации с по</w:t>
      </w:r>
      <w:r w:rsidRPr="00A51517">
        <w:t>л</w:t>
      </w:r>
      <w:r w:rsidRPr="00A51517">
        <w:t>ным комплексом природоохранных и санитарно-эпидемиологических мероприятий;</w:t>
      </w:r>
    </w:p>
    <w:p w:rsidR="00E6236E" w:rsidRDefault="00E6236E" w:rsidP="00E6236E">
      <w:pPr>
        <w:widowControl w:val="0"/>
        <w:ind w:left="113" w:right="-57" w:firstLine="360"/>
        <w:jc w:val="both"/>
      </w:pPr>
      <w:r w:rsidRPr="00A51517">
        <w:t>- благоустройство территорий жилой застройки и промпредприятий, организация отвода п</w:t>
      </w:r>
      <w:r w:rsidRPr="00A51517">
        <w:t>о</w:t>
      </w:r>
      <w:r w:rsidRPr="00A51517">
        <w:t>верхностных вод;</w:t>
      </w:r>
    </w:p>
    <w:p w:rsidR="00E6236E" w:rsidRDefault="00E6236E" w:rsidP="00E6236E">
      <w:pPr>
        <w:widowControl w:val="0"/>
        <w:ind w:left="113" w:right="-57" w:firstLine="360"/>
        <w:jc w:val="both"/>
      </w:pPr>
      <w:r w:rsidRPr="00A51517">
        <w:t>- соблюдение правил использования расположенных в пределах водоохранных зон приусаде</w:t>
      </w:r>
      <w:r w:rsidRPr="00A51517">
        <w:t>б</w:t>
      </w:r>
      <w:r w:rsidRPr="00A51517">
        <w:t>ных, дачных, садово-огородных участков, исключающих загрязнение и истощение водных объе</w:t>
      </w:r>
      <w:r w:rsidRPr="00A51517">
        <w:t>к</w:t>
      </w:r>
      <w:r w:rsidRPr="00A51517">
        <w:t>тов;</w:t>
      </w:r>
    </w:p>
    <w:p w:rsidR="00E6236E" w:rsidRPr="00A51517" w:rsidRDefault="00E6236E" w:rsidP="00E6236E">
      <w:pPr>
        <w:widowControl w:val="0"/>
        <w:ind w:left="113" w:right="-57" w:firstLine="360"/>
        <w:jc w:val="both"/>
      </w:pPr>
      <w:r w:rsidRPr="00A51517">
        <w:t>- благоустройство и озеленение прибрежных полос.</w:t>
      </w:r>
    </w:p>
    <w:p w:rsidR="00E6236E" w:rsidRDefault="00E6236E" w:rsidP="00E6236E">
      <w:pPr>
        <w:ind w:left="180" w:right="-1" w:firstLine="360"/>
        <w:jc w:val="center"/>
        <w:rPr>
          <w:b/>
        </w:rPr>
      </w:pPr>
    </w:p>
    <w:p w:rsidR="00E6236E" w:rsidRPr="00B82A9A" w:rsidRDefault="00E6236E" w:rsidP="00E6236E">
      <w:pPr>
        <w:jc w:val="both"/>
        <w:outlineLvl w:val="0"/>
        <w:rPr>
          <w:b/>
          <w:bCs/>
          <w:caps/>
          <w:color w:val="365F91"/>
        </w:rPr>
      </w:pPr>
      <w:r w:rsidRPr="00B82A9A">
        <w:rPr>
          <w:b/>
          <w:bCs/>
          <w:caps/>
          <w:color w:val="365F91"/>
        </w:rPr>
        <w:t>8.4.3. Зоны санитарной охраны источников водоснабжения</w:t>
      </w:r>
    </w:p>
    <w:p w:rsidR="00E6236E" w:rsidRPr="00B82502" w:rsidRDefault="00E6236E" w:rsidP="00E6236E">
      <w:pPr>
        <w:ind w:left="180" w:right="-1" w:firstLine="360"/>
        <w:jc w:val="center"/>
        <w:rPr>
          <w:b/>
        </w:rPr>
      </w:pPr>
    </w:p>
    <w:p w:rsidR="00E6236E" w:rsidRPr="004B510C" w:rsidRDefault="00E6236E" w:rsidP="00E6236E">
      <w:pPr>
        <w:widowControl w:val="0"/>
        <w:shd w:val="clear" w:color="auto" w:fill="FFFFFF"/>
        <w:ind w:left="113" w:right="-57" w:firstLine="360"/>
        <w:jc w:val="both"/>
      </w:pPr>
      <w:r w:rsidRPr="004B510C">
        <w:t>Зоны санитарной охраны (ЗСО), согласно СанПиН 2.1.5.980-00 и 2.1.4.1110-02, организ</w:t>
      </w:r>
      <w:r w:rsidRPr="004B510C">
        <w:t>у</w:t>
      </w:r>
      <w:r w:rsidRPr="004B510C">
        <w:t>ются на всех водопроводах, вне зависимости от ведомственной принадлежности, подающих воду, как из подзе</w:t>
      </w:r>
      <w:r w:rsidRPr="004B510C">
        <w:t>м</w:t>
      </w:r>
      <w:r w:rsidRPr="004B510C">
        <w:t>ных, так и из поверхностных источников.</w:t>
      </w:r>
    </w:p>
    <w:p w:rsidR="00E6236E" w:rsidRPr="004B510C" w:rsidRDefault="00E6236E" w:rsidP="00E6236E">
      <w:pPr>
        <w:widowControl w:val="0"/>
        <w:shd w:val="clear" w:color="auto" w:fill="FFFFFF"/>
        <w:ind w:left="113" w:right="-57" w:firstLine="360"/>
        <w:jc w:val="both"/>
      </w:pPr>
      <w:r w:rsidRPr="004B510C">
        <w:t>Основной целью создания и обеспечения режима в ЗСО является санитарная охрана от загря</w:t>
      </w:r>
      <w:r w:rsidRPr="004B510C">
        <w:t>з</w:t>
      </w:r>
      <w:r w:rsidRPr="004B510C">
        <w:t>нения источников водоснабжения, а также территорий, на которых они расположены.</w:t>
      </w:r>
    </w:p>
    <w:p w:rsidR="00E6236E" w:rsidRPr="004B510C" w:rsidRDefault="00E6236E" w:rsidP="00E6236E">
      <w:pPr>
        <w:widowControl w:val="0"/>
        <w:shd w:val="clear" w:color="auto" w:fill="FFFFFF"/>
        <w:ind w:left="113" w:right="-57" w:firstLine="360"/>
        <w:jc w:val="both"/>
      </w:pPr>
      <w:r w:rsidRPr="004B510C">
        <w:t>Зоны санитарной охраны организуются в составе трех поясов: первый пояс (строгого реж</w:t>
      </w:r>
      <w:r w:rsidRPr="004B510C">
        <w:t>и</w:t>
      </w:r>
      <w:r w:rsidRPr="004B510C">
        <w:t>ма) включает территорию расположения водозаборов, площадок всех водопроводных сооруж</w:t>
      </w:r>
      <w:r w:rsidRPr="004B510C">
        <w:t>е</w:t>
      </w:r>
      <w:r w:rsidRPr="004B510C">
        <w:t>ний и водопроводного канала. Его назначение – защита мест водозабора и водозаборных соор</w:t>
      </w:r>
      <w:r w:rsidRPr="004B510C">
        <w:t>у</w:t>
      </w:r>
      <w:r w:rsidRPr="004B510C">
        <w:t>жений от случайного или умышленного загрязнения или повреждения. Второй и третий пояса ЗСО вкл</w:t>
      </w:r>
      <w:r w:rsidRPr="004B510C">
        <w:t>ю</w:t>
      </w:r>
      <w:r w:rsidRPr="004B510C">
        <w:t>чают территорию, предназначенную для предупреждения загрязнения воды источников вод</w:t>
      </w:r>
      <w:r w:rsidRPr="004B510C">
        <w:t>о</w:t>
      </w:r>
      <w:r w:rsidRPr="004B510C">
        <w:t>снабжения.</w:t>
      </w:r>
    </w:p>
    <w:p w:rsidR="00E6236E" w:rsidRPr="004B510C" w:rsidRDefault="00E6236E" w:rsidP="00E6236E">
      <w:pPr>
        <w:widowControl w:val="0"/>
        <w:shd w:val="clear" w:color="auto" w:fill="FFFFFF"/>
        <w:ind w:left="113" w:right="-57" w:firstLine="360"/>
        <w:jc w:val="both"/>
      </w:pPr>
      <w:r w:rsidRPr="004B510C">
        <w:t>Санитарные мероприятия должны выполняться:</w:t>
      </w:r>
    </w:p>
    <w:p w:rsidR="00E6236E" w:rsidRPr="004B510C" w:rsidRDefault="00E6236E" w:rsidP="00E6236E">
      <w:pPr>
        <w:widowControl w:val="0"/>
        <w:shd w:val="clear" w:color="auto" w:fill="FFFFFF"/>
        <w:ind w:left="113" w:right="-57" w:firstLine="360"/>
        <w:jc w:val="both"/>
      </w:pPr>
      <w:r w:rsidRPr="004B510C">
        <w:t>- в пределах первого пояса ЗСО – органами коммунального хозяйства или другими владельц</w:t>
      </w:r>
      <w:r w:rsidRPr="004B510C">
        <w:t>а</w:t>
      </w:r>
      <w:r w:rsidRPr="004B510C">
        <w:t>ми водопроводов;</w:t>
      </w:r>
    </w:p>
    <w:p w:rsidR="00E6236E" w:rsidRPr="004B510C" w:rsidRDefault="00E6236E" w:rsidP="00E6236E">
      <w:pPr>
        <w:widowControl w:val="0"/>
        <w:shd w:val="clear" w:color="auto" w:fill="FFFFFF"/>
        <w:ind w:left="113" w:right="-57" w:firstLine="360"/>
        <w:jc w:val="both"/>
      </w:pPr>
      <w:r w:rsidRPr="004B510C">
        <w:t>- в пределах второго и третьего поясов ЗСО – владельцами объектов, оказывающих (или  м</w:t>
      </w:r>
      <w:r w:rsidRPr="004B510C">
        <w:t>о</w:t>
      </w:r>
      <w:r w:rsidRPr="004B510C">
        <w:t>гущих оказать) отрицательное влияние на качество воды источников водоснабжения.</w:t>
      </w:r>
    </w:p>
    <w:p w:rsidR="00E6236E" w:rsidRPr="004B510C" w:rsidRDefault="00E6236E" w:rsidP="00E6236E">
      <w:pPr>
        <w:widowControl w:val="0"/>
        <w:shd w:val="clear" w:color="auto" w:fill="FFFFFF"/>
        <w:ind w:left="113" w:right="-57" w:firstLine="360"/>
        <w:jc w:val="both"/>
      </w:pPr>
      <w:r w:rsidRPr="004B510C">
        <w:t>В ЗСО первого пояса:</w:t>
      </w:r>
    </w:p>
    <w:p w:rsidR="00E6236E" w:rsidRPr="004B510C" w:rsidRDefault="00E6236E" w:rsidP="00E6236E">
      <w:pPr>
        <w:widowControl w:val="0"/>
        <w:shd w:val="clear" w:color="auto" w:fill="FFFFFF"/>
        <w:ind w:left="113" w:right="-57" w:firstLine="360"/>
        <w:jc w:val="both"/>
      </w:pPr>
      <w:r w:rsidRPr="004B510C">
        <w:t>- запрещаются все виды строительства, не имеющие непосредственного отношения к эксплу</w:t>
      </w:r>
      <w:r w:rsidRPr="004B510C">
        <w:t>а</w:t>
      </w:r>
      <w:r w:rsidRPr="004B510C">
        <w:t>тации, реконструкции и расширению водопроводных сооружений, в том числе прокладка труб</w:t>
      </w:r>
      <w:r w:rsidRPr="004B510C">
        <w:t>о</w:t>
      </w:r>
      <w:r w:rsidRPr="004B510C">
        <w:t>проводов различного назначения, размещение жилых и хозяйственно-бытовых зданий, проживание людей, а также применение ядохимикатов и удо</w:t>
      </w:r>
      <w:r w:rsidRPr="004B510C">
        <w:t>б</w:t>
      </w:r>
      <w:r w:rsidRPr="004B510C">
        <w:t>рений;</w:t>
      </w:r>
    </w:p>
    <w:p w:rsidR="00E6236E" w:rsidRPr="004B510C" w:rsidRDefault="00E6236E" w:rsidP="00E6236E">
      <w:pPr>
        <w:widowControl w:val="0"/>
        <w:shd w:val="clear" w:color="auto" w:fill="FFFFFF"/>
        <w:ind w:left="113" w:right="-57" w:firstLine="360"/>
        <w:jc w:val="both"/>
      </w:pPr>
      <w:r w:rsidRPr="004B510C">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w:t>
      </w:r>
      <w:r w:rsidRPr="004B510C">
        <w:t>е</w:t>
      </w:r>
      <w:r w:rsidRPr="004B510C">
        <w:t>ний, расположенные за пределами первого пояса ЗСО с учетом санитарного режима на террит</w:t>
      </w:r>
      <w:r w:rsidRPr="004B510C">
        <w:t>о</w:t>
      </w:r>
      <w:r w:rsidRPr="004B510C">
        <w:t>рии второго пояса. В исключительных случаях при отсутствии канализации должны устра</w:t>
      </w:r>
      <w:r w:rsidRPr="004B510C">
        <w:t>и</w:t>
      </w:r>
      <w:r w:rsidRPr="004B510C">
        <w:t>ваться водонепроницаемые приемники нечистот и бытовых отходов, расположенные  в местах, искл</w:t>
      </w:r>
      <w:r w:rsidRPr="004B510C">
        <w:t>ю</w:t>
      </w:r>
      <w:r w:rsidRPr="004B510C">
        <w:t>чающих загрязнение территории первого пояса ЗСО при их вывозе.</w:t>
      </w:r>
    </w:p>
    <w:p w:rsidR="00E6236E" w:rsidRPr="004B510C" w:rsidRDefault="00E6236E" w:rsidP="00E6236E">
      <w:pPr>
        <w:widowControl w:val="0"/>
        <w:shd w:val="clear" w:color="auto" w:fill="FFFFFF"/>
        <w:ind w:left="113" w:right="-57" w:firstLine="360"/>
        <w:jc w:val="both"/>
      </w:pPr>
      <w:r w:rsidRPr="004B510C">
        <w:t>В ЗСО второго пояса:</w:t>
      </w:r>
    </w:p>
    <w:p w:rsidR="00E6236E" w:rsidRPr="004B510C" w:rsidRDefault="00E6236E" w:rsidP="00E6236E">
      <w:pPr>
        <w:widowControl w:val="0"/>
        <w:shd w:val="clear" w:color="auto" w:fill="FFFFFF"/>
        <w:ind w:left="113" w:right="-57" w:firstLine="360"/>
        <w:jc w:val="both"/>
      </w:pPr>
      <w:r w:rsidRPr="004B510C">
        <w:t>- запрещается закачка отработанных вод в подземные горизонты, подземное складирование твердых отходов и разработка недр зе</w:t>
      </w:r>
      <w:r w:rsidRPr="004B510C">
        <w:t>м</w:t>
      </w:r>
      <w:r w:rsidRPr="004B510C">
        <w:t>ли;</w:t>
      </w:r>
    </w:p>
    <w:p w:rsidR="00E6236E" w:rsidRPr="004B510C" w:rsidRDefault="00E6236E" w:rsidP="00E6236E">
      <w:pPr>
        <w:widowControl w:val="0"/>
        <w:shd w:val="clear" w:color="auto" w:fill="FFFFFF"/>
        <w:ind w:left="113" w:right="-57" w:firstLine="360"/>
        <w:jc w:val="both"/>
      </w:pPr>
      <w:r w:rsidRPr="004B510C">
        <w:t>- запрещается размещение складов горюче-смазочных материалов, ядохимикатов и минерал</w:t>
      </w:r>
      <w:r w:rsidRPr="004B510C">
        <w:t>ь</w:t>
      </w:r>
      <w:r w:rsidRPr="004B510C">
        <w:t>ных удобрений, накопителей промстоков, шламохранилищ и других объектов, обуславл</w:t>
      </w:r>
      <w:r w:rsidRPr="004B510C">
        <w:t>и</w:t>
      </w:r>
      <w:r w:rsidRPr="004B510C">
        <w:t>вающих опасность химического загрязнения подземных вод;</w:t>
      </w:r>
    </w:p>
    <w:p w:rsidR="00E6236E" w:rsidRPr="004B510C" w:rsidRDefault="00E6236E" w:rsidP="00E6236E">
      <w:pPr>
        <w:widowControl w:val="0"/>
        <w:shd w:val="clear" w:color="auto" w:fill="FFFFFF"/>
        <w:ind w:left="113" w:right="-57" w:firstLine="360"/>
        <w:jc w:val="both"/>
      </w:pPr>
      <w:r w:rsidRPr="004B510C">
        <w:t>- запрещается размещение кладбищ, скотомогильников, полей ассенизации, полей фильтр</w:t>
      </w:r>
      <w:r w:rsidRPr="004B510C">
        <w:t>а</w:t>
      </w:r>
      <w:r w:rsidRPr="004B510C">
        <w:t>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rsidR="00E6236E" w:rsidRPr="004B510C" w:rsidRDefault="00E6236E" w:rsidP="00E6236E">
      <w:pPr>
        <w:widowControl w:val="0"/>
        <w:shd w:val="clear" w:color="auto" w:fill="FFFFFF"/>
        <w:ind w:left="113" w:right="-57" w:firstLine="360"/>
        <w:jc w:val="both"/>
      </w:pPr>
      <w:r w:rsidRPr="004B510C">
        <w:t>- запрещается применение удобрений и ядохимикатов;</w:t>
      </w:r>
    </w:p>
    <w:p w:rsidR="00E6236E" w:rsidRPr="004B510C" w:rsidRDefault="00E6236E" w:rsidP="00E6236E">
      <w:pPr>
        <w:widowControl w:val="0"/>
        <w:shd w:val="clear" w:color="auto" w:fill="FFFFFF"/>
        <w:ind w:left="113" w:right="-57" w:firstLine="360"/>
        <w:jc w:val="both"/>
      </w:pPr>
      <w:r w:rsidRPr="004B510C">
        <w:t>- запрещается рубка леса главного пользования и реконстру</w:t>
      </w:r>
      <w:r w:rsidRPr="004B510C">
        <w:t>к</w:t>
      </w:r>
      <w:r w:rsidRPr="004B510C">
        <w:t>ции;</w:t>
      </w:r>
    </w:p>
    <w:p w:rsidR="00E6236E" w:rsidRPr="004B510C" w:rsidRDefault="00E6236E" w:rsidP="00E6236E">
      <w:pPr>
        <w:widowControl w:val="0"/>
        <w:shd w:val="clear" w:color="auto" w:fill="FFFFFF"/>
        <w:ind w:left="113" w:right="-57" w:firstLine="360"/>
        <w:jc w:val="both"/>
      </w:pPr>
      <w:r w:rsidRPr="004B510C">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w:t>
      </w:r>
      <w:r w:rsidRPr="004B510C">
        <w:t>р</w:t>
      </w:r>
      <w:r w:rsidRPr="004B510C">
        <w:t>но-</w:t>
      </w:r>
      <w:r w:rsidRPr="004B510C">
        <w:lastRenderedPageBreak/>
        <w:t>эпидемиологического надзора, органами и учреждениями экологического  и геологического ко</w:t>
      </w:r>
      <w:r w:rsidRPr="004B510C">
        <w:t>н</w:t>
      </w:r>
      <w:r w:rsidRPr="004B510C">
        <w:t>троля.</w:t>
      </w:r>
    </w:p>
    <w:p w:rsidR="00E6236E" w:rsidRPr="00DF1FE4" w:rsidRDefault="00E6236E" w:rsidP="00E6236E">
      <w:pPr>
        <w:jc w:val="both"/>
        <w:outlineLvl w:val="0"/>
        <w:rPr>
          <w:b/>
          <w:bCs/>
          <w:smallCaps/>
          <w:color w:val="365F91"/>
        </w:rPr>
      </w:pPr>
      <w:r w:rsidRPr="00DF1FE4">
        <w:rPr>
          <w:b/>
          <w:bCs/>
          <w:smallCaps/>
          <w:color w:val="365F91"/>
        </w:rPr>
        <w:t>Проектные предложения</w:t>
      </w:r>
    </w:p>
    <w:p w:rsidR="00E6236E" w:rsidRPr="004B510C" w:rsidRDefault="00E6236E" w:rsidP="00E6236E">
      <w:pPr>
        <w:widowControl w:val="0"/>
        <w:ind w:left="113" w:right="-57" w:firstLine="360"/>
        <w:jc w:val="both"/>
      </w:pPr>
      <w:r w:rsidRPr="004B510C">
        <w:t>С целью исключения возможности загрязнения подземных вод основного эксплуатируемого горизонта</w:t>
      </w:r>
      <w:r>
        <w:t xml:space="preserve"> </w:t>
      </w:r>
      <w:r w:rsidRPr="004B510C">
        <w:t>предусматривается тампонирование бе</w:t>
      </w:r>
      <w:r w:rsidRPr="004B510C">
        <w:t>с</w:t>
      </w:r>
      <w:r w:rsidRPr="004B510C">
        <w:t>хозяйных водонапорных скважин. Для реализации данного проекта необходимо следующее:</w:t>
      </w:r>
    </w:p>
    <w:p w:rsidR="00E6236E" w:rsidRPr="004B510C" w:rsidRDefault="00E6236E" w:rsidP="00E6236E">
      <w:pPr>
        <w:widowControl w:val="0"/>
        <w:tabs>
          <w:tab w:val="left" w:pos="2520"/>
          <w:tab w:val="left" w:pos="2868"/>
        </w:tabs>
        <w:suppressAutoHyphens/>
        <w:ind w:left="113" w:right="-57" w:firstLine="360"/>
        <w:jc w:val="both"/>
      </w:pPr>
      <w:r w:rsidRPr="004B510C">
        <w:t>- разработка и согласование Проекта ликвидационного тампонажа;</w:t>
      </w:r>
    </w:p>
    <w:p w:rsidR="00E6236E" w:rsidRPr="004B510C" w:rsidRDefault="00E6236E" w:rsidP="00E6236E">
      <w:pPr>
        <w:widowControl w:val="0"/>
        <w:tabs>
          <w:tab w:val="left" w:pos="2520"/>
          <w:tab w:val="left" w:pos="2868"/>
        </w:tabs>
        <w:suppressAutoHyphens/>
        <w:ind w:left="113" w:right="-57" w:firstLine="360"/>
        <w:jc w:val="both"/>
      </w:pPr>
      <w:r w:rsidRPr="004B510C">
        <w:t>- проведение работ по тампонированию скважин;</w:t>
      </w:r>
    </w:p>
    <w:p w:rsidR="00E6236E" w:rsidRPr="004B510C" w:rsidRDefault="00E6236E" w:rsidP="00E6236E">
      <w:pPr>
        <w:widowControl w:val="0"/>
        <w:tabs>
          <w:tab w:val="left" w:pos="2520"/>
          <w:tab w:val="left" w:pos="2868"/>
        </w:tabs>
        <w:suppressAutoHyphens/>
        <w:ind w:left="113" w:right="-57" w:firstLine="360"/>
        <w:jc w:val="both"/>
        <w:rPr>
          <w:rFonts w:eastAsia="MS Mincho"/>
        </w:rPr>
      </w:pPr>
      <w:r>
        <w:rPr>
          <w:rFonts w:eastAsia="MS Mincho"/>
        </w:rPr>
        <w:t>-</w:t>
      </w:r>
      <w:r w:rsidRPr="004B510C">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rsidR="00E6236E" w:rsidRPr="004B510C" w:rsidRDefault="00E6236E" w:rsidP="00E6236E">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xml:space="preserve">Мероприятия по защите подземных вод от загрязнения </w:t>
      </w:r>
      <w:r w:rsidRPr="004B510C">
        <w:rPr>
          <w:rFonts w:ascii="Times New Roman" w:eastAsia="MS Mincho" w:hAnsi="Times New Roman" w:cs="Times New Roman"/>
          <w:spacing w:val="-2"/>
          <w:sz w:val="24"/>
          <w:szCs w:val="24"/>
        </w:rPr>
        <w:t>в соответствии с пунктом 7.4.10 региональных нормативов градостроительного проектирования Республики Мордовия</w:t>
      </w:r>
      <w:r w:rsidRPr="004B510C">
        <w:rPr>
          <w:rFonts w:ascii="Times New Roman" w:hAnsi="Times New Roman" w:cs="Times New Roman"/>
          <w:spacing w:val="-2"/>
          <w:sz w:val="24"/>
          <w:szCs w:val="24"/>
        </w:rPr>
        <w:t xml:space="preserve"> </w:t>
      </w:r>
      <w:r w:rsidRPr="004B510C">
        <w:rPr>
          <w:rFonts w:ascii="Times New Roman" w:hAnsi="Times New Roman" w:cs="Times New Roman"/>
          <w:sz w:val="24"/>
          <w:szCs w:val="24"/>
        </w:rPr>
        <w:t>предусматривают:</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устройство зон санитарной охраны источников водоснабжения (в </w:t>
      </w:r>
      <w:r w:rsidRPr="004B510C">
        <w:rPr>
          <w:spacing w:val="-2"/>
        </w:rPr>
        <w:t xml:space="preserve">соответствии с требованиями раздела «Водоснабжение» и приложения 14 </w:t>
      </w:r>
      <w:r w:rsidRPr="004B510C">
        <w:t>нормативов), а та</w:t>
      </w:r>
      <w:r w:rsidRPr="004B510C">
        <w:t>к</w:t>
      </w:r>
      <w:r w:rsidRPr="004B510C">
        <w:t>же контроль за соблюдением установленного режима использования указа</w:t>
      </w:r>
      <w:r w:rsidRPr="004B510C">
        <w:t>н</w:t>
      </w:r>
      <w:r w:rsidRPr="004B510C">
        <w:t>ных зон;</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w:t>
      </w:r>
      <w:r w:rsidRPr="004B510C">
        <w:t>м</w:t>
      </w:r>
      <w:r w:rsidRPr="004B510C">
        <w:t>ные водные объекты;</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обязательную герметизацию оголовка всех эксплуатируемых и резервных скв</w:t>
      </w:r>
      <w:r w:rsidRPr="004B510C">
        <w:t>а</w:t>
      </w:r>
      <w:r w:rsidRPr="004B510C">
        <w:t>жин;</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w:t>
      </w:r>
      <w:r w:rsidRPr="004B510C">
        <w:t>а</w:t>
      </w:r>
      <w:r w:rsidRPr="004B510C">
        <w:t>ция;</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предотвращение негативного воздействия водозаборных сооружений, </w:t>
      </w:r>
      <w:r w:rsidRPr="004B510C">
        <w:rPr>
          <w:spacing w:val="-2"/>
        </w:rPr>
        <w:t>связанных с использованием подземных водных объектов, на поверхностные водные</w:t>
      </w:r>
      <w:r w:rsidRPr="004B510C">
        <w:t xml:space="preserve"> объекты и другие об</w:t>
      </w:r>
      <w:r w:rsidRPr="004B510C">
        <w:t>ъ</w:t>
      </w:r>
      <w:r w:rsidRPr="004B510C">
        <w:t>екты окружающей среды;</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предупреждение фильтрации загрязненных вод с поверхности почвы, а также при бурении скважин различного н</w:t>
      </w:r>
      <w:r w:rsidRPr="004B510C">
        <w:t>а</w:t>
      </w:r>
      <w:r w:rsidRPr="004B510C">
        <w:t>значения в водоносные горизонты;</w:t>
      </w:r>
    </w:p>
    <w:p w:rsidR="00E6236E" w:rsidRPr="004B510C" w:rsidRDefault="00E6236E" w:rsidP="00E6236E">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использование водонепроницаемых емкостей для хранения сырья, продуктов производства,</w:t>
      </w:r>
      <w:r w:rsidRPr="004B510C">
        <w:rPr>
          <w:rFonts w:ascii="Times New Roman" w:hAnsi="Times New Roman" w:cs="Times New Roman"/>
          <w:sz w:val="24"/>
          <w:szCs w:val="24"/>
        </w:rPr>
        <w:t xml:space="preserve"> химических реагентов, отходов промышленных и сельскохозяйственных производств, твердых и жидких бытовых отходов;</w:t>
      </w:r>
    </w:p>
    <w:p w:rsidR="00E6236E" w:rsidRPr="004B510C" w:rsidRDefault="00E6236E" w:rsidP="00E6236E">
      <w:pPr>
        <w:pStyle w:val="S5"/>
        <w:widowControl w:val="0"/>
        <w:numPr>
          <w:ilvl w:val="0"/>
          <w:numId w:val="0"/>
        </w:numPr>
        <w:tabs>
          <w:tab w:val="clear" w:pos="992"/>
        </w:tabs>
        <w:autoSpaceDE w:val="0"/>
        <w:autoSpaceDN w:val="0"/>
        <w:adjustRightInd w:val="0"/>
        <w:spacing w:line="360" w:lineRule="auto"/>
        <w:ind w:left="113" w:right="-57" w:firstLine="360"/>
        <w:rPr>
          <w:rFonts w:eastAsia="MS Mincho"/>
        </w:rPr>
      </w:pPr>
      <w:r w:rsidRPr="004B510C">
        <w:rPr>
          <w:rFonts w:eastAsia="MS Mincho"/>
        </w:rPr>
        <w:t>- мониторинг состояния и режима эксплуатации водозаборов подземных вод, огран</w:t>
      </w:r>
      <w:r w:rsidRPr="004B510C">
        <w:rPr>
          <w:rFonts w:eastAsia="MS Mincho"/>
        </w:rPr>
        <w:t>и</w:t>
      </w:r>
      <w:r w:rsidRPr="004B510C">
        <w:rPr>
          <w:rFonts w:eastAsia="MS Mincho"/>
        </w:rPr>
        <w:t>чение водозабора.</w:t>
      </w:r>
    </w:p>
    <w:p w:rsidR="00E6236E" w:rsidRPr="004B510C" w:rsidRDefault="00E6236E" w:rsidP="00E6236E">
      <w:pPr>
        <w:widowControl w:val="0"/>
        <w:ind w:left="113" w:right="-57" w:firstLine="360"/>
        <w:jc w:val="both"/>
      </w:pPr>
      <w:r w:rsidRPr="004B510C">
        <w:t>Проектом генерального плана рекомендуется:</w:t>
      </w:r>
    </w:p>
    <w:p w:rsidR="00E6236E" w:rsidRPr="004B510C" w:rsidRDefault="00E6236E" w:rsidP="00E6236E">
      <w:pPr>
        <w:widowControl w:val="0"/>
        <w:ind w:left="113" w:right="-57" w:firstLine="360"/>
        <w:jc w:val="both"/>
      </w:pPr>
      <w:r w:rsidRPr="004B510C">
        <w:t>- провести паспортизацию всех существующих артскважин;</w:t>
      </w:r>
    </w:p>
    <w:p w:rsidR="00E6236E" w:rsidRPr="004B510C" w:rsidRDefault="00E6236E" w:rsidP="00E6236E">
      <w:pPr>
        <w:widowControl w:val="0"/>
        <w:ind w:left="113" w:right="-57" w:firstLine="360"/>
        <w:jc w:val="both"/>
      </w:pPr>
      <w:r w:rsidRPr="004B510C">
        <w:t xml:space="preserve">- выполнение проектов </w:t>
      </w:r>
      <w:r w:rsidRPr="004B510C">
        <w:rPr>
          <w:lang w:val="en-US"/>
        </w:rPr>
        <w:t>I</w:t>
      </w:r>
      <w:r w:rsidRPr="004B510C">
        <w:t>-</w:t>
      </w:r>
      <w:r w:rsidRPr="004B510C">
        <w:rPr>
          <w:lang w:val="en-US"/>
        </w:rPr>
        <w:t>III</w:t>
      </w:r>
      <w:r w:rsidRPr="004B510C">
        <w:t xml:space="preserve"> поясов ЗСО для всех артскважин специализированной организ</w:t>
      </w:r>
      <w:r w:rsidRPr="004B510C">
        <w:t>а</w:t>
      </w:r>
      <w:r w:rsidRPr="004B510C">
        <w:t>цией, согласно СанПиН 2.1.4.1110-02, СНиП 2.04.02-84;</w:t>
      </w:r>
    </w:p>
    <w:p w:rsidR="00E6236E" w:rsidRPr="004B510C" w:rsidRDefault="00E6236E" w:rsidP="00E6236E">
      <w:pPr>
        <w:widowControl w:val="0"/>
        <w:ind w:left="113" w:right="-57" w:firstLine="360"/>
        <w:jc w:val="both"/>
      </w:pPr>
      <w:r w:rsidRPr="004B510C">
        <w:t xml:space="preserve">- соблюдать комплексы режимных мероприятий в </w:t>
      </w:r>
      <w:r w:rsidRPr="004B510C">
        <w:rPr>
          <w:lang w:val="en-US"/>
        </w:rPr>
        <w:t>I</w:t>
      </w:r>
      <w:r w:rsidRPr="004B510C">
        <w:t>-</w:t>
      </w:r>
      <w:r w:rsidRPr="004B510C">
        <w:rPr>
          <w:lang w:val="en-US"/>
        </w:rPr>
        <w:t>III</w:t>
      </w:r>
      <w:r w:rsidRPr="004B510C">
        <w:t xml:space="preserve"> поясах ЗСО существующих и проект</w:t>
      </w:r>
      <w:r w:rsidRPr="004B510C">
        <w:t>и</w:t>
      </w:r>
      <w:r w:rsidRPr="004B510C">
        <w:t xml:space="preserve">руемых артскважин, согласно СанПиН 2.1.4.1110-02 «Зоны санитарной охраны </w:t>
      </w:r>
      <w:r w:rsidRPr="004B510C">
        <w:lastRenderedPageBreak/>
        <w:t>источников вод</w:t>
      </w:r>
      <w:r w:rsidRPr="004B510C">
        <w:t>о</w:t>
      </w:r>
      <w:r w:rsidRPr="004B510C">
        <w:t>снабжения и водопроводов питьевого назначения»;</w:t>
      </w:r>
    </w:p>
    <w:p w:rsidR="00E6236E" w:rsidRPr="004B510C" w:rsidRDefault="00E6236E" w:rsidP="00E6236E">
      <w:pPr>
        <w:widowControl w:val="0"/>
        <w:ind w:left="113" w:right="-57" w:firstLine="360"/>
        <w:jc w:val="both"/>
      </w:pPr>
      <w:r w:rsidRPr="004B510C">
        <w:t>- строительство бытовой и дождевой канализации;</w:t>
      </w:r>
    </w:p>
    <w:p w:rsidR="00E6236E" w:rsidRPr="004B510C" w:rsidRDefault="00E6236E" w:rsidP="00E6236E">
      <w:pPr>
        <w:widowControl w:val="0"/>
        <w:ind w:left="113" w:right="-57" w:firstLine="360"/>
        <w:jc w:val="both"/>
      </w:pPr>
      <w:r w:rsidRPr="004B510C">
        <w:t>- тщательное выполнение работ при строительстве водопровода и канализации, исключа</w:t>
      </w:r>
      <w:r w:rsidRPr="004B510C">
        <w:t>ю</w:t>
      </w:r>
      <w:r w:rsidRPr="004B510C">
        <w:t>щих все утечки из линии коммуникаций;</w:t>
      </w:r>
    </w:p>
    <w:p w:rsidR="00E6236E" w:rsidRPr="004B510C" w:rsidRDefault="00E6236E" w:rsidP="00E6236E">
      <w:pPr>
        <w:widowControl w:val="0"/>
        <w:ind w:left="113" w:right="-57" w:firstLine="360"/>
        <w:jc w:val="both"/>
      </w:pPr>
      <w:r w:rsidRPr="004B510C">
        <w:t>- применение трубопроводов стойких к коррозионному воздействию агрессивных жидких сред;</w:t>
      </w:r>
    </w:p>
    <w:p w:rsidR="00E6236E" w:rsidRPr="004B510C" w:rsidRDefault="00E6236E" w:rsidP="00E6236E">
      <w:pPr>
        <w:widowControl w:val="0"/>
        <w:ind w:left="113" w:right="-57" w:firstLine="360"/>
        <w:jc w:val="both"/>
      </w:pPr>
      <w:r w:rsidRPr="004B510C">
        <w:t>- устройство водонепроницаемых лотков для отвода дождевых вод, исключающих размыв поверхности земли около зданий и соор</w:t>
      </w:r>
      <w:r w:rsidRPr="004B510C">
        <w:t>у</w:t>
      </w:r>
      <w:r w:rsidRPr="004B510C">
        <w:t>жений;</w:t>
      </w:r>
    </w:p>
    <w:p w:rsidR="00E6236E" w:rsidRPr="004B510C" w:rsidRDefault="00E6236E" w:rsidP="00E6236E">
      <w:pPr>
        <w:widowControl w:val="0"/>
        <w:ind w:left="113" w:right="-57" w:firstLine="360"/>
        <w:jc w:val="both"/>
      </w:pPr>
      <w:r w:rsidRPr="004B510C">
        <w:t>- использование скважин расположенных на территории СЗЗ только для технического вод</w:t>
      </w:r>
      <w:r w:rsidRPr="004B510C">
        <w:t>о</w:t>
      </w:r>
      <w:r w:rsidRPr="004B510C">
        <w:t>снабжения;</w:t>
      </w:r>
    </w:p>
    <w:p w:rsidR="00E6236E" w:rsidRPr="004B510C" w:rsidRDefault="00E6236E" w:rsidP="00E6236E">
      <w:pPr>
        <w:widowControl w:val="0"/>
        <w:ind w:left="113" w:right="-57" w:firstLine="360"/>
        <w:jc w:val="both"/>
      </w:pPr>
      <w:r w:rsidRPr="004B510C">
        <w:t xml:space="preserve">- организация санитарной очистки территорий, расположенной во </w:t>
      </w:r>
      <w:r w:rsidRPr="004B510C">
        <w:rPr>
          <w:lang w:val="en-US"/>
        </w:rPr>
        <w:t>II</w:t>
      </w:r>
      <w:r w:rsidRPr="004B510C">
        <w:t>-</w:t>
      </w:r>
      <w:r w:rsidRPr="004B510C">
        <w:rPr>
          <w:lang w:val="en-US"/>
        </w:rPr>
        <w:t>III</w:t>
      </w:r>
      <w:r w:rsidRPr="004B510C">
        <w:t xml:space="preserve"> поясах ЗСО артскв</w:t>
      </w:r>
      <w:r w:rsidRPr="004B510C">
        <w:t>а</w:t>
      </w:r>
      <w:r w:rsidRPr="004B510C">
        <w:t>жин, согласно СанПиН 42-128-4690-88.</w:t>
      </w:r>
    </w:p>
    <w:p w:rsidR="00E6236E" w:rsidRPr="004B510C" w:rsidRDefault="00E6236E" w:rsidP="00E6236E">
      <w:pPr>
        <w:widowControl w:val="0"/>
        <w:ind w:left="113" w:right="-57" w:firstLine="360"/>
        <w:jc w:val="both"/>
      </w:pPr>
      <w:r w:rsidRPr="004B510C">
        <w:t>- замена ветхих участков водопроводных сетей;</w:t>
      </w:r>
    </w:p>
    <w:p w:rsidR="00E6236E" w:rsidRPr="004B510C" w:rsidRDefault="00E6236E" w:rsidP="00E6236E">
      <w:pPr>
        <w:widowControl w:val="0"/>
        <w:tabs>
          <w:tab w:val="left" w:pos="284"/>
          <w:tab w:val="left" w:pos="1843"/>
          <w:tab w:val="left" w:pos="14175"/>
        </w:tabs>
        <w:ind w:left="113" w:right="-57" w:firstLine="360"/>
        <w:jc w:val="both"/>
      </w:pPr>
      <w:r w:rsidRPr="004B510C">
        <w:t>- ведение мониторинга подземной гидросферы на водозаборных и техногенных учас</w:t>
      </w:r>
      <w:r w:rsidRPr="004B510C">
        <w:t>т</w:t>
      </w:r>
      <w:r w:rsidRPr="004B510C">
        <w:t>ках.</w:t>
      </w:r>
    </w:p>
    <w:p w:rsidR="00E6236E" w:rsidRDefault="00E6236E" w:rsidP="00E6236E">
      <w:pPr>
        <w:jc w:val="both"/>
        <w:outlineLvl w:val="0"/>
        <w:rPr>
          <w:b/>
          <w:bCs/>
          <w:caps/>
          <w:color w:val="365F91"/>
        </w:rPr>
      </w:pPr>
      <w:bookmarkStart w:id="179" w:name="_Toc230674895"/>
      <w:bookmarkStart w:id="180" w:name="_Toc230675023"/>
      <w:bookmarkStart w:id="181" w:name="_Toc230675473"/>
      <w:bookmarkStart w:id="182" w:name="_Toc230681238"/>
      <w:bookmarkStart w:id="183" w:name="_Toc253570925"/>
    </w:p>
    <w:p w:rsidR="00E6236E" w:rsidRDefault="00E6236E" w:rsidP="00E6236E">
      <w:pPr>
        <w:jc w:val="both"/>
        <w:outlineLvl w:val="0"/>
        <w:rPr>
          <w:b/>
          <w:bCs/>
          <w:caps/>
          <w:color w:val="365F91"/>
        </w:rPr>
      </w:pPr>
    </w:p>
    <w:p w:rsidR="00E6236E" w:rsidRPr="00B82A9A" w:rsidRDefault="00E6236E" w:rsidP="00E6236E">
      <w:pPr>
        <w:jc w:val="both"/>
        <w:outlineLvl w:val="0"/>
        <w:rPr>
          <w:b/>
          <w:bCs/>
          <w:caps/>
          <w:color w:val="365F91"/>
        </w:rPr>
      </w:pPr>
      <w:r w:rsidRPr="00B82A9A">
        <w:rPr>
          <w:b/>
          <w:bCs/>
          <w:caps/>
          <w:color w:val="365F91"/>
        </w:rPr>
        <w:t xml:space="preserve">8.5  </w:t>
      </w:r>
      <w:bookmarkStart w:id="184" w:name="_Toc224837790"/>
      <w:r w:rsidRPr="00B82A9A">
        <w:rPr>
          <w:b/>
          <w:bCs/>
          <w:caps/>
          <w:color w:val="365F91"/>
        </w:rPr>
        <w:t>Оценка состояния природного комплекса и предложения</w:t>
      </w:r>
      <w:bookmarkEnd w:id="179"/>
      <w:bookmarkEnd w:id="180"/>
      <w:bookmarkEnd w:id="181"/>
      <w:bookmarkEnd w:id="182"/>
      <w:bookmarkEnd w:id="183"/>
      <w:bookmarkEnd w:id="184"/>
      <w:r w:rsidRPr="00B82A9A">
        <w:rPr>
          <w:b/>
          <w:bCs/>
          <w:caps/>
          <w:color w:val="365F91"/>
        </w:rPr>
        <w:t xml:space="preserve"> </w:t>
      </w:r>
      <w:bookmarkStart w:id="185" w:name="_Toc223767823"/>
      <w:bookmarkStart w:id="186" w:name="_Toc224837791"/>
      <w:bookmarkStart w:id="187" w:name="_Toc230674896"/>
      <w:bookmarkStart w:id="188" w:name="_Toc230675024"/>
      <w:bookmarkStart w:id="189" w:name="_Toc230675474"/>
      <w:bookmarkStart w:id="190" w:name="_Toc230681239"/>
      <w:bookmarkStart w:id="191" w:name="_Toc253570926"/>
      <w:r w:rsidRPr="00B82A9A">
        <w:rPr>
          <w:b/>
          <w:bCs/>
          <w:caps/>
          <w:color w:val="365F91"/>
        </w:rPr>
        <w:t>по улучшению ландшафта</w:t>
      </w:r>
      <w:bookmarkEnd w:id="185"/>
      <w:bookmarkEnd w:id="186"/>
      <w:bookmarkEnd w:id="187"/>
      <w:bookmarkEnd w:id="188"/>
      <w:bookmarkEnd w:id="189"/>
      <w:bookmarkEnd w:id="190"/>
      <w:bookmarkEnd w:id="191"/>
    </w:p>
    <w:p w:rsidR="00E6236E" w:rsidRPr="00B82A9A" w:rsidRDefault="00E6236E" w:rsidP="00E6236E">
      <w:pPr>
        <w:jc w:val="both"/>
        <w:outlineLvl w:val="0"/>
        <w:rPr>
          <w:b/>
          <w:bCs/>
          <w:caps/>
          <w:color w:val="365F91"/>
        </w:rPr>
      </w:pPr>
      <w:r w:rsidRPr="00B82A9A">
        <w:rPr>
          <w:b/>
          <w:bCs/>
          <w:caps/>
          <w:color w:val="365F91"/>
        </w:rPr>
        <w:t>8.5.1  Характеристика зеленого фонда</w:t>
      </w:r>
      <w:bookmarkStart w:id="192" w:name="_Toc223767824"/>
      <w:bookmarkStart w:id="193" w:name="_Toc224837792"/>
      <w:bookmarkStart w:id="194" w:name="_Toc230674897"/>
      <w:bookmarkStart w:id="195" w:name="_Toc230675025"/>
      <w:bookmarkStart w:id="196" w:name="_Toc230675475"/>
      <w:bookmarkStart w:id="197" w:name="_Toc230681240"/>
      <w:bookmarkStart w:id="198" w:name="_Toc253570927"/>
      <w:r>
        <w:rPr>
          <w:b/>
          <w:bCs/>
          <w:caps/>
          <w:color w:val="365F91"/>
        </w:rPr>
        <w:t xml:space="preserve"> </w:t>
      </w:r>
      <w:r w:rsidRPr="00B82A9A">
        <w:rPr>
          <w:b/>
          <w:bCs/>
          <w:caps/>
          <w:color w:val="365F91"/>
        </w:rPr>
        <w:t>Формирование системы зеленых насаждений</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Зеленые насаждения занимают важное место в формировании и функционировании поселк</w:t>
      </w:r>
      <w:r w:rsidRPr="004B510C">
        <w:t>о</w:t>
      </w:r>
      <w:r w:rsidRPr="004B510C">
        <w:t>вой среды. Каждый элемент системы озеленения участвует: в организации территории и форм</w:t>
      </w:r>
      <w:r w:rsidRPr="004B510C">
        <w:t>и</w:t>
      </w:r>
      <w:r w:rsidRPr="004B510C">
        <w:t>ровании архитектурно-художественного облика поселка и деревни; обеспечивает рекре</w:t>
      </w:r>
      <w:r w:rsidRPr="004B510C">
        <w:t>а</w:t>
      </w:r>
      <w:r w:rsidRPr="004B510C">
        <w:t>ционные потребности населения; защищает от транспортного и другого шума, от выхлопных г</w:t>
      </w:r>
      <w:r w:rsidRPr="004B510C">
        <w:t>а</w:t>
      </w:r>
      <w:r w:rsidRPr="004B510C">
        <w:t>зов, пыли и вредных выбросов предприятий; регулирует температурно-влажностный, радиационный и ветр</w:t>
      </w:r>
      <w:r w:rsidRPr="004B510C">
        <w:t>о</w:t>
      </w:r>
      <w:r w:rsidRPr="004B510C">
        <w:t>вой режимы; а также создают условия, способствующие нормальной жизнедеятельности экос</w:t>
      </w:r>
      <w:r w:rsidRPr="004B510C">
        <w:t>и</w:t>
      </w:r>
      <w:r w:rsidRPr="004B510C">
        <w:t>стемы поселкового пространства.</w:t>
      </w:r>
    </w:p>
    <w:p w:rsidR="00E6236E" w:rsidRPr="009E7D86" w:rsidRDefault="00E6236E" w:rsidP="00E6236E">
      <w:pPr>
        <w:pStyle w:val="aff"/>
        <w:widowControl w:val="0"/>
        <w:spacing w:after="0"/>
        <w:ind w:left="113" w:right="-57" w:firstLine="360"/>
        <w:jc w:val="both"/>
        <w:rPr>
          <w:szCs w:val="24"/>
        </w:rPr>
      </w:pPr>
      <w:r w:rsidRPr="004B510C">
        <w:rPr>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w:t>
      </w:r>
      <w:r w:rsidRPr="004B510C">
        <w:rPr>
          <w:szCs w:val="24"/>
        </w:rPr>
        <w:t>е</w:t>
      </w:r>
      <w:r w:rsidRPr="004B510C">
        <w:rPr>
          <w:szCs w:val="24"/>
        </w:rPr>
        <w:t>ния</w:t>
      </w:r>
      <w:r w:rsidRPr="00B570D8">
        <w:rPr>
          <w:color w:val="E36C0A"/>
          <w:szCs w:val="24"/>
        </w:rPr>
        <w:t xml:space="preserve"> </w:t>
      </w:r>
      <w:r w:rsidRPr="004B510C">
        <w:rPr>
          <w:szCs w:val="24"/>
        </w:rPr>
        <w:t xml:space="preserve">подразделяется на природные и озелененные территории. Природные </w:t>
      </w:r>
      <w:r w:rsidRPr="00CC457B">
        <w:rPr>
          <w:szCs w:val="24"/>
        </w:rPr>
        <w:t xml:space="preserve">территории </w:t>
      </w:r>
      <w:r>
        <w:rPr>
          <w:szCs w:val="28"/>
        </w:rPr>
        <w:t>Стрельниковского сельского</w:t>
      </w:r>
      <w:r w:rsidRPr="009E7D86">
        <w:rPr>
          <w:szCs w:val="24"/>
        </w:rPr>
        <w:t xml:space="preserve"> поселения представлены:</w:t>
      </w:r>
    </w:p>
    <w:p w:rsidR="00E6236E" w:rsidRPr="004B510C" w:rsidRDefault="00E6236E" w:rsidP="00E6236E">
      <w:pPr>
        <w:pStyle w:val="aff"/>
        <w:widowControl w:val="0"/>
        <w:spacing w:after="0"/>
        <w:ind w:left="113" w:right="-57" w:firstLine="360"/>
        <w:jc w:val="both"/>
        <w:rPr>
          <w:szCs w:val="24"/>
        </w:rPr>
      </w:pPr>
      <w:r w:rsidRPr="004B510C">
        <w:rPr>
          <w:szCs w:val="24"/>
        </w:rPr>
        <w:t>- лесными массивами;</w:t>
      </w:r>
    </w:p>
    <w:p w:rsidR="00E6236E" w:rsidRPr="004B510C" w:rsidRDefault="00E6236E" w:rsidP="00E6236E">
      <w:pPr>
        <w:widowControl w:val="0"/>
        <w:ind w:left="113" w:right="-57" w:firstLine="360"/>
        <w:jc w:val="both"/>
      </w:pPr>
      <w:r>
        <w:t>- реками</w:t>
      </w:r>
      <w:r w:rsidRPr="004B510C">
        <w:t>;</w:t>
      </w:r>
    </w:p>
    <w:p w:rsidR="00E6236E" w:rsidRPr="004B510C" w:rsidRDefault="00E6236E" w:rsidP="00E6236E">
      <w:pPr>
        <w:pStyle w:val="aff"/>
        <w:widowControl w:val="0"/>
        <w:tabs>
          <w:tab w:val="num" w:pos="567"/>
          <w:tab w:val="num" w:pos="851"/>
          <w:tab w:val="num" w:pos="1134"/>
        </w:tabs>
        <w:spacing w:after="0"/>
        <w:ind w:left="113" w:right="-57" w:firstLine="360"/>
        <w:jc w:val="both"/>
        <w:rPr>
          <w:szCs w:val="24"/>
        </w:rPr>
      </w:pPr>
      <w:r>
        <w:rPr>
          <w:szCs w:val="24"/>
        </w:rPr>
        <w:t xml:space="preserve">- </w:t>
      </w:r>
      <w:r w:rsidRPr="004B510C">
        <w:rPr>
          <w:szCs w:val="24"/>
        </w:rPr>
        <w:t xml:space="preserve"> прудами;</w:t>
      </w:r>
    </w:p>
    <w:p w:rsidR="00E6236E" w:rsidRPr="004B510C" w:rsidRDefault="00E6236E" w:rsidP="00E6236E">
      <w:pPr>
        <w:pStyle w:val="aff"/>
        <w:widowControl w:val="0"/>
        <w:tabs>
          <w:tab w:val="num" w:pos="567"/>
          <w:tab w:val="num" w:pos="851"/>
          <w:tab w:val="num" w:pos="1134"/>
        </w:tabs>
        <w:spacing w:after="0"/>
        <w:ind w:left="113" w:right="-57" w:firstLine="360"/>
        <w:jc w:val="both"/>
        <w:rPr>
          <w:szCs w:val="24"/>
        </w:rPr>
      </w:pPr>
      <w:r w:rsidRPr="004B510C">
        <w:rPr>
          <w:szCs w:val="24"/>
        </w:rPr>
        <w:t xml:space="preserve">- незастроенными пойменными территориями и оврагами. </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Система зеленых насаждений сельского поселения представл</w:t>
      </w:r>
      <w:r w:rsidRPr="004B510C">
        <w:t>е</w:t>
      </w:r>
      <w:r w:rsidRPr="004B510C">
        <w:t>на:</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 зелеными насаждениями ограниченного пользования (насаждения на приусадебных учас</w:t>
      </w:r>
      <w:r w:rsidRPr="004B510C">
        <w:t>т</w:t>
      </w:r>
      <w:r w:rsidRPr="004B510C">
        <w:t>ках);</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w:t>
      </w:r>
      <w:r w:rsidRPr="004B510C">
        <w:t>е</w:t>
      </w:r>
      <w:r w:rsidRPr="004B510C">
        <w:t>нение улиц).</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Наиболее пагубное влияние на растительность в пределах сельского поселения оказывают два основных фактора:</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 загрязненность воздушного бассейна и почв;</w:t>
      </w:r>
    </w:p>
    <w:p w:rsidR="00E6236E" w:rsidRPr="004B510C" w:rsidRDefault="00E6236E" w:rsidP="00E6236E">
      <w:pPr>
        <w:widowControl w:val="0"/>
        <w:shd w:val="clear" w:color="auto" w:fill="FFFFFF"/>
        <w:autoSpaceDE w:val="0"/>
        <w:autoSpaceDN w:val="0"/>
        <w:adjustRightInd w:val="0"/>
        <w:ind w:left="113" w:right="-57" w:firstLine="360"/>
        <w:jc w:val="both"/>
      </w:pPr>
      <w:r w:rsidRPr="004B510C">
        <w:t>- рекреационные нагрузки (вытаптывание, создание пожароопасной ситуации, физическое уничтожение).</w:t>
      </w:r>
    </w:p>
    <w:p w:rsidR="00E6236E" w:rsidRPr="004D1C80" w:rsidRDefault="00E6236E" w:rsidP="00E6236E">
      <w:pPr>
        <w:widowControl w:val="0"/>
        <w:ind w:left="113" w:right="-57" w:firstLine="360"/>
        <w:rPr>
          <w:u w:val="single"/>
        </w:rPr>
      </w:pPr>
      <w:r w:rsidRPr="004D1C80">
        <w:rPr>
          <w:u w:val="single"/>
        </w:rPr>
        <w:t>Природные территории</w:t>
      </w:r>
    </w:p>
    <w:p w:rsidR="00E6236E" w:rsidRPr="004B510C" w:rsidRDefault="00E6236E" w:rsidP="00E6236E">
      <w:pPr>
        <w:pStyle w:val="aff"/>
        <w:widowControl w:val="0"/>
        <w:spacing w:after="0"/>
        <w:ind w:left="113" w:right="-57" w:firstLine="360"/>
        <w:jc w:val="both"/>
        <w:rPr>
          <w:szCs w:val="24"/>
        </w:rPr>
      </w:pPr>
      <w:r w:rsidRPr="004B510C">
        <w:rPr>
          <w:szCs w:val="24"/>
        </w:rPr>
        <w:t xml:space="preserve">Эффективность экологического воздействия во многом зависит от устойчивости </w:t>
      </w:r>
      <w:r w:rsidRPr="004B510C">
        <w:rPr>
          <w:szCs w:val="24"/>
        </w:rPr>
        <w:lastRenderedPageBreak/>
        <w:t>сохрани</w:t>
      </w:r>
      <w:r w:rsidRPr="004B510C">
        <w:rPr>
          <w:szCs w:val="24"/>
        </w:rPr>
        <w:t>в</w:t>
      </w:r>
      <w:r w:rsidRPr="004B510C">
        <w:rPr>
          <w:szCs w:val="24"/>
        </w:rPr>
        <w:t>шихся природных экосистем, при этом наибольший природоохранный эффект дают лесные уг</w:t>
      </w:r>
      <w:r w:rsidRPr="004B510C">
        <w:rPr>
          <w:szCs w:val="24"/>
        </w:rPr>
        <w:t>о</w:t>
      </w:r>
      <w:r w:rsidRPr="004B510C">
        <w:rPr>
          <w:szCs w:val="24"/>
        </w:rPr>
        <w:t>дья. Лесные массивы благоприятно влияют на очистку атмосферного воздуха, загрязняемого в</w:t>
      </w:r>
      <w:r w:rsidRPr="004B510C">
        <w:rPr>
          <w:szCs w:val="24"/>
        </w:rPr>
        <w:t>ы</w:t>
      </w:r>
      <w:r w:rsidRPr="004B510C">
        <w:rPr>
          <w:szCs w:val="24"/>
        </w:rPr>
        <w:t>бросами промышленных предприятий, автомобильным и железнодорожным транспортом. Ле</w:t>
      </w:r>
      <w:r w:rsidRPr="004B510C">
        <w:rPr>
          <w:szCs w:val="24"/>
        </w:rPr>
        <w:t>с</w:t>
      </w:r>
      <w:r w:rsidRPr="004B510C">
        <w:rPr>
          <w:szCs w:val="24"/>
        </w:rPr>
        <w:t>ная растительность – эффективный фильтр, улавливающий пыль и загрязняющие атмосферный во</w:t>
      </w:r>
      <w:r w:rsidRPr="004B510C">
        <w:rPr>
          <w:szCs w:val="24"/>
        </w:rPr>
        <w:t>з</w:t>
      </w:r>
      <w:r w:rsidRPr="004B510C">
        <w:rPr>
          <w:szCs w:val="24"/>
        </w:rPr>
        <w:t>дух вещества, а лесные почвы поглощают многие загрязнители атмосферы – окиси углерода, двуокиси серы, аммиака, некоторых углер</w:t>
      </w:r>
      <w:r w:rsidRPr="004B510C">
        <w:rPr>
          <w:szCs w:val="24"/>
        </w:rPr>
        <w:t>о</w:t>
      </w:r>
      <w:r w:rsidRPr="004B510C">
        <w:rPr>
          <w:szCs w:val="24"/>
        </w:rPr>
        <w:t>дов, паров ртути и др.</w:t>
      </w:r>
    </w:p>
    <w:p w:rsidR="00E6236E" w:rsidRPr="002D2F31" w:rsidRDefault="00E6236E" w:rsidP="00E6236E">
      <w:pPr>
        <w:pStyle w:val="aff"/>
        <w:widowControl w:val="0"/>
        <w:spacing w:after="0"/>
        <w:ind w:left="113" w:right="-57" w:firstLine="360"/>
        <w:jc w:val="both"/>
        <w:rPr>
          <w:szCs w:val="24"/>
        </w:rPr>
      </w:pPr>
      <w:r w:rsidRPr="002D2F31">
        <w:rPr>
          <w:szCs w:val="24"/>
        </w:rPr>
        <w:t>Важную роль в улавливании и трансформации загрязняющих веществ играют водоемы, пре</w:t>
      </w:r>
      <w:r w:rsidRPr="002D2F31">
        <w:rPr>
          <w:szCs w:val="24"/>
        </w:rPr>
        <w:t>д</w:t>
      </w:r>
      <w:r w:rsidRPr="002D2F31">
        <w:rPr>
          <w:szCs w:val="24"/>
        </w:rPr>
        <w:t>ставленные прудами. Прибрежные растения вокруг таких водоемов, также как и сами водные ра</w:t>
      </w:r>
      <w:r w:rsidRPr="002D2F31">
        <w:rPr>
          <w:szCs w:val="24"/>
        </w:rPr>
        <w:t>с</w:t>
      </w:r>
      <w:r w:rsidRPr="002D2F31">
        <w:rPr>
          <w:szCs w:val="24"/>
        </w:rPr>
        <w:t>тения выполняют функцию очистки водоемов. Наличие таких водоемов в сельском округе позв</w:t>
      </w:r>
      <w:r w:rsidRPr="002D2F31">
        <w:rPr>
          <w:szCs w:val="24"/>
        </w:rPr>
        <w:t>о</w:t>
      </w:r>
      <w:r w:rsidRPr="002D2F31">
        <w:rPr>
          <w:szCs w:val="24"/>
        </w:rPr>
        <w:t>ляет очищать и увлажнять атмосферный воздух селитебных территорий вблизи них.</w:t>
      </w:r>
    </w:p>
    <w:p w:rsidR="00E6236E" w:rsidRPr="004D1C80" w:rsidRDefault="00E6236E" w:rsidP="00E6236E">
      <w:pPr>
        <w:pStyle w:val="aff"/>
        <w:widowControl w:val="0"/>
        <w:spacing w:after="0"/>
        <w:ind w:left="113" w:right="-57" w:firstLine="360"/>
        <w:jc w:val="both"/>
        <w:rPr>
          <w:szCs w:val="24"/>
          <w:u w:val="single"/>
        </w:rPr>
      </w:pPr>
      <w:r w:rsidRPr="004D1C80">
        <w:rPr>
          <w:szCs w:val="24"/>
          <w:u w:val="single"/>
        </w:rPr>
        <w:t>Озелененные терри</w:t>
      </w:r>
      <w:r>
        <w:rPr>
          <w:szCs w:val="24"/>
          <w:u w:val="single"/>
        </w:rPr>
        <w:t>то</w:t>
      </w:r>
      <w:r w:rsidRPr="004D1C80">
        <w:rPr>
          <w:szCs w:val="24"/>
          <w:u w:val="single"/>
        </w:rPr>
        <w:t>рии</w:t>
      </w:r>
    </w:p>
    <w:p w:rsidR="00E6236E" w:rsidRPr="002D2F31" w:rsidRDefault="00E6236E" w:rsidP="00E6236E">
      <w:pPr>
        <w:pStyle w:val="aff"/>
        <w:widowControl w:val="0"/>
        <w:spacing w:after="0"/>
        <w:ind w:left="113" w:right="-57" w:firstLine="360"/>
        <w:jc w:val="both"/>
        <w:rPr>
          <w:szCs w:val="24"/>
        </w:rPr>
      </w:pPr>
      <w:r w:rsidRPr="002D2F31">
        <w:rPr>
          <w:szCs w:val="24"/>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w:t>
      </w:r>
      <w:r w:rsidRPr="002D2F31">
        <w:rPr>
          <w:szCs w:val="24"/>
        </w:rPr>
        <w:t>в</w:t>
      </w:r>
      <w:r w:rsidRPr="002D2F31">
        <w:rPr>
          <w:szCs w:val="24"/>
        </w:rPr>
        <w:t>ляются устойчивыми, самостоятельно развивающимися сообществами, они нуждаются в постоянном уходе и искусственном восстановлении утраче</w:t>
      </w:r>
      <w:r w:rsidRPr="002D2F31">
        <w:rPr>
          <w:szCs w:val="24"/>
        </w:rPr>
        <w:t>н</w:t>
      </w:r>
      <w:r w:rsidRPr="002D2F31">
        <w:rPr>
          <w:szCs w:val="24"/>
        </w:rPr>
        <w:t>ных элементов.</w:t>
      </w:r>
    </w:p>
    <w:p w:rsidR="00E6236E" w:rsidRPr="002D2F31" w:rsidRDefault="00E6236E" w:rsidP="00E6236E">
      <w:pPr>
        <w:pStyle w:val="aff"/>
        <w:widowControl w:val="0"/>
        <w:spacing w:after="0"/>
        <w:ind w:left="113" w:right="-57" w:firstLine="360"/>
        <w:jc w:val="both"/>
        <w:rPr>
          <w:szCs w:val="24"/>
        </w:rPr>
      </w:pPr>
      <w:r w:rsidRPr="002D2F31">
        <w:rPr>
          <w:szCs w:val="24"/>
        </w:rPr>
        <w:t>Защитные полосы вдоль дорог осуществляют очистку атмосферного воздуха от загрязнения выхлопными газами, они также им</w:t>
      </w:r>
      <w:r w:rsidRPr="002D2F31">
        <w:rPr>
          <w:szCs w:val="24"/>
        </w:rPr>
        <w:t>е</w:t>
      </w:r>
      <w:r w:rsidRPr="002D2F31">
        <w:rPr>
          <w:szCs w:val="24"/>
        </w:rPr>
        <w:t>ют шумозащитный эффект.</w:t>
      </w:r>
    </w:p>
    <w:p w:rsidR="00E6236E" w:rsidRPr="002D2F31" w:rsidRDefault="00E6236E" w:rsidP="00E6236E">
      <w:pPr>
        <w:pStyle w:val="aff"/>
        <w:widowControl w:val="0"/>
        <w:spacing w:after="0"/>
        <w:ind w:left="113" w:right="-57" w:firstLine="360"/>
        <w:jc w:val="both"/>
        <w:rPr>
          <w:szCs w:val="24"/>
        </w:rPr>
      </w:pPr>
      <w:r w:rsidRPr="002D2F31">
        <w:rPr>
          <w:szCs w:val="24"/>
        </w:rPr>
        <w:t>Для защиты застройки от шума и выхлопных газов автомобилей вдоль автодорог предусма</w:t>
      </w:r>
      <w:r w:rsidRPr="002D2F31">
        <w:rPr>
          <w:szCs w:val="24"/>
        </w:rPr>
        <w:t>т</w:t>
      </w:r>
      <w:r w:rsidRPr="002D2F31">
        <w:rPr>
          <w:szCs w:val="24"/>
        </w:rPr>
        <w:t>риваются полосы зеленых насаждений не менее 10м.</w:t>
      </w:r>
    </w:p>
    <w:p w:rsidR="00E6236E" w:rsidRPr="002D2F31" w:rsidRDefault="00E6236E" w:rsidP="00E6236E">
      <w:pPr>
        <w:pStyle w:val="aff"/>
        <w:widowControl w:val="0"/>
        <w:spacing w:after="0"/>
        <w:ind w:left="113" w:right="-57" w:firstLine="360"/>
        <w:jc w:val="both"/>
        <w:rPr>
          <w:szCs w:val="24"/>
        </w:rPr>
      </w:pPr>
      <w:r w:rsidRPr="002D2F31">
        <w:rPr>
          <w:szCs w:val="24"/>
        </w:rPr>
        <w:t>Чтобы добиться шумозащитного эффекта от посадки деревьев, полосы должны быть густ</w:t>
      </w:r>
      <w:r w:rsidRPr="002D2F31">
        <w:rPr>
          <w:szCs w:val="24"/>
        </w:rPr>
        <w:t>ы</w:t>
      </w:r>
      <w:r w:rsidRPr="002D2F31">
        <w:rPr>
          <w:szCs w:val="24"/>
        </w:rPr>
        <w:t>ми, плотными от земли до вершины, расположенными перпендикулярно направлению звука, а и</w:t>
      </w:r>
      <w:r w:rsidRPr="002D2F31">
        <w:rPr>
          <w:szCs w:val="24"/>
        </w:rPr>
        <w:t>с</w:t>
      </w:r>
      <w:r w:rsidRPr="002D2F31">
        <w:rPr>
          <w:szCs w:val="24"/>
        </w:rPr>
        <w:t>пользуемые растения иметь крупные листья. В зависимости от эффективности в снижении шума деревья классифицируются следующим образом:</w:t>
      </w:r>
    </w:p>
    <w:p w:rsidR="00E6236E" w:rsidRPr="002D2F31" w:rsidRDefault="00E6236E" w:rsidP="00E6236E">
      <w:pPr>
        <w:pStyle w:val="aff"/>
        <w:widowControl w:val="0"/>
        <w:spacing w:after="0"/>
        <w:ind w:left="113" w:right="-57" w:firstLine="360"/>
        <w:jc w:val="both"/>
        <w:rPr>
          <w:szCs w:val="24"/>
        </w:rPr>
      </w:pPr>
      <w:r w:rsidRPr="002D2F31">
        <w:rPr>
          <w:szCs w:val="24"/>
        </w:rPr>
        <w:t>- снижение шума на 5-6дБА – можжевельник, лещина, клен американский, береза, ольха, т</w:t>
      </w:r>
      <w:r w:rsidRPr="002D2F31">
        <w:rPr>
          <w:szCs w:val="24"/>
        </w:rPr>
        <w:t>о</w:t>
      </w:r>
      <w:r w:rsidRPr="002D2F31">
        <w:rPr>
          <w:szCs w:val="24"/>
        </w:rPr>
        <w:t>поль канадский;</w:t>
      </w:r>
    </w:p>
    <w:p w:rsidR="00E6236E" w:rsidRPr="002D2F31" w:rsidRDefault="00E6236E" w:rsidP="00E6236E">
      <w:pPr>
        <w:pStyle w:val="aff"/>
        <w:widowControl w:val="0"/>
        <w:spacing w:after="0"/>
        <w:ind w:left="113" w:right="-57" w:firstLine="360"/>
        <w:jc w:val="both"/>
        <w:rPr>
          <w:szCs w:val="24"/>
        </w:rPr>
      </w:pPr>
      <w:r w:rsidRPr="002D2F31">
        <w:rPr>
          <w:szCs w:val="24"/>
        </w:rPr>
        <w:t>- снижение шума на 6-8 дБА – смородина, сирень обыкнове</w:t>
      </w:r>
      <w:r w:rsidRPr="002D2F31">
        <w:rPr>
          <w:szCs w:val="24"/>
        </w:rPr>
        <w:t>н</w:t>
      </w:r>
      <w:r w:rsidRPr="002D2F31">
        <w:rPr>
          <w:szCs w:val="24"/>
        </w:rPr>
        <w:t>ная, жасмин пушистый;</w:t>
      </w:r>
    </w:p>
    <w:p w:rsidR="00E6236E" w:rsidRPr="002D2F31" w:rsidRDefault="00E6236E" w:rsidP="00E6236E">
      <w:pPr>
        <w:pStyle w:val="aff"/>
        <w:widowControl w:val="0"/>
        <w:spacing w:after="0"/>
        <w:ind w:left="113" w:right="-57" w:firstLine="360"/>
        <w:jc w:val="both"/>
        <w:rPr>
          <w:szCs w:val="24"/>
        </w:rPr>
      </w:pPr>
      <w:r w:rsidRPr="002D2F31">
        <w:rPr>
          <w:szCs w:val="24"/>
        </w:rPr>
        <w:t>- снижение шума на 8-10 дБА – калина, горловина, тополь берлинский, липа платанол</w:t>
      </w:r>
      <w:r w:rsidRPr="002D2F31">
        <w:rPr>
          <w:szCs w:val="24"/>
        </w:rPr>
        <w:t>и</w:t>
      </w:r>
      <w:r w:rsidRPr="002D2F31">
        <w:rPr>
          <w:szCs w:val="24"/>
        </w:rPr>
        <w:t xml:space="preserve">стная. </w:t>
      </w:r>
    </w:p>
    <w:p w:rsidR="00E6236E" w:rsidRPr="002D2F31" w:rsidRDefault="00E6236E" w:rsidP="00E6236E">
      <w:pPr>
        <w:pStyle w:val="aff"/>
        <w:widowControl w:val="0"/>
        <w:spacing w:after="0"/>
        <w:ind w:left="113" w:right="-57" w:firstLine="360"/>
        <w:jc w:val="both"/>
        <w:rPr>
          <w:szCs w:val="24"/>
        </w:rPr>
      </w:pPr>
      <w:r w:rsidRPr="002D2F31">
        <w:rPr>
          <w:szCs w:val="24"/>
        </w:rPr>
        <w:t>Озеленение санитарно-защитных зон сельхозпредприятий направлено на снижение негативн</w:t>
      </w:r>
      <w:r w:rsidRPr="002D2F31">
        <w:rPr>
          <w:szCs w:val="24"/>
        </w:rPr>
        <w:t>о</w:t>
      </w:r>
      <w:r w:rsidRPr="002D2F31">
        <w:rPr>
          <w:szCs w:val="24"/>
        </w:rPr>
        <w:t>го влияния выбросов и улучшение состояния атмосферного воздуха на прилегающих к промпредприят</w:t>
      </w:r>
      <w:r w:rsidRPr="002D2F31">
        <w:rPr>
          <w:szCs w:val="24"/>
        </w:rPr>
        <w:t>и</w:t>
      </w:r>
      <w:r w:rsidRPr="002D2F31">
        <w:rPr>
          <w:szCs w:val="24"/>
        </w:rPr>
        <w:t xml:space="preserve">ям территориях. </w:t>
      </w:r>
    </w:p>
    <w:p w:rsidR="00E6236E" w:rsidRPr="002D2F31" w:rsidRDefault="00E6236E" w:rsidP="00E6236E">
      <w:pPr>
        <w:pStyle w:val="aff"/>
        <w:widowControl w:val="0"/>
        <w:spacing w:after="0"/>
        <w:ind w:left="113" w:right="-57" w:firstLine="360"/>
        <w:jc w:val="both"/>
        <w:rPr>
          <w:szCs w:val="24"/>
        </w:rPr>
      </w:pPr>
      <w:r w:rsidRPr="002D2F31">
        <w:rPr>
          <w:szCs w:val="24"/>
        </w:rPr>
        <w:t>В зависимости от санитарной классификации</w:t>
      </w:r>
      <w:r>
        <w:rPr>
          <w:szCs w:val="24"/>
        </w:rPr>
        <w:t xml:space="preserve"> предприятий согласно требованиям</w:t>
      </w:r>
      <w:r w:rsidRPr="002D2F31">
        <w:rPr>
          <w:szCs w:val="24"/>
        </w:rPr>
        <w:t xml:space="preserve"> СанПиН 2.2.1/2.1.1.1200-03 «Санитарно-защитные зоны и санитарная классификация предприятий, соор</w:t>
      </w:r>
      <w:r w:rsidRPr="002D2F31">
        <w:rPr>
          <w:szCs w:val="24"/>
        </w:rPr>
        <w:t>у</w:t>
      </w:r>
      <w:r w:rsidRPr="002D2F31">
        <w:rPr>
          <w:szCs w:val="24"/>
        </w:rPr>
        <w:t>жений и иных объектов» санитарно-защитная зона должна быть озеленена:</w:t>
      </w:r>
    </w:p>
    <w:p w:rsidR="00E6236E" w:rsidRPr="002D2F31" w:rsidRDefault="00E6236E" w:rsidP="00E6236E">
      <w:pPr>
        <w:pStyle w:val="aff"/>
        <w:widowControl w:val="0"/>
        <w:spacing w:after="0"/>
        <w:ind w:left="113" w:right="-57" w:firstLine="360"/>
        <w:jc w:val="both"/>
        <w:rPr>
          <w:szCs w:val="24"/>
        </w:rPr>
      </w:pPr>
      <w:r w:rsidRPr="002D2F31">
        <w:rPr>
          <w:szCs w:val="24"/>
        </w:rPr>
        <w:lastRenderedPageBreak/>
        <w:t xml:space="preserve">- не менее 60% площади для предприятий </w:t>
      </w:r>
      <w:r w:rsidRPr="002D2F31">
        <w:rPr>
          <w:szCs w:val="24"/>
          <w:lang w:val="en-US"/>
        </w:rPr>
        <w:t>V</w:t>
      </w:r>
      <w:r w:rsidRPr="002D2F31">
        <w:rPr>
          <w:szCs w:val="24"/>
        </w:rPr>
        <w:t xml:space="preserve"> и </w:t>
      </w:r>
      <w:r w:rsidRPr="002D2F31">
        <w:rPr>
          <w:szCs w:val="24"/>
          <w:lang w:val="en-US"/>
        </w:rPr>
        <w:t>IV</w:t>
      </w:r>
      <w:r w:rsidRPr="002D2F31">
        <w:rPr>
          <w:szCs w:val="24"/>
        </w:rPr>
        <w:t xml:space="preserve"> классов;</w:t>
      </w:r>
    </w:p>
    <w:p w:rsidR="00E6236E" w:rsidRPr="002D2F31" w:rsidRDefault="00E6236E" w:rsidP="00E6236E">
      <w:pPr>
        <w:pStyle w:val="aff"/>
        <w:widowControl w:val="0"/>
        <w:spacing w:after="0"/>
        <w:ind w:left="113" w:right="-57" w:firstLine="360"/>
        <w:jc w:val="both"/>
        <w:rPr>
          <w:szCs w:val="24"/>
        </w:rPr>
      </w:pPr>
      <w:r w:rsidRPr="002D2F31">
        <w:rPr>
          <w:szCs w:val="24"/>
        </w:rPr>
        <w:t xml:space="preserve">- не менее 50% для предприятий </w:t>
      </w:r>
      <w:r w:rsidRPr="002D2F31">
        <w:rPr>
          <w:szCs w:val="24"/>
          <w:lang w:val="en-US"/>
        </w:rPr>
        <w:t>II</w:t>
      </w:r>
      <w:r w:rsidRPr="002D2F31">
        <w:rPr>
          <w:szCs w:val="24"/>
        </w:rPr>
        <w:t xml:space="preserve"> и </w:t>
      </w:r>
      <w:r w:rsidRPr="002D2F31">
        <w:rPr>
          <w:szCs w:val="24"/>
          <w:lang w:val="en-US"/>
        </w:rPr>
        <w:t>III</w:t>
      </w:r>
      <w:r w:rsidRPr="002D2F31">
        <w:rPr>
          <w:szCs w:val="24"/>
        </w:rPr>
        <w:t xml:space="preserve"> классов;</w:t>
      </w:r>
    </w:p>
    <w:p w:rsidR="00E6236E" w:rsidRPr="002D2F31" w:rsidRDefault="00E6236E" w:rsidP="00E6236E">
      <w:pPr>
        <w:pStyle w:val="aff"/>
        <w:widowControl w:val="0"/>
        <w:spacing w:after="0"/>
        <w:ind w:left="113" w:right="-57" w:firstLine="360"/>
        <w:jc w:val="both"/>
        <w:rPr>
          <w:szCs w:val="24"/>
        </w:rPr>
      </w:pPr>
      <w:r w:rsidRPr="002D2F31">
        <w:rPr>
          <w:szCs w:val="24"/>
        </w:rPr>
        <w:t xml:space="preserve">- не менее 40% для предприятий </w:t>
      </w:r>
      <w:r w:rsidRPr="002D2F31">
        <w:rPr>
          <w:szCs w:val="24"/>
          <w:lang w:val="en-US"/>
        </w:rPr>
        <w:t>I</w:t>
      </w:r>
      <w:r w:rsidRPr="002D2F31">
        <w:rPr>
          <w:szCs w:val="24"/>
        </w:rPr>
        <w:t xml:space="preserve"> класса.</w:t>
      </w:r>
    </w:p>
    <w:p w:rsidR="00E6236E" w:rsidRDefault="00E6236E" w:rsidP="00E6236E">
      <w:pPr>
        <w:pStyle w:val="aff"/>
        <w:widowControl w:val="0"/>
        <w:spacing w:after="0"/>
        <w:ind w:left="113" w:right="-57" w:firstLine="360"/>
        <w:jc w:val="both"/>
        <w:rPr>
          <w:szCs w:val="24"/>
        </w:rPr>
      </w:pPr>
      <w:r w:rsidRPr="002D2F31">
        <w:rPr>
          <w:szCs w:val="24"/>
        </w:rPr>
        <w:t>При этом со стороны жилой застройки предприятие должно быть ограждено полосой древе</w:t>
      </w:r>
      <w:r w:rsidRPr="002D2F31">
        <w:rPr>
          <w:szCs w:val="24"/>
        </w:rPr>
        <w:t>с</w:t>
      </w:r>
      <w:r w:rsidRPr="002D2F31">
        <w:rPr>
          <w:szCs w:val="24"/>
        </w:rPr>
        <w:t>но-кустарниковых насаждений.</w:t>
      </w:r>
    </w:p>
    <w:p w:rsidR="00E6236E" w:rsidRDefault="00E6236E" w:rsidP="00E6236E">
      <w:pPr>
        <w:jc w:val="both"/>
        <w:outlineLvl w:val="0"/>
        <w:rPr>
          <w:b/>
          <w:bCs/>
          <w:caps/>
          <w:color w:val="365F91"/>
        </w:rPr>
      </w:pPr>
    </w:p>
    <w:p w:rsidR="00E6236E" w:rsidRPr="00E26668" w:rsidRDefault="00E6236E" w:rsidP="00E6236E">
      <w:pPr>
        <w:jc w:val="both"/>
        <w:outlineLvl w:val="0"/>
        <w:rPr>
          <w:b/>
          <w:bCs/>
          <w:caps/>
          <w:color w:val="365F91"/>
        </w:rPr>
      </w:pPr>
      <w:r w:rsidRPr="00E26668">
        <w:rPr>
          <w:b/>
          <w:bCs/>
          <w:caps/>
          <w:color w:val="365F91"/>
        </w:rPr>
        <w:t>Проектные предложения</w:t>
      </w:r>
    </w:p>
    <w:p w:rsidR="00E6236E" w:rsidRPr="002D2F31" w:rsidRDefault="00E6236E" w:rsidP="00E6236E">
      <w:pPr>
        <w:pStyle w:val="aff"/>
        <w:widowControl w:val="0"/>
        <w:spacing w:after="0"/>
        <w:ind w:left="113" w:right="-57" w:firstLine="360"/>
        <w:jc w:val="both"/>
        <w:rPr>
          <w:szCs w:val="24"/>
        </w:rPr>
      </w:pPr>
      <w:r w:rsidRPr="002D2F31">
        <w:rPr>
          <w:szCs w:val="24"/>
        </w:rPr>
        <w:t>Проектом Генплана рекомендуется:</w:t>
      </w:r>
    </w:p>
    <w:p w:rsidR="00E6236E" w:rsidRPr="002D2F31" w:rsidRDefault="00E6236E" w:rsidP="00E6236E">
      <w:pPr>
        <w:pStyle w:val="aff"/>
        <w:widowControl w:val="0"/>
        <w:spacing w:after="0"/>
        <w:ind w:left="113" w:right="-57" w:firstLine="360"/>
        <w:jc w:val="both"/>
        <w:rPr>
          <w:szCs w:val="24"/>
        </w:rPr>
      </w:pPr>
      <w:r w:rsidRPr="002D2F31">
        <w:rPr>
          <w:szCs w:val="24"/>
        </w:rPr>
        <w:t>- омоложение перестойных насаждений;</w:t>
      </w:r>
    </w:p>
    <w:p w:rsidR="00E6236E" w:rsidRPr="002D2F31" w:rsidRDefault="00E6236E" w:rsidP="00E6236E">
      <w:pPr>
        <w:pStyle w:val="aff"/>
        <w:widowControl w:val="0"/>
        <w:spacing w:after="0"/>
        <w:ind w:left="113" w:right="-57" w:firstLine="360"/>
        <w:jc w:val="both"/>
        <w:rPr>
          <w:szCs w:val="24"/>
        </w:rPr>
      </w:pPr>
      <w:r w:rsidRPr="002D2F31">
        <w:rPr>
          <w:szCs w:val="24"/>
        </w:rPr>
        <w:t>- санитарная уборка перестойных насаждений для больных древостоев – очагов опасной и</w:t>
      </w:r>
      <w:r w:rsidRPr="002D2F31">
        <w:rPr>
          <w:szCs w:val="24"/>
        </w:rPr>
        <w:t>н</w:t>
      </w:r>
      <w:r w:rsidRPr="002D2F31">
        <w:rPr>
          <w:szCs w:val="24"/>
        </w:rPr>
        <w:t>фекции;</w:t>
      </w:r>
    </w:p>
    <w:p w:rsidR="00E6236E" w:rsidRPr="002D2F31" w:rsidRDefault="00E6236E" w:rsidP="00E6236E">
      <w:pPr>
        <w:pStyle w:val="aff"/>
        <w:widowControl w:val="0"/>
        <w:spacing w:after="0"/>
        <w:ind w:left="113" w:right="-57" w:firstLine="360"/>
        <w:jc w:val="both"/>
        <w:rPr>
          <w:szCs w:val="24"/>
        </w:rPr>
      </w:pPr>
      <w:r w:rsidRPr="002D2F31">
        <w:rPr>
          <w:szCs w:val="24"/>
        </w:rPr>
        <w:t>- предъявление особых требований к подбору устойчивого ассортимента посадочного мат</w:t>
      </w:r>
      <w:r w:rsidRPr="002D2F31">
        <w:rPr>
          <w:szCs w:val="24"/>
        </w:rPr>
        <w:t>е</w:t>
      </w:r>
      <w:r w:rsidRPr="002D2F31">
        <w:rPr>
          <w:szCs w:val="24"/>
        </w:rPr>
        <w:t>риала с первоначальной загущенной посадкой для создания защитного микроклимата и усл</w:t>
      </w:r>
      <w:r w:rsidRPr="002D2F31">
        <w:rPr>
          <w:szCs w:val="24"/>
        </w:rPr>
        <w:t>о</w:t>
      </w:r>
      <w:r w:rsidRPr="002D2F31">
        <w:rPr>
          <w:szCs w:val="24"/>
        </w:rPr>
        <w:t>вий защищенного грунта;</w:t>
      </w:r>
    </w:p>
    <w:p w:rsidR="00E6236E" w:rsidRPr="002D2F31" w:rsidRDefault="00E6236E" w:rsidP="00E6236E">
      <w:pPr>
        <w:pStyle w:val="aff"/>
        <w:widowControl w:val="0"/>
        <w:spacing w:after="0"/>
        <w:ind w:left="113" w:right="-57" w:firstLine="360"/>
        <w:jc w:val="both"/>
        <w:rPr>
          <w:szCs w:val="24"/>
        </w:rPr>
      </w:pPr>
      <w:r w:rsidRPr="002D2F31">
        <w:rPr>
          <w:szCs w:val="24"/>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w:t>
      </w:r>
      <w:r w:rsidRPr="002D2F31">
        <w:rPr>
          <w:szCs w:val="24"/>
        </w:rPr>
        <w:t>х</w:t>
      </w:r>
      <w:r w:rsidRPr="002D2F31">
        <w:rPr>
          <w:szCs w:val="24"/>
        </w:rPr>
        <w:t>раны;</w:t>
      </w:r>
    </w:p>
    <w:p w:rsidR="00E6236E" w:rsidRPr="002D2F31" w:rsidRDefault="00E6236E" w:rsidP="00E6236E">
      <w:pPr>
        <w:pStyle w:val="aff"/>
        <w:widowControl w:val="0"/>
        <w:spacing w:after="0"/>
        <w:ind w:left="113" w:right="-57" w:firstLine="360"/>
        <w:jc w:val="both"/>
        <w:rPr>
          <w:szCs w:val="24"/>
        </w:rPr>
      </w:pPr>
      <w:r w:rsidRPr="002D2F31">
        <w:rPr>
          <w:szCs w:val="24"/>
        </w:rPr>
        <w:t>- применение новых методов озеленения, основанных на учете местной специфики;</w:t>
      </w:r>
    </w:p>
    <w:p w:rsidR="00E6236E" w:rsidRPr="002D2F31" w:rsidRDefault="00E6236E" w:rsidP="00E6236E">
      <w:pPr>
        <w:pStyle w:val="aff"/>
        <w:widowControl w:val="0"/>
        <w:spacing w:after="0"/>
        <w:ind w:left="113" w:right="-57" w:firstLine="360"/>
        <w:jc w:val="both"/>
        <w:rPr>
          <w:szCs w:val="24"/>
        </w:rPr>
      </w:pPr>
      <w:r w:rsidRPr="002D2F31">
        <w:rPr>
          <w:szCs w:val="24"/>
        </w:rPr>
        <w:t>- установка агрегатов по очистке производственных выбросов;</w:t>
      </w:r>
    </w:p>
    <w:p w:rsidR="00E6236E" w:rsidRPr="002D2F31" w:rsidRDefault="00E6236E" w:rsidP="00E6236E">
      <w:pPr>
        <w:pStyle w:val="aff"/>
        <w:widowControl w:val="0"/>
        <w:spacing w:after="0"/>
        <w:ind w:left="113" w:right="-57" w:firstLine="360"/>
        <w:jc w:val="both"/>
        <w:rPr>
          <w:szCs w:val="24"/>
        </w:rPr>
      </w:pPr>
      <w:r w:rsidRPr="002D2F31">
        <w:rPr>
          <w:szCs w:val="24"/>
        </w:rPr>
        <w:t>- подбор ассортимента пылеустойчивых и газоустойчивых д</w:t>
      </w:r>
      <w:r w:rsidRPr="002D2F31">
        <w:rPr>
          <w:szCs w:val="24"/>
        </w:rPr>
        <w:t>е</w:t>
      </w:r>
      <w:r w:rsidRPr="002D2F31">
        <w:rPr>
          <w:szCs w:val="24"/>
        </w:rPr>
        <w:t>ревьев, кустарников;</w:t>
      </w:r>
    </w:p>
    <w:p w:rsidR="00E6236E" w:rsidRPr="002D2F31" w:rsidRDefault="00E6236E" w:rsidP="00E6236E">
      <w:pPr>
        <w:pStyle w:val="aff"/>
        <w:widowControl w:val="0"/>
        <w:spacing w:after="0"/>
        <w:ind w:left="113" w:right="-57" w:firstLine="360"/>
        <w:jc w:val="both"/>
        <w:rPr>
          <w:szCs w:val="24"/>
        </w:rPr>
      </w:pPr>
      <w:r w:rsidRPr="002D2F31">
        <w:rPr>
          <w:szCs w:val="24"/>
        </w:rPr>
        <w:t>- проведение необходимых планировочных мероприятий в пределах санитарно-защитных зон.</w:t>
      </w:r>
    </w:p>
    <w:p w:rsidR="00E6236E" w:rsidRPr="00D15731" w:rsidRDefault="00E6236E" w:rsidP="00E6236E">
      <w:pPr>
        <w:widowControl w:val="0"/>
        <w:ind w:left="113" w:right="-57" w:firstLine="360"/>
      </w:pPr>
    </w:p>
    <w:p w:rsidR="00E6236E" w:rsidRPr="00E26668" w:rsidRDefault="00E6236E" w:rsidP="00E6236E">
      <w:pPr>
        <w:jc w:val="both"/>
        <w:outlineLvl w:val="0"/>
        <w:rPr>
          <w:b/>
          <w:bCs/>
          <w:caps/>
          <w:color w:val="365F91"/>
        </w:rPr>
      </w:pPr>
      <w:r w:rsidRPr="00E26668">
        <w:rPr>
          <w:b/>
          <w:bCs/>
          <w:caps/>
          <w:color w:val="365F91"/>
        </w:rPr>
        <w:t>8.6  Оценка состояния и мероприятия по охране почв</w:t>
      </w:r>
      <w:bookmarkEnd w:id="192"/>
      <w:bookmarkEnd w:id="193"/>
      <w:bookmarkEnd w:id="194"/>
      <w:bookmarkEnd w:id="195"/>
      <w:bookmarkEnd w:id="196"/>
      <w:bookmarkEnd w:id="197"/>
      <w:bookmarkEnd w:id="198"/>
    </w:p>
    <w:p w:rsidR="00E6236E" w:rsidRPr="00EA2132" w:rsidRDefault="00E6236E" w:rsidP="00E6236E">
      <w:pPr>
        <w:ind w:firstLine="709"/>
        <w:jc w:val="both"/>
        <w:rPr>
          <w:szCs w:val="28"/>
        </w:rPr>
      </w:pPr>
      <w:bookmarkStart w:id="199" w:name="_Toc223767825"/>
      <w:bookmarkStart w:id="200" w:name="_Toc224837793"/>
      <w:bookmarkStart w:id="201" w:name="_Toc230674898"/>
      <w:bookmarkStart w:id="202" w:name="_Toc230675026"/>
      <w:bookmarkStart w:id="203" w:name="_Toc230675476"/>
      <w:bookmarkStart w:id="204" w:name="_Toc230681241"/>
      <w:bookmarkStart w:id="205" w:name="_Toc253570928"/>
      <w:r w:rsidRPr="00EA2132">
        <w:rPr>
          <w:szCs w:val="28"/>
        </w:rPr>
        <w:t xml:space="preserve">Важнейшим для рациональной территориальной организации </w:t>
      </w:r>
      <w:r>
        <w:rPr>
          <w:szCs w:val="28"/>
        </w:rPr>
        <w:t>сельского</w:t>
      </w:r>
      <w:r w:rsidRPr="00EA2132">
        <w:rPr>
          <w:szCs w:val="28"/>
        </w:rPr>
        <w:t xml:space="preserve"> хозяйства явл</w:t>
      </w:r>
      <w:r w:rsidRPr="00EA2132">
        <w:rPr>
          <w:szCs w:val="28"/>
        </w:rPr>
        <w:t>я</w:t>
      </w:r>
      <w:r w:rsidRPr="00EA2132">
        <w:rPr>
          <w:szCs w:val="28"/>
        </w:rPr>
        <w:t>ется учет природных условий и факторов, влияющих на эффективность использования земел</w:t>
      </w:r>
      <w:r w:rsidRPr="00EA2132">
        <w:rPr>
          <w:szCs w:val="28"/>
        </w:rPr>
        <w:t>ь</w:t>
      </w:r>
      <w:r w:rsidRPr="00EA2132">
        <w:rPr>
          <w:szCs w:val="28"/>
        </w:rPr>
        <w:t>ных ресурсов, кормовой базы и сочетания и пропорции отраслей растениеводства и животн</w:t>
      </w:r>
      <w:r w:rsidRPr="00EA2132">
        <w:rPr>
          <w:szCs w:val="28"/>
        </w:rPr>
        <w:t>о</w:t>
      </w:r>
      <w:r w:rsidRPr="00EA2132">
        <w:rPr>
          <w:szCs w:val="28"/>
        </w:rPr>
        <w:t>водства.</w:t>
      </w:r>
    </w:p>
    <w:p w:rsidR="00E6236E" w:rsidRPr="00EA2132" w:rsidRDefault="00E6236E" w:rsidP="00E6236E">
      <w:pPr>
        <w:ind w:firstLine="709"/>
        <w:jc w:val="both"/>
        <w:rPr>
          <w:szCs w:val="28"/>
        </w:rPr>
      </w:pPr>
      <w:r w:rsidRPr="00EA2132">
        <w:rPr>
          <w:szCs w:val="28"/>
        </w:rPr>
        <w:t>На большей части Мордовии имеются благоприятные условия для развития многоотра</w:t>
      </w:r>
      <w:r w:rsidRPr="00EA2132">
        <w:rPr>
          <w:szCs w:val="28"/>
        </w:rPr>
        <w:t>с</w:t>
      </w:r>
      <w:r w:rsidRPr="00EA2132">
        <w:rPr>
          <w:szCs w:val="28"/>
        </w:rPr>
        <w:t>левого растениеводства и мясомолочного скотоводства с широким набором дополнительных отра</w:t>
      </w:r>
      <w:r w:rsidRPr="00EA2132">
        <w:rPr>
          <w:szCs w:val="28"/>
        </w:rPr>
        <w:t>с</w:t>
      </w:r>
      <w:r w:rsidRPr="00EA2132">
        <w:rPr>
          <w:szCs w:val="28"/>
        </w:rPr>
        <w:t>лей.</w:t>
      </w:r>
    </w:p>
    <w:p w:rsidR="00E6236E" w:rsidRPr="00EA2132" w:rsidRDefault="00E6236E" w:rsidP="00E6236E">
      <w:pPr>
        <w:ind w:firstLine="709"/>
        <w:jc w:val="both"/>
        <w:rPr>
          <w:szCs w:val="28"/>
        </w:rPr>
      </w:pPr>
      <w:r w:rsidRPr="00EA2132">
        <w:rPr>
          <w:szCs w:val="28"/>
        </w:rPr>
        <w:t>Таким образом, большая часть сельскохозяйственных земель Мордовии отличается в</w:t>
      </w:r>
      <w:r w:rsidRPr="00EA2132">
        <w:rPr>
          <w:szCs w:val="28"/>
        </w:rPr>
        <w:t>ы</w:t>
      </w:r>
      <w:r w:rsidRPr="00EA2132">
        <w:rPr>
          <w:szCs w:val="28"/>
        </w:rPr>
        <w:t>соким и средним потенциальным плодородием.</w:t>
      </w:r>
    </w:p>
    <w:p w:rsidR="00E6236E" w:rsidRPr="00530E24" w:rsidRDefault="00E6236E" w:rsidP="00E6236E">
      <w:pPr>
        <w:ind w:firstLine="709"/>
        <w:jc w:val="both"/>
        <w:rPr>
          <w:szCs w:val="28"/>
        </w:rPr>
      </w:pPr>
      <w:r w:rsidRPr="00530E24">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w:t>
      </w:r>
      <w:r w:rsidRPr="00530E24">
        <w:rPr>
          <w:szCs w:val="28"/>
        </w:rPr>
        <w:t>а</w:t>
      </w:r>
      <w:r w:rsidRPr="00530E24">
        <w:rPr>
          <w:szCs w:val="28"/>
        </w:rPr>
        <w:t>жающаяся на продуктивности земель.</w:t>
      </w:r>
    </w:p>
    <w:p w:rsidR="00E6236E" w:rsidRPr="00530E24" w:rsidRDefault="00E6236E" w:rsidP="00E6236E">
      <w:pPr>
        <w:ind w:firstLine="709"/>
        <w:jc w:val="both"/>
        <w:rPr>
          <w:szCs w:val="28"/>
        </w:rPr>
      </w:pPr>
      <w:r w:rsidRPr="00530E24">
        <w:rPr>
          <w:szCs w:val="28"/>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w:t>
      </w:r>
      <w:r w:rsidRPr="00530E24">
        <w:rPr>
          <w:szCs w:val="28"/>
        </w:rPr>
        <w:t>о</w:t>
      </w:r>
      <w:r w:rsidRPr="00530E24">
        <w:rPr>
          <w:szCs w:val="28"/>
        </w:rPr>
        <w:t>цессов приводит к образованию истощённых земель.</w:t>
      </w:r>
    </w:p>
    <w:p w:rsidR="00E6236E" w:rsidRPr="00530E24" w:rsidRDefault="00E6236E" w:rsidP="00E6236E">
      <w:pPr>
        <w:ind w:firstLine="709"/>
        <w:jc w:val="both"/>
        <w:rPr>
          <w:szCs w:val="28"/>
        </w:rPr>
      </w:pPr>
      <w:r w:rsidRPr="00530E24">
        <w:rPr>
          <w:szCs w:val="28"/>
        </w:rPr>
        <w:t>Для повышения плодородия почв, обеспечения положительного баланса питательных веществ, получения стабильных урожаев необходимо:</w:t>
      </w:r>
    </w:p>
    <w:p w:rsidR="00E6236E" w:rsidRPr="00530E24" w:rsidRDefault="00E6236E" w:rsidP="00E6236E">
      <w:pPr>
        <w:ind w:firstLine="709"/>
        <w:jc w:val="both"/>
        <w:rPr>
          <w:szCs w:val="28"/>
        </w:rPr>
      </w:pPr>
      <w:r w:rsidRPr="00530E24">
        <w:rPr>
          <w:szCs w:val="28"/>
        </w:rPr>
        <w:t>-</w:t>
      </w:r>
      <w:r>
        <w:rPr>
          <w:szCs w:val="28"/>
        </w:rPr>
        <w:tab/>
      </w:r>
      <w:r w:rsidRPr="00530E24">
        <w:rPr>
          <w:szCs w:val="28"/>
        </w:rPr>
        <w:t>внесение минеральных и органических удобрений;</w:t>
      </w:r>
    </w:p>
    <w:p w:rsidR="00E6236E" w:rsidRPr="00C72FE3" w:rsidRDefault="00E6236E" w:rsidP="00E6236E">
      <w:pPr>
        <w:ind w:firstLine="709"/>
        <w:jc w:val="both"/>
        <w:rPr>
          <w:spacing w:val="-8"/>
          <w:szCs w:val="28"/>
        </w:rPr>
      </w:pPr>
      <w:r w:rsidRPr="00530E24">
        <w:rPr>
          <w:szCs w:val="28"/>
        </w:rPr>
        <w:lastRenderedPageBreak/>
        <w:t>-</w:t>
      </w:r>
      <w:r>
        <w:rPr>
          <w:szCs w:val="28"/>
        </w:rPr>
        <w:tab/>
      </w:r>
      <w:r w:rsidRPr="00C72FE3">
        <w:rPr>
          <w:spacing w:val="-8"/>
          <w:szCs w:val="28"/>
        </w:rPr>
        <w:t>увеличение содержания подвижных форм питательных веществ в почвах;</w:t>
      </w:r>
    </w:p>
    <w:p w:rsidR="00E6236E" w:rsidRPr="00434B4D" w:rsidRDefault="00E6236E" w:rsidP="00E6236E">
      <w:pPr>
        <w:ind w:firstLine="709"/>
        <w:jc w:val="both"/>
        <w:rPr>
          <w:szCs w:val="28"/>
        </w:rPr>
      </w:pPr>
      <w:r w:rsidRPr="00C72FE3">
        <w:rPr>
          <w:spacing w:val="-8"/>
          <w:szCs w:val="28"/>
        </w:rPr>
        <w:t>-</w:t>
      </w:r>
      <w:r w:rsidRPr="00C72FE3">
        <w:rPr>
          <w:spacing w:val="-8"/>
          <w:szCs w:val="28"/>
        </w:rPr>
        <w:tab/>
      </w:r>
      <w:r w:rsidRPr="00434B4D">
        <w:rPr>
          <w:szCs w:val="28"/>
        </w:rPr>
        <w:t>уменьшение степени кислотности почв путём внесения известковых удобрений;</w:t>
      </w:r>
    </w:p>
    <w:p w:rsidR="00E6236E" w:rsidRPr="00530E24" w:rsidRDefault="00E6236E" w:rsidP="00E6236E">
      <w:pPr>
        <w:ind w:firstLine="709"/>
        <w:jc w:val="both"/>
        <w:rPr>
          <w:szCs w:val="28"/>
        </w:rPr>
      </w:pPr>
      <w:r w:rsidRPr="00530E24">
        <w:rPr>
          <w:szCs w:val="28"/>
        </w:rPr>
        <w:t>-</w:t>
      </w:r>
      <w:r>
        <w:rPr>
          <w:szCs w:val="28"/>
        </w:rPr>
        <w:tab/>
      </w:r>
      <w:r w:rsidRPr="00530E24">
        <w:rPr>
          <w:szCs w:val="28"/>
        </w:rPr>
        <w:t>посев бобовых многолетних трав.</w:t>
      </w:r>
    </w:p>
    <w:p w:rsidR="00E6236E" w:rsidRPr="00530E24" w:rsidRDefault="00E6236E" w:rsidP="00E6236E">
      <w:pPr>
        <w:ind w:firstLine="709"/>
        <w:jc w:val="both"/>
        <w:rPr>
          <w:szCs w:val="28"/>
        </w:rPr>
      </w:pPr>
      <w:r w:rsidRPr="00530E24">
        <w:rPr>
          <w:szCs w:val="28"/>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w:t>
      </w:r>
      <w:r w:rsidRPr="00530E24">
        <w:rPr>
          <w:szCs w:val="28"/>
        </w:rPr>
        <w:t>а</w:t>
      </w:r>
      <w:r w:rsidRPr="00530E24">
        <w:rPr>
          <w:szCs w:val="28"/>
        </w:rPr>
        <w:t>гам и балкам.</w:t>
      </w:r>
    </w:p>
    <w:p w:rsidR="00E6236E" w:rsidRPr="00530E24" w:rsidRDefault="00E6236E" w:rsidP="00E6236E">
      <w:pPr>
        <w:ind w:firstLine="709"/>
        <w:jc w:val="both"/>
        <w:rPr>
          <w:szCs w:val="28"/>
        </w:rPr>
      </w:pPr>
      <w:r w:rsidRPr="00530E24">
        <w:rPr>
          <w:szCs w:val="28"/>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530E24">
        <w:rPr>
          <w:szCs w:val="28"/>
        </w:rPr>
        <w:t>ь</w:t>
      </w:r>
      <w:r w:rsidRPr="00530E24">
        <w:rPr>
          <w:szCs w:val="28"/>
        </w:rPr>
        <w:t>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w:t>
      </w:r>
      <w:r w:rsidRPr="00530E24">
        <w:rPr>
          <w:szCs w:val="28"/>
        </w:rPr>
        <w:t>н</w:t>
      </w:r>
      <w:r w:rsidRPr="00530E24">
        <w:rPr>
          <w:szCs w:val="28"/>
        </w:rPr>
        <w:t>ной эрозионной опасности. Поэтому их целесообразнее использовать под сенокосы и пастбища с посевом мног</w:t>
      </w:r>
      <w:r w:rsidRPr="00530E24">
        <w:rPr>
          <w:szCs w:val="28"/>
        </w:rPr>
        <w:t>о</w:t>
      </w:r>
      <w:r w:rsidRPr="00530E24">
        <w:rPr>
          <w:szCs w:val="28"/>
        </w:rPr>
        <w:t>летних трав.</w:t>
      </w:r>
    </w:p>
    <w:p w:rsidR="00E6236E" w:rsidRPr="00530E24" w:rsidRDefault="00E6236E" w:rsidP="00E6236E">
      <w:pPr>
        <w:ind w:firstLine="709"/>
        <w:jc w:val="both"/>
        <w:rPr>
          <w:szCs w:val="28"/>
        </w:rPr>
      </w:pPr>
      <w:r w:rsidRPr="00530E24">
        <w:rPr>
          <w:szCs w:val="28"/>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w:t>
      </w:r>
      <w:r w:rsidRPr="00530E24">
        <w:rPr>
          <w:szCs w:val="28"/>
        </w:rPr>
        <w:t>и</w:t>
      </w:r>
      <w:r w:rsidRPr="00530E24">
        <w:rPr>
          <w:szCs w:val="28"/>
        </w:rPr>
        <w:t>ческих работ улучшит кормовую базу для животноводства.</w:t>
      </w:r>
    </w:p>
    <w:p w:rsidR="00E6236E" w:rsidRPr="00530E24" w:rsidRDefault="00E6236E" w:rsidP="00E6236E">
      <w:pPr>
        <w:ind w:firstLine="709"/>
        <w:jc w:val="both"/>
        <w:rPr>
          <w:szCs w:val="28"/>
        </w:rPr>
      </w:pPr>
      <w:r w:rsidRPr="00530E24">
        <w:rPr>
          <w:szCs w:val="28"/>
        </w:rPr>
        <w:t>Проведенная оросительная и осушительная мелиорации, культуртехнические и против</w:t>
      </w:r>
      <w:r w:rsidRPr="00530E24">
        <w:rPr>
          <w:szCs w:val="28"/>
        </w:rPr>
        <w:t>о</w:t>
      </w:r>
      <w:r w:rsidRPr="00530E24">
        <w:rPr>
          <w:szCs w:val="28"/>
        </w:rPr>
        <w:t>эрозионные работы в комплексе с агрохимическими мероприятиями послужат одним из важнейших фа</w:t>
      </w:r>
      <w:r w:rsidRPr="00530E24">
        <w:rPr>
          <w:szCs w:val="28"/>
        </w:rPr>
        <w:t>к</w:t>
      </w:r>
      <w:r w:rsidRPr="00530E24">
        <w:rPr>
          <w:szCs w:val="28"/>
        </w:rPr>
        <w:t>торов обеспечения воспроизводств</w:t>
      </w:r>
      <w:r>
        <w:rPr>
          <w:szCs w:val="28"/>
        </w:rPr>
        <w:t>а</w:t>
      </w:r>
      <w:r w:rsidRPr="00530E24">
        <w:rPr>
          <w:szCs w:val="28"/>
        </w:rPr>
        <w:t xml:space="preserve"> плодородия почв.</w:t>
      </w:r>
    </w:p>
    <w:p w:rsidR="00E6236E" w:rsidRPr="008C5D28" w:rsidRDefault="00E6236E" w:rsidP="00E6236E">
      <w:pPr>
        <w:ind w:firstLine="709"/>
        <w:jc w:val="both"/>
        <w:rPr>
          <w:szCs w:val="28"/>
        </w:rPr>
      </w:pPr>
      <w:r w:rsidRPr="008C5D28">
        <w:rPr>
          <w:szCs w:val="28"/>
        </w:rPr>
        <w:t>Положение района в бореальной умеренно холодной и центральной лесостепной и степной обла</w:t>
      </w:r>
      <w:r w:rsidRPr="008C5D28">
        <w:rPr>
          <w:szCs w:val="28"/>
        </w:rPr>
        <w:t>с</w:t>
      </w:r>
      <w:r w:rsidRPr="008C5D28">
        <w:rPr>
          <w:szCs w:val="28"/>
        </w:rPr>
        <w:t xml:space="preserve">тях обусловливает сложную структуру его почвенного покрова. </w:t>
      </w:r>
    </w:p>
    <w:p w:rsidR="00E6236E" w:rsidRDefault="00E6236E" w:rsidP="00E6236E">
      <w:pPr>
        <w:ind w:firstLine="709"/>
        <w:jc w:val="both"/>
        <w:rPr>
          <w:szCs w:val="28"/>
        </w:rPr>
      </w:pPr>
      <w:r>
        <w:rPr>
          <w:szCs w:val="28"/>
        </w:rPr>
        <w:t>Н</w:t>
      </w:r>
      <w:r w:rsidRPr="008C5D28">
        <w:rPr>
          <w:szCs w:val="28"/>
        </w:rPr>
        <w:t xml:space="preserve">а территории района </w:t>
      </w:r>
      <w:r>
        <w:rPr>
          <w:szCs w:val="28"/>
        </w:rPr>
        <w:t xml:space="preserve">в большем объёме </w:t>
      </w:r>
      <w:r w:rsidRPr="008C5D28">
        <w:rPr>
          <w:szCs w:val="28"/>
        </w:rPr>
        <w:t>присутствуют светло-серые лесные и серые лесные почвы</w:t>
      </w:r>
      <w:r>
        <w:rPr>
          <w:szCs w:val="28"/>
        </w:rPr>
        <w:t xml:space="preserve"> (нормальная урожайность по зерновым – 21-23 балла) – западная и центральная части ра</w:t>
      </w:r>
      <w:r>
        <w:rPr>
          <w:szCs w:val="28"/>
        </w:rPr>
        <w:t>й</w:t>
      </w:r>
      <w:r>
        <w:rPr>
          <w:szCs w:val="28"/>
        </w:rPr>
        <w:t>она</w:t>
      </w:r>
      <w:r w:rsidRPr="008C5D28">
        <w:rPr>
          <w:szCs w:val="28"/>
        </w:rPr>
        <w:t>.</w:t>
      </w:r>
    </w:p>
    <w:p w:rsidR="00E6236E" w:rsidRPr="008C5D28" w:rsidRDefault="00E6236E" w:rsidP="00E6236E">
      <w:pPr>
        <w:ind w:firstLine="709"/>
        <w:jc w:val="both"/>
        <w:rPr>
          <w:szCs w:val="28"/>
        </w:rPr>
      </w:pPr>
      <w:r w:rsidRPr="008C5D28">
        <w:rPr>
          <w:szCs w:val="28"/>
        </w:rPr>
        <w:t>Далее по общему объёму следуют плодородные чернозёмно-карбонатные, тёмно-серые лесные, аллювиальные и торфяно-болотные почвы</w:t>
      </w:r>
      <w:r>
        <w:rPr>
          <w:szCs w:val="28"/>
        </w:rPr>
        <w:t xml:space="preserve"> (нормальная урожайность по зерновым – 27-29 баллов) – северо-западная и юго-западная части района</w:t>
      </w:r>
      <w:r w:rsidRPr="008C5D28">
        <w:rPr>
          <w:szCs w:val="28"/>
        </w:rPr>
        <w:t xml:space="preserve">. </w:t>
      </w:r>
    </w:p>
    <w:p w:rsidR="00E6236E" w:rsidRDefault="00E6236E" w:rsidP="00E6236E">
      <w:pPr>
        <w:ind w:firstLine="709"/>
        <w:jc w:val="both"/>
        <w:rPr>
          <w:szCs w:val="28"/>
        </w:rPr>
      </w:pPr>
      <w:r w:rsidRPr="008C5D28">
        <w:rPr>
          <w:szCs w:val="28"/>
        </w:rPr>
        <w:t xml:space="preserve">Наиболее плодородные оподзоленные чернозёмы, выщелоченные и луговые почвы </w:t>
      </w:r>
      <w:r>
        <w:rPr>
          <w:szCs w:val="28"/>
        </w:rPr>
        <w:t>(более 30 ба</w:t>
      </w:r>
      <w:r>
        <w:rPr>
          <w:szCs w:val="28"/>
        </w:rPr>
        <w:t>л</w:t>
      </w:r>
      <w:r>
        <w:rPr>
          <w:szCs w:val="28"/>
        </w:rPr>
        <w:t xml:space="preserve">лов) </w:t>
      </w:r>
      <w:r w:rsidRPr="008C5D28">
        <w:rPr>
          <w:szCs w:val="28"/>
        </w:rPr>
        <w:t>располагаются, в основном, в восточной части района</w:t>
      </w:r>
      <w:r>
        <w:rPr>
          <w:szCs w:val="28"/>
        </w:rPr>
        <w:t xml:space="preserve"> и, частично, в южной его части. </w:t>
      </w:r>
    </w:p>
    <w:p w:rsidR="00E6236E" w:rsidRPr="005576B4" w:rsidRDefault="00E6236E" w:rsidP="00E6236E">
      <w:pPr>
        <w:jc w:val="both"/>
      </w:pPr>
      <w:r w:rsidRPr="005576B4">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w:t>
      </w:r>
      <w:r w:rsidRPr="005576B4">
        <w:t>о</w:t>
      </w:r>
      <w:r w:rsidRPr="005576B4">
        <w:t>ступления токсических промышленных, сельскохозяйственных и бытовых отходов.</w:t>
      </w:r>
    </w:p>
    <w:p w:rsidR="00E6236E" w:rsidRPr="005576B4" w:rsidRDefault="00E6236E" w:rsidP="00E6236E">
      <w:pPr>
        <w:jc w:val="both"/>
      </w:pPr>
      <w:r w:rsidRPr="005576B4">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w:t>
      </w:r>
      <w:r w:rsidRPr="005576B4">
        <w:t>а</w:t>
      </w:r>
      <w:r w:rsidRPr="005576B4">
        <w:t>ет на тенденцию накопления токсичных элементов в пахотном горизонте почвы и как следствие, отр</w:t>
      </w:r>
      <w:r w:rsidRPr="005576B4">
        <w:t>а</w:t>
      </w:r>
      <w:r w:rsidRPr="005576B4">
        <w:t>жается на качестве сельхозпродукции, выпахиваемой в поймах рек.</w:t>
      </w:r>
    </w:p>
    <w:p w:rsidR="00E6236E" w:rsidRPr="005576B4" w:rsidRDefault="00E6236E" w:rsidP="00E6236E">
      <w:pPr>
        <w:pStyle w:val="aff"/>
        <w:spacing w:after="0"/>
        <w:ind w:right="-1" w:firstLine="709"/>
        <w:jc w:val="both"/>
        <w:rPr>
          <w:szCs w:val="24"/>
        </w:rPr>
      </w:pPr>
      <w:r w:rsidRPr="005576B4">
        <w:rPr>
          <w:szCs w:val="24"/>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w:t>
      </w:r>
      <w:r w:rsidRPr="005576B4">
        <w:rPr>
          <w:szCs w:val="24"/>
        </w:rPr>
        <w:t>е</w:t>
      </w:r>
      <w:r w:rsidRPr="005576B4">
        <w:rPr>
          <w:szCs w:val="24"/>
        </w:rPr>
        <w:t>обходимо учитывать уровень загрязнения почвы химическими веществами.</w:t>
      </w:r>
    </w:p>
    <w:p w:rsidR="00E6236E" w:rsidRPr="005576B4" w:rsidRDefault="00E6236E" w:rsidP="00E6236E">
      <w:pPr>
        <w:pStyle w:val="aff"/>
        <w:spacing w:after="0"/>
        <w:ind w:right="-1" w:firstLine="709"/>
        <w:jc w:val="both"/>
        <w:rPr>
          <w:szCs w:val="24"/>
        </w:rPr>
      </w:pPr>
      <w:r w:rsidRPr="005576B4">
        <w:rPr>
          <w:szCs w:val="24"/>
        </w:rPr>
        <w:t xml:space="preserve">В настоящее время, в </w:t>
      </w:r>
      <w:r>
        <w:rPr>
          <w:szCs w:val="24"/>
        </w:rPr>
        <w:t>Стрельниковском сельском</w:t>
      </w:r>
      <w:r w:rsidRPr="005576B4">
        <w:rPr>
          <w:szCs w:val="24"/>
        </w:rPr>
        <w:t xml:space="preserve"> поселение, исследование проб почвы на х</w:t>
      </w:r>
      <w:r w:rsidRPr="005576B4">
        <w:rPr>
          <w:szCs w:val="24"/>
        </w:rPr>
        <w:t>и</w:t>
      </w:r>
      <w:r w:rsidRPr="005576B4">
        <w:rPr>
          <w:szCs w:val="24"/>
        </w:rPr>
        <w:t>мическое и бактериологическое загрязнение не проводилось.</w:t>
      </w:r>
    </w:p>
    <w:p w:rsidR="00E6236E" w:rsidRPr="005576B4" w:rsidRDefault="00E6236E" w:rsidP="00E6236E">
      <w:pPr>
        <w:pStyle w:val="aff"/>
        <w:spacing w:after="300"/>
        <w:ind w:firstLine="709"/>
        <w:jc w:val="both"/>
        <w:rPr>
          <w:szCs w:val="24"/>
        </w:rPr>
      </w:pPr>
      <w:r w:rsidRPr="005576B4">
        <w:rPr>
          <w:szCs w:val="24"/>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w:t>
      </w:r>
      <w:r w:rsidRPr="005576B4">
        <w:rPr>
          <w:szCs w:val="24"/>
        </w:rPr>
        <w:t>и</w:t>
      </w:r>
      <w:r w:rsidRPr="005576B4">
        <w:rPr>
          <w:szCs w:val="24"/>
        </w:rPr>
        <w:t>руемой застройки по химическим, микробиологическим и паразитологическим показателям. Отбор проб должен проводиться из инженерно-геологических скважин.</w:t>
      </w:r>
    </w:p>
    <w:p w:rsidR="00E6236E" w:rsidRPr="00DF1FE4" w:rsidRDefault="00E6236E" w:rsidP="00E6236E">
      <w:pPr>
        <w:jc w:val="both"/>
        <w:outlineLvl w:val="0"/>
        <w:rPr>
          <w:b/>
          <w:bCs/>
          <w:smallCaps/>
          <w:color w:val="365F91"/>
        </w:rPr>
      </w:pPr>
      <w:r w:rsidRPr="00DF1FE4">
        <w:rPr>
          <w:b/>
          <w:bCs/>
          <w:smallCaps/>
          <w:color w:val="365F91"/>
        </w:rPr>
        <w:lastRenderedPageBreak/>
        <w:t>Проектные предложения</w:t>
      </w:r>
    </w:p>
    <w:p w:rsidR="00E6236E" w:rsidRPr="00B9777D" w:rsidRDefault="00E6236E" w:rsidP="00E6236E">
      <w:pPr>
        <w:tabs>
          <w:tab w:val="left" w:pos="360"/>
        </w:tabs>
        <w:ind w:firstLine="709"/>
        <w:jc w:val="both"/>
      </w:pPr>
      <w:r w:rsidRPr="00B9777D">
        <w:t xml:space="preserve">- Все почвы, использующиеся в </w:t>
      </w:r>
      <w:r>
        <w:t>сельском</w:t>
      </w:r>
      <w:r w:rsidRPr="00B9777D">
        <w:t xml:space="preserve"> хозяйстве, на территории муниципального образования нуждаются во внесении органических и минеральных удобрений, известковании, посеве б</w:t>
      </w:r>
      <w:r w:rsidRPr="00B9777D">
        <w:t>о</w:t>
      </w:r>
      <w:r w:rsidRPr="00B9777D">
        <w:t>бовых многолетних трав.</w:t>
      </w:r>
    </w:p>
    <w:p w:rsidR="00E6236E" w:rsidRPr="00B9777D" w:rsidRDefault="00E6236E" w:rsidP="00E6236E">
      <w:pPr>
        <w:tabs>
          <w:tab w:val="left" w:pos="360"/>
        </w:tabs>
        <w:ind w:firstLine="709"/>
        <w:jc w:val="both"/>
        <w:rPr>
          <w:rFonts w:eastAsia="MS Mincho"/>
        </w:rPr>
      </w:pPr>
      <w:r w:rsidRPr="00B9777D">
        <w:rPr>
          <w:rFonts w:eastAsia="MS Mincho"/>
        </w:rPr>
        <w:t>-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B9777D">
        <w:rPr>
          <w:rFonts w:eastAsia="MS Mincho"/>
        </w:rPr>
        <w:t>ь</w:t>
      </w:r>
      <w:r w:rsidRPr="00B9777D">
        <w:rPr>
          <w:rFonts w:eastAsia="MS Mincho"/>
        </w:rPr>
        <w:t>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 за повыше</w:t>
      </w:r>
      <w:r w:rsidRPr="00B9777D">
        <w:rPr>
          <w:rFonts w:eastAsia="MS Mincho"/>
        </w:rPr>
        <w:t>н</w:t>
      </w:r>
      <w:r w:rsidRPr="00B9777D">
        <w:rPr>
          <w:rFonts w:eastAsia="MS Mincho"/>
        </w:rPr>
        <w:t>ной эрозионной опасности. Поэтому их целесообразнее использовать под сенокосы и пастбища с посевом мног</w:t>
      </w:r>
      <w:r w:rsidRPr="00B9777D">
        <w:rPr>
          <w:rFonts w:eastAsia="MS Mincho"/>
        </w:rPr>
        <w:t>о</w:t>
      </w:r>
      <w:r w:rsidRPr="00B9777D">
        <w:rPr>
          <w:rFonts w:eastAsia="MS Mincho"/>
        </w:rPr>
        <w:t>летних трав.</w:t>
      </w:r>
    </w:p>
    <w:p w:rsidR="00E6236E" w:rsidRPr="00B9777D" w:rsidRDefault="00E6236E" w:rsidP="00E6236E">
      <w:pPr>
        <w:tabs>
          <w:tab w:val="left" w:pos="360"/>
        </w:tabs>
        <w:ind w:firstLine="709"/>
        <w:jc w:val="both"/>
        <w:rPr>
          <w:rFonts w:eastAsia="MS Mincho"/>
        </w:rPr>
      </w:pPr>
      <w:r w:rsidRPr="00B9777D">
        <w:rPr>
          <w:rFonts w:eastAsia="MS Mincho"/>
        </w:rPr>
        <w:t>- Необходим комплекс мероприятий по оздоровлению почв. Основными профилактическими мер</w:t>
      </w:r>
      <w:r w:rsidRPr="00B9777D">
        <w:rPr>
          <w:rFonts w:eastAsia="MS Mincho"/>
        </w:rPr>
        <w:t>о</w:t>
      </w:r>
      <w:r w:rsidRPr="00B9777D">
        <w:rPr>
          <w:rFonts w:eastAsia="MS Mincho"/>
        </w:rPr>
        <w:t>приятиями на почвах, загрязненными тяжелыми металлами являются:</w:t>
      </w:r>
    </w:p>
    <w:p w:rsidR="00E6236E" w:rsidRPr="00B9777D" w:rsidRDefault="00E6236E" w:rsidP="00E6236E">
      <w:pPr>
        <w:pStyle w:val="S5"/>
        <w:numPr>
          <w:ilvl w:val="0"/>
          <w:numId w:val="0"/>
        </w:numPr>
        <w:tabs>
          <w:tab w:val="clear" w:pos="992"/>
        </w:tabs>
        <w:autoSpaceDE w:val="0"/>
        <w:autoSpaceDN w:val="0"/>
        <w:adjustRightInd w:val="0"/>
        <w:spacing w:line="360" w:lineRule="auto"/>
        <w:ind w:firstLine="709"/>
      </w:pPr>
      <w:r w:rsidRPr="00B9777D">
        <w:t>- улучшение агрофизических свойств почв повышением доз органических и фо</w:t>
      </w:r>
      <w:r w:rsidRPr="00B9777D">
        <w:t>с</w:t>
      </w:r>
      <w:r w:rsidRPr="00B9777D">
        <w:t>форных удобрений;</w:t>
      </w:r>
    </w:p>
    <w:p w:rsidR="00E6236E" w:rsidRPr="00B9777D" w:rsidRDefault="00E6236E" w:rsidP="00E6236E">
      <w:pPr>
        <w:pStyle w:val="S5"/>
        <w:numPr>
          <w:ilvl w:val="0"/>
          <w:numId w:val="0"/>
        </w:numPr>
        <w:tabs>
          <w:tab w:val="clear" w:pos="992"/>
        </w:tabs>
        <w:autoSpaceDE w:val="0"/>
        <w:autoSpaceDN w:val="0"/>
        <w:adjustRightInd w:val="0"/>
        <w:spacing w:line="360" w:lineRule="auto"/>
        <w:ind w:firstLine="709"/>
      </w:pPr>
      <w:r w:rsidRPr="00B9777D">
        <w:t>- возделывание культур, отличающихся пониженным накоплением тяжелых м</w:t>
      </w:r>
      <w:r w:rsidRPr="00B9777D">
        <w:t>е</w:t>
      </w:r>
      <w:r w:rsidRPr="00B9777D">
        <w:t>таллов (бахчевые, картофель, томаты и др.); возделывание технических культур;</w:t>
      </w:r>
    </w:p>
    <w:p w:rsidR="00E6236E" w:rsidRPr="00B9777D" w:rsidRDefault="00E6236E" w:rsidP="00E6236E">
      <w:pPr>
        <w:pStyle w:val="S5"/>
        <w:numPr>
          <w:ilvl w:val="0"/>
          <w:numId w:val="0"/>
        </w:numPr>
        <w:tabs>
          <w:tab w:val="clear" w:pos="992"/>
        </w:tabs>
        <w:autoSpaceDE w:val="0"/>
        <w:autoSpaceDN w:val="0"/>
        <w:adjustRightInd w:val="0"/>
        <w:spacing w:line="360" w:lineRule="auto"/>
        <w:ind w:firstLine="709"/>
      </w:pPr>
      <w:r w:rsidRPr="00B9777D">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w:t>
      </w:r>
      <w:r w:rsidRPr="00B9777D">
        <w:t>е</w:t>
      </w:r>
      <w:r w:rsidRPr="00B9777D">
        <w:t>ний, стимуляцию почвообразовательных процессов с помощью специальных комплексов ми</w:t>
      </w:r>
      <w:r w:rsidRPr="00B9777D">
        <w:t>к</w:t>
      </w:r>
      <w:r w:rsidRPr="00B9777D">
        <w:t>роорганизмов – гумусообразователей и пр.;</w:t>
      </w:r>
    </w:p>
    <w:p w:rsidR="00E6236E" w:rsidRPr="00B9777D" w:rsidRDefault="00E6236E" w:rsidP="00E6236E">
      <w:pPr>
        <w:pStyle w:val="S5"/>
        <w:numPr>
          <w:ilvl w:val="0"/>
          <w:numId w:val="0"/>
        </w:numPr>
        <w:tabs>
          <w:tab w:val="clear" w:pos="992"/>
        </w:tabs>
        <w:autoSpaceDE w:val="0"/>
        <w:autoSpaceDN w:val="0"/>
        <w:adjustRightInd w:val="0"/>
        <w:spacing w:line="360" w:lineRule="auto"/>
        <w:ind w:firstLine="709"/>
      </w:pPr>
      <w:r w:rsidRPr="00B9777D">
        <w:t>- для сокращения содержания пыли необходимо увеличение количества и пло</w:t>
      </w:r>
      <w:r w:rsidRPr="00B9777D">
        <w:t>т</w:t>
      </w:r>
      <w:r w:rsidRPr="00B9777D">
        <w:t>ности зеленых насаждений.</w:t>
      </w:r>
    </w:p>
    <w:p w:rsidR="00E6236E" w:rsidRPr="00B9777D" w:rsidRDefault="00E6236E" w:rsidP="00E6236E">
      <w:pPr>
        <w:tabs>
          <w:tab w:val="left" w:pos="360"/>
        </w:tabs>
        <w:ind w:firstLine="709"/>
        <w:jc w:val="both"/>
        <w:rPr>
          <w:rFonts w:eastAsia="MS Mincho"/>
        </w:rPr>
      </w:pPr>
      <w:r w:rsidRPr="00B9777D">
        <w:rPr>
          <w:rFonts w:eastAsia="MS Mincho"/>
        </w:rPr>
        <w:t>-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w:t>
      </w:r>
      <w:r w:rsidRPr="00B9777D">
        <w:rPr>
          <w:rFonts w:eastAsia="MS Mincho"/>
        </w:rPr>
        <w:t>т</w:t>
      </w:r>
      <w:r w:rsidRPr="00B9777D">
        <w:rPr>
          <w:rFonts w:eastAsia="MS Mincho"/>
        </w:rPr>
        <w:t>ки почв, загрязненных тяжелыми металлами, для предотвращения концентрации этих токсика</w:t>
      </w:r>
      <w:r w:rsidRPr="00B9777D">
        <w:rPr>
          <w:rFonts w:eastAsia="MS Mincho"/>
        </w:rPr>
        <w:t>н</w:t>
      </w:r>
      <w:r w:rsidRPr="00B9777D">
        <w:rPr>
          <w:rFonts w:eastAsia="MS Mincho"/>
        </w:rPr>
        <w:t>тов в зелени,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w:t>
      </w:r>
      <w:r w:rsidRPr="00B9777D">
        <w:rPr>
          <w:rFonts w:eastAsia="MS Mincho"/>
        </w:rPr>
        <w:t>и</w:t>
      </w:r>
      <w:r w:rsidRPr="00B9777D">
        <w:rPr>
          <w:rFonts w:eastAsia="MS Mincho"/>
        </w:rPr>
        <w:t>чению гумусового слоя (внесение органических удобрений, применение эффективных микроорганизмов, би</w:t>
      </w:r>
      <w:r w:rsidRPr="00B9777D">
        <w:rPr>
          <w:rFonts w:eastAsia="MS Mincho"/>
        </w:rPr>
        <w:t>о</w:t>
      </w:r>
      <w:r w:rsidRPr="00B9777D">
        <w:rPr>
          <w:rFonts w:eastAsia="MS Mincho"/>
        </w:rPr>
        <w:t>гумуса и др.).</w:t>
      </w:r>
    </w:p>
    <w:p w:rsidR="00E6236E" w:rsidRPr="00B9777D" w:rsidRDefault="00E6236E" w:rsidP="00E6236E">
      <w:r w:rsidRPr="00B9777D">
        <w:t>- Для обеспечения охраны и рационального использования</w:t>
      </w:r>
      <w:r w:rsidRPr="00B9777D">
        <w:rPr>
          <w:spacing w:val="-2"/>
        </w:rPr>
        <w:t xml:space="preserve"> </w:t>
      </w:r>
      <w:r w:rsidRPr="00B9777D">
        <w:t>почвы нео</w:t>
      </w:r>
      <w:r w:rsidRPr="00B9777D">
        <w:t>б</w:t>
      </w:r>
      <w:r w:rsidRPr="00B9777D">
        <w:t>ходимо предусмотреть комплекс мероприятий по ее рекультивации. Рекультивации подлежат зе</w:t>
      </w:r>
      <w:r w:rsidRPr="00B9777D">
        <w:t>м</w:t>
      </w:r>
      <w:r w:rsidRPr="00B9777D">
        <w:t>ли, нарушенные и (или) загрязненные при:</w:t>
      </w:r>
    </w:p>
    <w:p w:rsidR="00E6236E" w:rsidRPr="00B9777D" w:rsidRDefault="00E6236E" w:rsidP="00E6236E">
      <w:pPr>
        <w:pStyle w:val="S5"/>
        <w:numPr>
          <w:ilvl w:val="0"/>
          <w:numId w:val="0"/>
        </w:numPr>
        <w:tabs>
          <w:tab w:val="clear" w:pos="992"/>
        </w:tabs>
        <w:autoSpaceDE w:val="0"/>
        <w:autoSpaceDN w:val="0"/>
        <w:adjustRightInd w:val="0"/>
        <w:spacing w:line="360" w:lineRule="auto"/>
        <w:ind w:left="709" w:firstLine="709"/>
        <w:rPr>
          <w:rFonts w:eastAsia="MS Mincho"/>
        </w:rPr>
      </w:pPr>
      <w:r w:rsidRPr="00B9777D">
        <w:rPr>
          <w:rFonts w:eastAsia="MS Mincho"/>
        </w:rPr>
        <w:t>- разработке месторождений полезных ископаемых;</w:t>
      </w:r>
    </w:p>
    <w:p w:rsidR="00E6236E" w:rsidRPr="00B9777D" w:rsidRDefault="00E6236E" w:rsidP="00E6236E">
      <w:pPr>
        <w:ind w:left="709"/>
      </w:pPr>
      <w:r w:rsidRPr="00B9777D">
        <w:t>- прокладке трубопроводов различного назначения;</w:t>
      </w:r>
    </w:p>
    <w:p w:rsidR="00E6236E" w:rsidRPr="00B9777D" w:rsidRDefault="00E6236E" w:rsidP="00E6236E">
      <w:pPr>
        <w:ind w:left="709"/>
        <w:jc w:val="both"/>
      </w:pPr>
      <w:r w:rsidRPr="00B9777D">
        <w:t>- складирование и захоронение промышленных, бытовых биологических и пр. о</w:t>
      </w:r>
      <w:r w:rsidRPr="00B9777D">
        <w:t>т</w:t>
      </w:r>
      <w:r w:rsidRPr="00B9777D">
        <w:t xml:space="preserve">ходов, ядохимикатов; </w:t>
      </w:r>
    </w:p>
    <w:p w:rsidR="00E6236E" w:rsidRPr="00B9777D" w:rsidRDefault="00E6236E" w:rsidP="00E6236E">
      <w:pPr>
        <w:ind w:left="709"/>
        <w:jc w:val="both"/>
      </w:pPr>
      <w:r w:rsidRPr="00B9777D">
        <w:t>- ликвидации последствий загрязнения земель.</w:t>
      </w:r>
    </w:p>
    <w:p w:rsidR="00E6236E" w:rsidRPr="00B9777D" w:rsidRDefault="00E6236E" w:rsidP="00E6236E">
      <w:pPr>
        <w:jc w:val="both"/>
      </w:pPr>
      <w:r w:rsidRPr="00B9777D">
        <w:t>- 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 земель, необх</w:t>
      </w:r>
      <w:r w:rsidRPr="00B9777D">
        <w:t>о</w:t>
      </w:r>
      <w:r w:rsidRPr="00B9777D">
        <w:t>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w:t>
      </w:r>
      <w:r w:rsidRPr="00B9777D">
        <w:t>я</w:t>
      </w:r>
      <w:r w:rsidRPr="00B9777D">
        <w:t>тии, сохранении и рациональном использовании плодородного слоя почвы»</w:t>
      </w:r>
    </w:p>
    <w:p w:rsidR="00E6236E" w:rsidRPr="00B9777D" w:rsidRDefault="00E6236E" w:rsidP="00E6236E">
      <w:pPr>
        <w:pStyle w:val="aff"/>
        <w:spacing w:after="0"/>
        <w:ind w:right="-1" w:firstLine="709"/>
        <w:jc w:val="both"/>
        <w:rPr>
          <w:szCs w:val="24"/>
        </w:rPr>
      </w:pPr>
      <w:r w:rsidRPr="00B9777D">
        <w:rPr>
          <w:szCs w:val="24"/>
        </w:rPr>
        <w:t>- Организация и ведение мониторинга по изучению состояния загрязнения почв посел</w:t>
      </w:r>
      <w:r w:rsidRPr="00B9777D">
        <w:rPr>
          <w:szCs w:val="24"/>
        </w:rPr>
        <w:t>е</w:t>
      </w:r>
      <w:r w:rsidRPr="00B9777D">
        <w:rPr>
          <w:szCs w:val="24"/>
        </w:rPr>
        <w:t xml:space="preserve">ния в санитарно-гигиеническом и эпидемиологическом отношении, а также иловых </w:t>
      </w:r>
      <w:r w:rsidRPr="00B9777D">
        <w:rPr>
          <w:szCs w:val="24"/>
        </w:rPr>
        <w:lastRenderedPageBreak/>
        <w:t>придонных отл</w:t>
      </w:r>
      <w:r w:rsidRPr="00B9777D">
        <w:rPr>
          <w:szCs w:val="24"/>
        </w:rPr>
        <w:t>о</w:t>
      </w:r>
      <w:r w:rsidRPr="00B9777D">
        <w:rPr>
          <w:szCs w:val="24"/>
        </w:rPr>
        <w:t>жений водоемов. Иметь периодические результаты статистической обработки заболевания нас</w:t>
      </w:r>
      <w:r w:rsidRPr="00B9777D">
        <w:rPr>
          <w:szCs w:val="24"/>
        </w:rPr>
        <w:t>е</w:t>
      </w:r>
      <w:r w:rsidRPr="00B9777D">
        <w:rPr>
          <w:szCs w:val="24"/>
        </w:rPr>
        <w:t>ления.</w:t>
      </w:r>
    </w:p>
    <w:p w:rsidR="00E6236E" w:rsidRPr="00B9777D" w:rsidRDefault="00E6236E" w:rsidP="00E6236E">
      <w:pPr>
        <w:pStyle w:val="aff"/>
        <w:spacing w:after="0"/>
        <w:ind w:right="-1" w:firstLine="709"/>
        <w:jc w:val="both"/>
        <w:rPr>
          <w:szCs w:val="24"/>
        </w:rPr>
      </w:pPr>
      <w:r w:rsidRPr="00B9777D">
        <w:rPr>
          <w:szCs w:val="24"/>
        </w:rPr>
        <w:t>- В зонах повышенного риска, на стадии выбора участка и разработки проектной док</w:t>
      </w:r>
      <w:r w:rsidRPr="00B9777D">
        <w:rPr>
          <w:szCs w:val="24"/>
        </w:rPr>
        <w:t>у</w:t>
      </w:r>
      <w:r w:rsidRPr="00B9777D">
        <w:rPr>
          <w:szCs w:val="24"/>
        </w:rPr>
        <w:t>ментации, проведение исследования почвы послойно на различных глубинах. При необходимости д</w:t>
      </w:r>
      <w:r w:rsidRPr="00B9777D">
        <w:rPr>
          <w:szCs w:val="24"/>
        </w:rPr>
        <w:t>о</w:t>
      </w:r>
      <w:r w:rsidRPr="00B9777D">
        <w:rPr>
          <w:szCs w:val="24"/>
        </w:rPr>
        <w:t>ведение качества почвы до требований СанПиН 2.1.7.1287-03 «Санитарно-эпидемиологические требования к качеству почвы» с их реализацией на стадии строительства.</w:t>
      </w:r>
    </w:p>
    <w:p w:rsidR="00E6236E" w:rsidRPr="00B9777D" w:rsidRDefault="00E6236E" w:rsidP="00E6236E">
      <w:pPr>
        <w:pStyle w:val="aff"/>
        <w:spacing w:after="0"/>
        <w:ind w:right="-1" w:firstLine="709"/>
        <w:jc w:val="both"/>
        <w:rPr>
          <w:szCs w:val="24"/>
        </w:rPr>
      </w:pPr>
      <w:r w:rsidRPr="00B9777D">
        <w:rPr>
          <w:szCs w:val="24"/>
        </w:rPr>
        <w:t>- Проведение мероприятий по организации рельефа, сбору поверхностных вод в сеть д</w:t>
      </w:r>
      <w:r w:rsidRPr="00B9777D">
        <w:rPr>
          <w:szCs w:val="24"/>
        </w:rPr>
        <w:t>о</w:t>
      </w:r>
      <w:r w:rsidRPr="00B9777D">
        <w:rPr>
          <w:szCs w:val="24"/>
        </w:rPr>
        <w:t>ждевой канализации.</w:t>
      </w:r>
    </w:p>
    <w:p w:rsidR="00E6236E" w:rsidRPr="00B9777D" w:rsidRDefault="00E6236E" w:rsidP="00E6236E">
      <w:pPr>
        <w:pStyle w:val="aff"/>
        <w:spacing w:after="0"/>
        <w:ind w:right="-1" w:firstLine="709"/>
        <w:jc w:val="both"/>
        <w:rPr>
          <w:szCs w:val="24"/>
        </w:rPr>
      </w:pPr>
      <w:r w:rsidRPr="00B9777D">
        <w:rPr>
          <w:szCs w:val="24"/>
        </w:rPr>
        <w:t>- Проведение работ по инженерной подготовке территории.</w:t>
      </w:r>
    </w:p>
    <w:p w:rsidR="00E6236E" w:rsidRPr="00B9777D" w:rsidRDefault="00E6236E" w:rsidP="00E6236E">
      <w:pPr>
        <w:pStyle w:val="aff"/>
        <w:spacing w:after="0"/>
        <w:ind w:right="-1" w:firstLine="709"/>
        <w:jc w:val="both"/>
        <w:rPr>
          <w:szCs w:val="24"/>
        </w:rPr>
      </w:pPr>
      <w:r w:rsidRPr="00B9777D">
        <w:rPr>
          <w:szCs w:val="24"/>
        </w:rPr>
        <w:t>- Благоустройство и озеленение территорий в границах проектирования. При благоус</w:t>
      </w:r>
      <w:r w:rsidRPr="00B9777D">
        <w:rPr>
          <w:szCs w:val="24"/>
        </w:rPr>
        <w:t>т</w:t>
      </w:r>
      <w:r w:rsidRPr="00B9777D">
        <w:rPr>
          <w:szCs w:val="24"/>
        </w:rPr>
        <w:t>ройстве территории предусмотреть рекультивацию земли с подсыпкой чистого грунта.</w:t>
      </w:r>
    </w:p>
    <w:p w:rsidR="00E6236E" w:rsidRPr="00B9777D" w:rsidRDefault="00E6236E" w:rsidP="00E6236E">
      <w:pPr>
        <w:pStyle w:val="aff"/>
        <w:spacing w:after="0"/>
        <w:ind w:right="-1" w:firstLine="709"/>
        <w:jc w:val="both"/>
        <w:rPr>
          <w:szCs w:val="24"/>
        </w:rPr>
      </w:pPr>
      <w:r w:rsidRPr="00B9777D">
        <w:rPr>
          <w:szCs w:val="24"/>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w:t>
      </w:r>
      <w:r w:rsidRPr="00B9777D">
        <w:rPr>
          <w:szCs w:val="24"/>
        </w:rPr>
        <w:t>ь</w:t>
      </w:r>
      <w:r w:rsidRPr="00B9777D">
        <w:rPr>
          <w:szCs w:val="24"/>
        </w:rPr>
        <w:t>зовать привезенную плодородную почву</w:t>
      </w:r>
    </w:p>
    <w:p w:rsidR="00E6236E" w:rsidRPr="00B9777D" w:rsidRDefault="00E6236E" w:rsidP="00E6236E">
      <w:pPr>
        <w:pStyle w:val="aff"/>
        <w:spacing w:after="0"/>
        <w:ind w:right="-1" w:firstLine="709"/>
        <w:jc w:val="both"/>
        <w:rPr>
          <w:szCs w:val="24"/>
        </w:rPr>
      </w:pPr>
      <w:r w:rsidRPr="00B9777D">
        <w:rPr>
          <w:szCs w:val="24"/>
        </w:rPr>
        <w:t>- Завоз песка для детских площадок осуществлять с карьеров, прошедших сертифик</w:t>
      </w:r>
      <w:r w:rsidRPr="00B9777D">
        <w:rPr>
          <w:szCs w:val="24"/>
        </w:rPr>
        <w:t>а</w:t>
      </w:r>
      <w:r w:rsidRPr="00B9777D">
        <w:rPr>
          <w:szCs w:val="24"/>
        </w:rPr>
        <w:t>цию.</w:t>
      </w:r>
    </w:p>
    <w:p w:rsidR="00E6236E" w:rsidRPr="00B9777D" w:rsidRDefault="00E6236E" w:rsidP="00E6236E">
      <w:pPr>
        <w:pStyle w:val="aff"/>
        <w:spacing w:after="0"/>
        <w:ind w:right="-1" w:firstLine="709"/>
        <w:jc w:val="both"/>
        <w:rPr>
          <w:szCs w:val="24"/>
        </w:rPr>
      </w:pPr>
      <w:r w:rsidRPr="00B9777D">
        <w:rPr>
          <w:szCs w:val="24"/>
        </w:rPr>
        <w:t>- Обеспечить соблюдение санитарных норм ведения коммунального хозяйства посел</w:t>
      </w:r>
      <w:r w:rsidRPr="00B9777D">
        <w:rPr>
          <w:szCs w:val="24"/>
        </w:rPr>
        <w:t>е</w:t>
      </w:r>
      <w:r w:rsidRPr="00B9777D">
        <w:rPr>
          <w:szCs w:val="24"/>
        </w:rPr>
        <w:t>ния, чтобы избежать наложения поллютантов промышленного и бытового происхождения. С этой ц</w:t>
      </w:r>
      <w:r w:rsidRPr="00B9777D">
        <w:rPr>
          <w:szCs w:val="24"/>
        </w:rPr>
        <w:t>е</w:t>
      </w:r>
      <w:r w:rsidRPr="00B9777D">
        <w:rPr>
          <w:szCs w:val="24"/>
        </w:rPr>
        <w:t>лью:</w:t>
      </w:r>
    </w:p>
    <w:p w:rsidR="00E6236E" w:rsidRPr="00B9777D" w:rsidRDefault="00E6236E" w:rsidP="00E6236E">
      <w:pPr>
        <w:pStyle w:val="aff"/>
        <w:spacing w:after="0"/>
        <w:ind w:right="-1" w:firstLine="709"/>
        <w:jc w:val="both"/>
        <w:rPr>
          <w:szCs w:val="24"/>
        </w:rPr>
      </w:pPr>
      <w:r w:rsidRPr="00B9777D">
        <w:rPr>
          <w:szCs w:val="24"/>
        </w:rPr>
        <w:t xml:space="preserve">- запретить сжигание травы, листьев, мусора и авторезины; </w:t>
      </w:r>
    </w:p>
    <w:p w:rsidR="00E6236E" w:rsidRPr="00B9777D" w:rsidRDefault="00E6236E" w:rsidP="00E6236E">
      <w:pPr>
        <w:pStyle w:val="aff"/>
        <w:spacing w:after="0"/>
        <w:ind w:right="-1" w:firstLine="709"/>
        <w:jc w:val="both"/>
        <w:rPr>
          <w:szCs w:val="24"/>
        </w:rPr>
      </w:pPr>
      <w:r w:rsidRPr="00B9777D">
        <w:rPr>
          <w:szCs w:val="24"/>
        </w:rPr>
        <w:t>- запретить мойку автотранспорта в неустановленных местах;</w:t>
      </w:r>
    </w:p>
    <w:p w:rsidR="00E6236E" w:rsidRPr="00B9777D" w:rsidRDefault="00E6236E" w:rsidP="00E6236E">
      <w:pPr>
        <w:pStyle w:val="aff"/>
        <w:spacing w:after="0"/>
        <w:ind w:right="-1" w:firstLine="709"/>
        <w:jc w:val="both"/>
        <w:rPr>
          <w:szCs w:val="24"/>
        </w:rPr>
      </w:pPr>
      <w:r w:rsidRPr="00B9777D">
        <w:rPr>
          <w:szCs w:val="24"/>
        </w:rPr>
        <w:t>- запретить складирование бытового и промышленного мусора на несанкционированных</w:t>
      </w:r>
      <w:r w:rsidRPr="00B570D8">
        <w:rPr>
          <w:color w:val="E36C0A"/>
          <w:szCs w:val="24"/>
        </w:rPr>
        <w:t xml:space="preserve"> </w:t>
      </w:r>
      <w:r w:rsidRPr="00B9777D">
        <w:rPr>
          <w:szCs w:val="24"/>
        </w:rPr>
        <w:t>свалках;</w:t>
      </w:r>
    </w:p>
    <w:p w:rsidR="00E6236E" w:rsidRPr="00B9777D" w:rsidRDefault="00E6236E" w:rsidP="00E6236E">
      <w:pPr>
        <w:pStyle w:val="aff"/>
        <w:spacing w:after="0"/>
        <w:ind w:right="-1" w:firstLine="709"/>
        <w:jc w:val="both"/>
        <w:rPr>
          <w:szCs w:val="24"/>
        </w:rPr>
      </w:pPr>
      <w:r w:rsidRPr="00B9777D">
        <w:rPr>
          <w:szCs w:val="24"/>
        </w:rPr>
        <w:t>- обеспечить организацию отвода дождевых вод;</w:t>
      </w:r>
    </w:p>
    <w:p w:rsidR="00E6236E" w:rsidRPr="00B9777D" w:rsidRDefault="00E6236E" w:rsidP="00E6236E">
      <w:pPr>
        <w:pStyle w:val="aff"/>
        <w:spacing w:after="0"/>
        <w:ind w:right="-1" w:firstLine="709"/>
        <w:jc w:val="both"/>
        <w:rPr>
          <w:szCs w:val="24"/>
        </w:rPr>
      </w:pPr>
      <w:r w:rsidRPr="00B9777D">
        <w:rPr>
          <w:szCs w:val="24"/>
        </w:rPr>
        <w:t>- обеспечить экстренное устранение выхода на поверхность канализационных стоков при авариях.</w:t>
      </w:r>
    </w:p>
    <w:p w:rsidR="00E6236E" w:rsidRPr="00B9777D" w:rsidRDefault="00E6236E" w:rsidP="00E6236E">
      <w:pPr>
        <w:pStyle w:val="aff"/>
        <w:spacing w:after="0"/>
        <w:ind w:right="-1" w:firstLine="709"/>
        <w:jc w:val="both"/>
        <w:rPr>
          <w:szCs w:val="24"/>
        </w:rPr>
      </w:pPr>
      <w:r w:rsidRPr="00B9777D">
        <w:rPr>
          <w:szCs w:val="24"/>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rsidR="00E6236E" w:rsidRPr="006B75D4" w:rsidRDefault="00E6236E" w:rsidP="00E6236E">
      <w:pPr>
        <w:ind w:right="-1" w:firstLine="709"/>
        <w:jc w:val="both"/>
      </w:pPr>
      <w:r w:rsidRPr="00B9777D">
        <w:t>- Практиковать полив поверхности крон деревьев и асфальтовых покрытий обычной или</w:t>
      </w:r>
      <w:r w:rsidRPr="00B570D8">
        <w:rPr>
          <w:color w:val="E36C0A"/>
        </w:rPr>
        <w:t xml:space="preserve"> </w:t>
      </w:r>
      <w:r w:rsidRPr="00B9777D">
        <w:t>подкисленной водой, при которой возрастает активность поглощения корой свинца.</w:t>
      </w:r>
    </w:p>
    <w:p w:rsidR="00E6236E" w:rsidRPr="00607756" w:rsidRDefault="00E6236E" w:rsidP="00E6236E">
      <w:pPr>
        <w:rPr>
          <w:lang/>
        </w:rPr>
      </w:pPr>
    </w:p>
    <w:p w:rsidR="00E6236E" w:rsidRDefault="00E6236E" w:rsidP="00E6236E">
      <w:pPr>
        <w:jc w:val="both"/>
        <w:outlineLvl w:val="0"/>
        <w:rPr>
          <w:b/>
          <w:bCs/>
          <w:caps/>
          <w:color w:val="365F91"/>
        </w:rPr>
      </w:pPr>
    </w:p>
    <w:p w:rsidR="00E6236E" w:rsidRPr="00E26668" w:rsidRDefault="00E6236E" w:rsidP="00E6236E">
      <w:pPr>
        <w:jc w:val="both"/>
        <w:outlineLvl w:val="0"/>
        <w:rPr>
          <w:b/>
          <w:bCs/>
          <w:caps/>
          <w:color w:val="365F91"/>
        </w:rPr>
      </w:pPr>
      <w:r w:rsidRPr="00E26668">
        <w:rPr>
          <w:b/>
          <w:bCs/>
          <w:caps/>
          <w:color w:val="365F91"/>
        </w:rPr>
        <w:t>8.7  Оценка влияния физических факторов на окружающую среду</w:t>
      </w:r>
      <w:bookmarkEnd w:id="199"/>
      <w:bookmarkEnd w:id="200"/>
      <w:bookmarkEnd w:id="201"/>
      <w:bookmarkEnd w:id="202"/>
      <w:bookmarkEnd w:id="203"/>
      <w:bookmarkEnd w:id="204"/>
      <w:bookmarkEnd w:id="205"/>
    </w:p>
    <w:p w:rsidR="00E6236E" w:rsidRPr="00AD1745" w:rsidRDefault="00E6236E" w:rsidP="00E6236E">
      <w:pPr>
        <w:widowControl w:val="0"/>
        <w:ind w:left="113" w:right="-57" w:firstLine="360"/>
      </w:pPr>
      <w:r w:rsidRPr="00607756">
        <w:t>К физическим факторам воздействия на окружающую среду относятся шум, электромагни</w:t>
      </w:r>
      <w:r w:rsidRPr="00607756">
        <w:t>т</w:t>
      </w:r>
      <w:r w:rsidRPr="00607756">
        <w:t>ные излучения, радиация, вибрация и др.</w:t>
      </w:r>
    </w:p>
    <w:p w:rsidR="00E6236E" w:rsidRPr="00E26668" w:rsidRDefault="00E6236E" w:rsidP="00E6236E">
      <w:pPr>
        <w:jc w:val="both"/>
        <w:outlineLvl w:val="0"/>
        <w:rPr>
          <w:b/>
          <w:bCs/>
          <w:caps/>
          <w:color w:val="365F91"/>
        </w:rPr>
      </w:pPr>
      <w:r w:rsidRPr="00E26668">
        <w:rPr>
          <w:b/>
          <w:bCs/>
          <w:caps/>
          <w:color w:val="365F91"/>
        </w:rPr>
        <w:t>8.7.1 Шум</w:t>
      </w:r>
    </w:p>
    <w:p w:rsidR="00E6236E" w:rsidRPr="00B9777D" w:rsidRDefault="00E6236E" w:rsidP="00E6236E">
      <w:pPr>
        <w:ind w:right="-1" w:firstLine="709"/>
        <w:jc w:val="both"/>
      </w:pPr>
      <w:r w:rsidRPr="00B9777D">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w:t>
      </w:r>
      <w:r w:rsidRPr="00B9777D">
        <w:lastRenderedPageBreak/>
        <w:t>прев</w:t>
      </w:r>
      <w:r w:rsidRPr="00B9777D">
        <w:t>ы</w:t>
      </w:r>
      <w:r w:rsidRPr="00B9777D">
        <w:t>шать 55 дБА в дневное время суток, 45 дБА в ночное время суток (СН 2.2.4/2.1.8.562-96 «Д</w:t>
      </w:r>
      <w:r w:rsidRPr="00B9777D">
        <w:t>о</w:t>
      </w:r>
      <w:r w:rsidRPr="00B9777D">
        <w:t>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w:t>
      </w:r>
      <w:r w:rsidRPr="00B9777D">
        <w:t>в</w:t>
      </w:r>
      <w:r w:rsidRPr="00B9777D">
        <w:t>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w:t>
      </w:r>
      <w:r w:rsidRPr="00B9777D">
        <w:t>я</w:t>
      </w:r>
      <w:r w:rsidRPr="00B9777D">
        <w:t>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w:t>
      </w:r>
      <w:r w:rsidRPr="00B9777D">
        <w:t>и</w:t>
      </w:r>
      <w:r w:rsidRPr="00B9777D">
        <w:t>жения уровней внешнего шума до нормативных значений.</w:t>
      </w:r>
    </w:p>
    <w:p w:rsidR="00E6236E" w:rsidRPr="00B9777D" w:rsidRDefault="00E6236E" w:rsidP="00E6236E">
      <w:pPr>
        <w:ind w:right="-1" w:firstLine="709"/>
        <w:jc w:val="both"/>
      </w:pPr>
      <w:r w:rsidRPr="00B9777D">
        <w:t xml:space="preserve">Основными источниками внешнего шума на территории </w:t>
      </w:r>
      <w:r>
        <w:t>Стрельниковского сельского</w:t>
      </w:r>
      <w:r w:rsidRPr="00B9777D">
        <w:t xml:space="preserve"> посел</w:t>
      </w:r>
      <w:r w:rsidRPr="00B9777D">
        <w:t>е</w:t>
      </w:r>
      <w:r w:rsidRPr="00B9777D">
        <w:t>ния являются автомобильный транспорт и электроподстанции.</w:t>
      </w:r>
    </w:p>
    <w:p w:rsidR="00E6236E" w:rsidRPr="00B9777D" w:rsidRDefault="00E6236E" w:rsidP="00E6236E">
      <w:pPr>
        <w:ind w:right="-1" w:firstLine="709"/>
        <w:jc w:val="both"/>
      </w:pPr>
      <w:r w:rsidRPr="00B9777D">
        <w:t>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w:t>
      </w:r>
      <w:r w:rsidRPr="00B9777D">
        <w:t>и</w:t>
      </w:r>
      <w:r w:rsidRPr="00B9777D">
        <w:t>ровочных мероприятий, основанных на акустических расчетах. После проведения мероприятий ур</w:t>
      </w:r>
      <w:r w:rsidRPr="00B9777D">
        <w:t>о</w:t>
      </w:r>
      <w:r w:rsidRPr="00B9777D">
        <w:t>вень шума в жилье не должен превышать нормативных значений.</w:t>
      </w:r>
    </w:p>
    <w:p w:rsidR="00E6236E" w:rsidRPr="00B9777D" w:rsidRDefault="00E6236E" w:rsidP="00E6236E">
      <w:pPr>
        <w:ind w:firstLine="709"/>
        <w:jc w:val="both"/>
      </w:pPr>
      <w:r w:rsidRPr="00B9777D">
        <w:t>Исследование шумовой нагрузки на население не проводилось. Шумовая карта не разр</w:t>
      </w:r>
      <w:r w:rsidRPr="00B9777D">
        <w:t>а</w:t>
      </w:r>
      <w:r w:rsidRPr="00B9777D">
        <w:t>ботана.</w:t>
      </w:r>
    </w:p>
    <w:p w:rsidR="00E6236E" w:rsidRPr="00DF1FE4" w:rsidRDefault="00E6236E" w:rsidP="00E6236E">
      <w:pPr>
        <w:jc w:val="both"/>
        <w:outlineLvl w:val="0"/>
        <w:rPr>
          <w:b/>
          <w:bCs/>
          <w:smallCaps/>
          <w:color w:val="365F91"/>
        </w:rPr>
      </w:pPr>
      <w:r w:rsidRPr="00DF1FE4">
        <w:rPr>
          <w:b/>
          <w:bCs/>
          <w:smallCaps/>
          <w:color w:val="365F91"/>
        </w:rPr>
        <w:t>Проектные предложения</w:t>
      </w:r>
    </w:p>
    <w:p w:rsidR="00E6236E" w:rsidRPr="00464B0E" w:rsidRDefault="00E6236E" w:rsidP="00E6236E">
      <w:pPr>
        <w:ind w:right="-1" w:firstLine="709"/>
        <w:jc w:val="both"/>
      </w:pPr>
      <w:r w:rsidRPr="00B9777D">
        <w:t>С целью снижения шумового воздействия от автотранспорта и оптимизации его движ</w:t>
      </w:r>
      <w:r w:rsidRPr="00B9777D">
        <w:t>е</w:t>
      </w:r>
      <w:r w:rsidRPr="00464B0E">
        <w:t>ния проектом предлагается:</w:t>
      </w:r>
    </w:p>
    <w:p w:rsidR="00E6236E" w:rsidRPr="00464B0E" w:rsidRDefault="00E6236E" w:rsidP="00E6236E">
      <w:pPr>
        <w:ind w:right="-1" w:firstLine="709"/>
        <w:jc w:val="both"/>
      </w:pPr>
      <w:r w:rsidRPr="00464B0E">
        <w:t>- содержание дорожного покрытия в надлежащем состоянии и его своевременный ремонт; улу</w:t>
      </w:r>
      <w:r w:rsidRPr="00464B0E">
        <w:t>ч</w:t>
      </w:r>
      <w:r w:rsidRPr="00464B0E">
        <w:t>шение качества дорожного покрытия;</w:t>
      </w:r>
    </w:p>
    <w:p w:rsidR="00E6236E" w:rsidRPr="00464B0E" w:rsidRDefault="00E6236E" w:rsidP="00E6236E">
      <w:pPr>
        <w:ind w:right="-1" w:firstLine="709"/>
        <w:jc w:val="both"/>
      </w:pPr>
      <w:r w:rsidRPr="00464B0E">
        <w:t>- проведение конструктивных шумозащитных мероприятий в жилых домах, находящи</w:t>
      </w:r>
      <w:r w:rsidRPr="00464B0E">
        <w:t>х</w:t>
      </w:r>
      <w:r w:rsidRPr="00464B0E">
        <w:t>ся в зоне акустического дискомфорта;</w:t>
      </w:r>
    </w:p>
    <w:p w:rsidR="00E6236E" w:rsidRPr="00464B0E" w:rsidRDefault="00E6236E" w:rsidP="00E6236E">
      <w:pPr>
        <w:ind w:right="-1" w:firstLine="709"/>
        <w:jc w:val="both"/>
      </w:pPr>
      <w:r w:rsidRPr="00464B0E">
        <w:t>- устройство шумозащитных полос озеленения вдоль дорог, шириной не менее 10м;</w:t>
      </w:r>
    </w:p>
    <w:p w:rsidR="00E6236E" w:rsidRPr="00464B0E" w:rsidRDefault="00E6236E" w:rsidP="00E6236E">
      <w:pPr>
        <w:ind w:right="-1" w:firstLine="709"/>
        <w:jc w:val="both"/>
      </w:pPr>
      <w:r w:rsidRPr="00464B0E">
        <w:t xml:space="preserve">- строительство шумозащитных зданий на линии застройки магистральных улиц; </w:t>
      </w:r>
    </w:p>
    <w:p w:rsidR="00E6236E" w:rsidRPr="00464B0E" w:rsidRDefault="00E6236E" w:rsidP="00E6236E">
      <w:pPr>
        <w:ind w:firstLine="709"/>
        <w:jc w:val="both"/>
      </w:pPr>
      <w:r w:rsidRPr="00464B0E">
        <w:t>- применение экранирующей застройки нежилого назначения.</w:t>
      </w:r>
    </w:p>
    <w:p w:rsidR="00E6236E" w:rsidRDefault="00E6236E" w:rsidP="00E6236E">
      <w:pPr>
        <w:jc w:val="both"/>
        <w:outlineLvl w:val="0"/>
        <w:rPr>
          <w:b/>
          <w:bCs/>
          <w:caps/>
          <w:color w:val="365F91"/>
        </w:rPr>
      </w:pPr>
    </w:p>
    <w:p w:rsidR="00E6236E" w:rsidRDefault="00E6236E" w:rsidP="00E6236E">
      <w:pPr>
        <w:jc w:val="both"/>
        <w:outlineLvl w:val="0"/>
        <w:rPr>
          <w:b/>
          <w:bCs/>
          <w:caps/>
          <w:color w:val="365F91"/>
        </w:rPr>
      </w:pPr>
    </w:p>
    <w:p w:rsidR="00E6236E" w:rsidRPr="00586D84" w:rsidRDefault="00E6236E" w:rsidP="00E6236E">
      <w:pPr>
        <w:jc w:val="both"/>
        <w:outlineLvl w:val="0"/>
        <w:rPr>
          <w:b/>
          <w:bCs/>
          <w:caps/>
          <w:color w:val="365F91"/>
        </w:rPr>
      </w:pPr>
      <w:r w:rsidRPr="00586D84">
        <w:rPr>
          <w:b/>
          <w:bCs/>
          <w:caps/>
          <w:color w:val="365F91"/>
        </w:rPr>
        <w:t>8.7.2  Источники электромагнитных излучений</w:t>
      </w:r>
    </w:p>
    <w:p w:rsidR="00E6236E" w:rsidRPr="00B9777D" w:rsidRDefault="00E6236E" w:rsidP="00E6236E">
      <w:pPr>
        <w:widowControl w:val="0"/>
        <w:ind w:left="113" w:right="-57" w:firstLine="357"/>
        <w:jc w:val="both"/>
      </w:pPr>
      <w:r w:rsidRPr="00B9777D">
        <w:t>Источниками электромагнитных излучений (ЭМИ), оказывающими влияние на окр</w:t>
      </w:r>
      <w:r w:rsidRPr="00B9777D">
        <w:t>у</w:t>
      </w:r>
      <w:r w:rsidRPr="00B9777D">
        <w:t>жающую среду, являются линии электропередач, радио- и телевизионная станции, системы сотовой и спу</w:t>
      </w:r>
      <w:r w:rsidRPr="00B9777D">
        <w:t>т</w:t>
      </w:r>
      <w:r w:rsidRPr="00B9777D">
        <w:t>никовой связи.</w:t>
      </w:r>
    </w:p>
    <w:p w:rsidR="00E6236E" w:rsidRPr="00B9777D" w:rsidRDefault="00E6236E" w:rsidP="00E6236E">
      <w:pPr>
        <w:widowControl w:val="0"/>
        <w:ind w:left="113" w:right="-57" w:firstLine="360"/>
        <w:jc w:val="both"/>
      </w:pPr>
      <w:r w:rsidRPr="00B9777D">
        <w:t>Провода работающей линии электропередачи создают в прилегающем пространстве электр</w:t>
      </w:r>
      <w:r w:rsidRPr="00B9777D">
        <w:t>о</w:t>
      </w:r>
      <w:r w:rsidRPr="00B9777D">
        <w:t>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w:t>
      </w:r>
      <w:r w:rsidRPr="00B9777D">
        <w:t>з</w:t>
      </w:r>
      <w:r w:rsidRPr="00B9777D">
        <w:t>действия ЭМП вдоль трассы высоковольтной линии устанавливается санитарно-защитная зона, размер которой зависит от кла</w:t>
      </w:r>
      <w:r w:rsidRPr="00B9777D">
        <w:t>с</w:t>
      </w:r>
      <w:r w:rsidRPr="00B9777D">
        <w:t>са напряженности ЛЭП.</w:t>
      </w:r>
    </w:p>
    <w:p w:rsidR="00E6236E" w:rsidRPr="005B6179" w:rsidRDefault="00E6236E" w:rsidP="00E6236E">
      <w:pPr>
        <w:widowControl w:val="0"/>
        <w:ind w:left="113" w:right="-57" w:firstLine="360"/>
        <w:jc w:val="both"/>
      </w:pPr>
      <w:r w:rsidRPr="005B6179">
        <w:t xml:space="preserve">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w:t>
      </w:r>
      <w:smartTag w:uri="urn:schemas-microsoft-com:office:smarttags" w:element="metricconverter">
        <w:smartTagPr>
          <w:attr w:name="ProductID" w:val="10 м"/>
        </w:smartTagPr>
        <w:r w:rsidRPr="005B6179">
          <w:t>10 м</w:t>
        </w:r>
      </w:smartTag>
      <w:r>
        <w:t xml:space="preserve">, напряжением 35 кВ размером </w:t>
      </w:r>
      <w:smartTag w:uri="urn:schemas-microsoft-com:office:smarttags" w:element="metricconverter">
        <w:smartTagPr>
          <w:attr w:name="ProductID" w:val="15 м"/>
        </w:smartTagPr>
        <w:r>
          <w:t>15 м</w:t>
        </w:r>
      </w:smartTag>
      <w:r>
        <w:t xml:space="preserve"> и напряж</w:t>
      </w:r>
      <w:r>
        <w:t>е</w:t>
      </w:r>
      <w:r>
        <w:t xml:space="preserve">нием 110 кВ – </w:t>
      </w:r>
      <w:smartTag w:uri="urn:schemas-microsoft-com:office:smarttags" w:element="metricconverter">
        <w:smartTagPr>
          <w:attr w:name="ProductID" w:val="20 м"/>
        </w:smartTagPr>
        <w:r>
          <w:t>20 м</w:t>
        </w:r>
      </w:smartTag>
      <w:r>
        <w:t>.</w:t>
      </w:r>
    </w:p>
    <w:p w:rsidR="00E6236E" w:rsidRPr="005B6179" w:rsidRDefault="00E6236E" w:rsidP="00E6236E">
      <w:pPr>
        <w:widowControl w:val="0"/>
        <w:ind w:left="113" w:right="-57" w:firstLine="360"/>
        <w:jc w:val="both"/>
        <w:rPr>
          <w:b/>
        </w:rPr>
      </w:pPr>
      <w:r w:rsidRPr="005B6179">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w:t>
      </w:r>
      <w:r w:rsidRPr="005B6179">
        <w:t>о</w:t>
      </w:r>
      <w:r w:rsidRPr="005B6179">
        <w:t>рии жилой застройки превышения допустимых уровней не зарегистрировано. Санитарно-защитной зоны для данных объектов, как правило, не тр</w:t>
      </w:r>
      <w:r w:rsidRPr="005B6179">
        <w:t>е</w:t>
      </w:r>
      <w:r w:rsidRPr="005B6179">
        <w:t>буется</w:t>
      </w:r>
      <w:r w:rsidRPr="005B6179">
        <w:rPr>
          <w:b/>
        </w:rPr>
        <w:t>.</w:t>
      </w:r>
    </w:p>
    <w:p w:rsidR="00E6236E" w:rsidRPr="00160C07" w:rsidRDefault="00E6236E" w:rsidP="00E6236E">
      <w:pPr>
        <w:pStyle w:val="aff"/>
        <w:widowControl w:val="0"/>
        <w:spacing w:after="0"/>
        <w:ind w:left="113" w:right="-57" w:firstLine="360"/>
        <w:rPr>
          <w:b/>
          <w:lang w:val="ru-RU"/>
        </w:rPr>
      </w:pPr>
    </w:p>
    <w:p w:rsidR="00E6236E" w:rsidRPr="00586D84" w:rsidRDefault="00E6236E" w:rsidP="00E6236E">
      <w:pPr>
        <w:jc w:val="both"/>
        <w:outlineLvl w:val="0"/>
        <w:rPr>
          <w:b/>
          <w:bCs/>
          <w:caps/>
          <w:color w:val="365F91"/>
        </w:rPr>
      </w:pPr>
      <w:hyperlink w:anchor="_Toc253570929" w:history="1">
        <w:r w:rsidRPr="00586D84">
          <w:rPr>
            <w:b/>
            <w:bCs/>
            <w:caps/>
            <w:color w:val="365F91"/>
          </w:rPr>
          <w:t>8.8.Оценка</w:t>
        </w:r>
      </w:hyperlink>
      <w:r w:rsidRPr="00586D84">
        <w:rPr>
          <w:b/>
          <w:bCs/>
          <w:caps/>
          <w:color w:val="365F91"/>
        </w:rPr>
        <w:t xml:space="preserve"> размещения и эксплуатации </w:t>
      </w:r>
      <w:r>
        <w:rPr>
          <w:b/>
          <w:bCs/>
          <w:caps/>
          <w:color w:val="365F91"/>
        </w:rPr>
        <w:t>специальных</w:t>
      </w:r>
      <w:r w:rsidRPr="00586D84">
        <w:rPr>
          <w:b/>
          <w:bCs/>
          <w:caps/>
          <w:color w:val="365F91"/>
        </w:rPr>
        <w:t xml:space="preserve"> объектов</w:t>
      </w:r>
    </w:p>
    <w:p w:rsidR="00E6236E" w:rsidRPr="00DF1FE4" w:rsidRDefault="00E6236E" w:rsidP="00E6236E">
      <w:pPr>
        <w:jc w:val="both"/>
        <w:outlineLvl w:val="0"/>
        <w:rPr>
          <w:b/>
          <w:bCs/>
          <w:smallCaps/>
          <w:color w:val="365F91"/>
        </w:rPr>
      </w:pPr>
      <w:r w:rsidRPr="00DF1FE4">
        <w:rPr>
          <w:b/>
          <w:bCs/>
          <w:smallCaps/>
          <w:color w:val="365F91"/>
        </w:rPr>
        <w:t xml:space="preserve">Кладбища </w:t>
      </w:r>
    </w:p>
    <w:p w:rsidR="00E6236E" w:rsidRPr="007D47E7" w:rsidRDefault="00E6236E" w:rsidP="00E6236E">
      <w:pPr>
        <w:pStyle w:val="aff"/>
        <w:ind w:firstLine="720"/>
        <w:jc w:val="both"/>
        <w:rPr>
          <w:bCs/>
          <w:color w:val="000000"/>
          <w:lang w:val="ru-RU"/>
        </w:rPr>
      </w:pPr>
      <w:r>
        <w:rPr>
          <w:bCs/>
          <w:color w:val="000000"/>
        </w:rPr>
        <w:t xml:space="preserve">На территории </w:t>
      </w:r>
      <w:r>
        <w:rPr>
          <w:szCs w:val="32"/>
        </w:rPr>
        <w:t>Стрельниковского сельского</w:t>
      </w:r>
      <w:r>
        <w:rPr>
          <w:bCs/>
          <w:color w:val="000000"/>
        </w:rPr>
        <w:t xml:space="preserve"> поселения  </w:t>
      </w:r>
      <w:r>
        <w:rPr>
          <w:bCs/>
          <w:color w:val="000000"/>
          <w:lang w:val="ru-RU"/>
        </w:rPr>
        <w:t>расположено 5 кладбищ.</w:t>
      </w:r>
    </w:p>
    <w:p w:rsidR="00E6236E" w:rsidRPr="005B6179" w:rsidRDefault="00E6236E" w:rsidP="00E6236E">
      <w:pPr>
        <w:pStyle w:val="aff"/>
        <w:widowControl w:val="0"/>
        <w:spacing w:after="0"/>
        <w:ind w:left="113" w:right="-57" w:firstLine="360"/>
        <w:jc w:val="both"/>
        <w:rPr>
          <w:szCs w:val="28"/>
        </w:rPr>
      </w:pPr>
      <w:r w:rsidRPr="005B6179">
        <w:rPr>
          <w:szCs w:val="28"/>
        </w:rPr>
        <w:t>При устройстве новых участков кладбищ необходимо руководствоваться требованиями СанПиН 2.1.1279-03 «Гигиен</w:t>
      </w:r>
      <w:r w:rsidRPr="005B6179">
        <w:rPr>
          <w:szCs w:val="28"/>
        </w:rPr>
        <w:t>и</w:t>
      </w:r>
      <w:r w:rsidRPr="005B6179">
        <w:rPr>
          <w:szCs w:val="28"/>
        </w:rPr>
        <w:t xml:space="preserve">ческие требования к размещению, устройству и содержанию </w:t>
      </w:r>
      <w:r w:rsidRPr="005B6179">
        <w:rPr>
          <w:szCs w:val="28"/>
        </w:rPr>
        <w:lastRenderedPageBreak/>
        <w:t>кладбищ, зданий и сооружений похоронного назначения» и «Инструкции о порядке похорон и с</w:t>
      </w:r>
      <w:r w:rsidRPr="005B6179">
        <w:rPr>
          <w:szCs w:val="28"/>
        </w:rPr>
        <w:t>о</w:t>
      </w:r>
      <w:r w:rsidRPr="005B6179">
        <w:rPr>
          <w:szCs w:val="28"/>
        </w:rPr>
        <w:t>держании кладбищ в Российской Федерации», МДС 13-2.2000.</w:t>
      </w:r>
    </w:p>
    <w:p w:rsidR="00E6236E" w:rsidRPr="00DF1FE4" w:rsidRDefault="00E6236E" w:rsidP="00E6236E">
      <w:pPr>
        <w:jc w:val="both"/>
        <w:outlineLvl w:val="0"/>
        <w:rPr>
          <w:b/>
          <w:bCs/>
          <w:smallCaps/>
          <w:color w:val="365F91"/>
        </w:rPr>
      </w:pPr>
      <w:r w:rsidRPr="00DF1FE4">
        <w:rPr>
          <w:b/>
          <w:bCs/>
          <w:smallCaps/>
          <w:color w:val="365F91"/>
        </w:rPr>
        <w:t>Скотомогильники</w:t>
      </w:r>
    </w:p>
    <w:p w:rsidR="00E6236E" w:rsidRDefault="00E6236E" w:rsidP="00E6236E">
      <w:pPr>
        <w:ind w:firstLine="720"/>
        <w:jc w:val="both"/>
        <w:rPr>
          <w:color w:val="000000"/>
        </w:rPr>
      </w:pPr>
      <w:r>
        <w:rPr>
          <w:color w:val="000000"/>
          <w:szCs w:val="28"/>
        </w:rPr>
        <w:t>На территории Стрельниковского сельского поселения размещено 3 скотомогильника.</w:t>
      </w:r>
    </w:p>
    <w:p w:rsidR="00E6236E" w:rsidRDefault="00E6236E" w:rsidP="00E6236E">
      <w:pPr>
        <w:ind w:firstLine="720"/>
        <w:jc w:val="both"/>
        <w:rPr>
          <w:color w:val="FF0000"/>
        </w:rPr>
      </w:pPr>
      <w:r>
        <w:rPr>
          <w:color w:val="000000"/>
        </w:rPr>
        <w:t>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w:t>
      </w:r>
      <w:r>
        <w:rPr>
          <w:color w:val="000000"/>
        </w:rPr>
        <w:t>о</w:t>
      </w:r>
      <w:r>
        <w:rPr>
          <w:color w:val="000000"/>
        </w:rPr>
        <w:t>блюдением санитарных норм и требований возлагается на собственника земли</w:t>
      </w:r>
      <w:r>
        <w:rPr>
          <w:color w:val="FF0000"/>
        </w:rPr>
        <w:t>.</w:t>
      </w:r>
    </w:p>
    <w:p w:rsidR="00E6236E" w:rsidRDefault="00E6236E" w:rsidP="00E6236E">
      <w:pPr>
        <w:jc w:val="both"/>
        <w:outlineLvl w:val="0"/>
        <w:rPr>
          <w:b/>
          <w:bCs/>
          <w:caps/>
          <w:color w:val="365F91"/>
        </w:rPr>
      </w:pPr>
    </w:p>
    <w:p w:rsidR="00E6236E" w:rsidRDefault="00E6236E" w:rsidP="00E6236E">
      <w:pPr>
        <w:jc w:val="both"/>
        <w:outlineLvl w:val="0"/>
        <w:rPr>
          <w:b/>
          <w:bCs/>
          <w:caps/>
          <w:color w:val="365F91"/>
        </w:rPr>
      </w:pPr>
    </w:p>
    <w:p w:rsidR="00E6236E" w:rsidRDefault="00E6236E" w:rsidP="00E6236E">
      <w:pPr>
        <w:jc w:val="both"/>
        <w:outlineLvl w:val="0"/>
        <w:rPr>
          <w:b/>
          <w:bCs/>
          <w:caps/>
          <w:color w:val="365F91"/>
        </w:rPr>
      </w:pPr>
    </w:p>
    <w:p w:rsidR="00E6236E" w:rsidRDefault="00E6236E" w:rsidP="00E6236E">
      <w:pPr>
        <w:jc w:val="both"/>
        <w:outlineLvl w:val="0"/>
        <w:rPr>
          <w:b/>
          <w:bCs/>
          <w:caps/>
          <w:color w:val="365F91"/>
        </w:rPr>
      </w:pPr>
    </w:p>
    <w:p w:rsidR="00E6236E" w:rsidRPr="00586D84" w:rsidRDefault="00E6236E" w:rsidP="00E6236E">
      <w:pPr>
        <w:jc w:val="both"/>
        <w:outlineLvl w:val="0"/>
        <w:rPr>
          <w:b/>
          <w:bCs/>
          <w:caps/>
          <w:color w:val="365F91"/>
        </w:rPr>
      </w:pPr>
      <w:r w:rsidRPr="00586D84">
        <w:rPr>
          <w:b/>
          <w:bCs/>
          <w:caps/>
          <w:color w:val="365F91"/>
        </w:rPr>
        <w:t>8.9. Планируемые мероприятия по улучшению состояния окружающей среды</w:t>
      </w:r>
      <w:bookmarkEnd w:id="139"/>
      <w:bookmarkEnd w:id="140"/>
      <w:bookmarkEnd w:id="141"/>
      <w:bookmarkEnd w:id="142"/>
      <w:bookmarkEnd w:id="143"/>
      <w:bookmarkEnd w:id="144"/>
      <w:bookmarkEnd w:id="145"/>
    </w:p>
    <w:p w:rsidR="00E6236E" w:rsidRPr="003237D6" w:rsidRDefault="00E6236E" w:rsidP="00E6236E">
      <w:pPr>
        <w:jc w:val="both"/>
        <w:rPr>
          <w:b/>
        </w:rPr>
      </w:pPr>
    </w:p>
    <w:p w:rsidR="00E6236E" w:rsidRPr="007B6BD5" w:rsidRDefault="00E6236E" w:rsidP="00E6236E">
      <w:pPr>
        <w:shd w:val="clear" w:color="auto" w:fill="FFFFFF"/>
        <w:autoSpaceDE w:val="0"/>
        <w:autoSpaceDN w:val="0"/>
        <w:adjustRightInd w:val="0"/>
        <w:ind w:left="180" w:right="-1" w:firstLine="360"/>
        <w:jc w:val="both"/>
      </w:pPr>
      <w:r w:rsidRPr="007B6BD5">
        <w:t xml:space="preserve">Для снижения степени загрязнения окружающей среды в </w:t>
      </w:r>
      <w:r>
        <w:rPr>
          <w:szCs w:val="28"/>
        </w:rPr>
        <w:t>Стрельниковском сельском</w:t>
      </w:r>
      <w:r w:rsidRPr="007B6BD5">
        <w:t xml:space="preserve"> поселении необходимо выполнить следующие мероприятия:</w:t>
      </w:r>
    </w:p>
    <w:p w:rsidR="00E6236E" w:rsidRPr="007B6BD5" w:rsidRDefault="00E6236E" w:rsidP="00E6236E">
      <w:pPr>
        <w:shd w:val="clear" w:color="auto" w:fill="FFFFFF"/>
        <w:autoSpaceDE w:val="0"/>
        <w:autoSpaceDN w:val="0"/>
        <w:adjustRightInd w:val="0"/>
        <w:ind w:left="180" w:right="-1" w:firstLine="360"/>
        <w:jc w:val="both"/>
      </w:pPr>
      <w:r w:rsidRPr="007B6BD5">
        <w:t>- размещение зданий и сооружений согласно действующих санитарных, строительных и пр</w:t>
      </w:r>
      <w:r w:rsidRPr="007B6BD5">
        <w:t>о</w:t>
      </w:r>
      <w:r w:rsidRPr="007B6BD5">
        <w:t>тивопожарных норм;</w:t>
      </w:r>
    </w:p>
    <w:p w:rsidR="00E6236E" w:rsidRPr="007B6BD5" w:rsidRDefault="00E6236E" w:rsidP="00E6236E">
      <w:pPr>
        <w:shd w:val="clear" w:color="auto" w:fill="FFFFFF"/>
        <w:autoSpaceDE w:val="0"/>
        <w:autoSpaceDN w:val="0"/>
        <w:adjustRightInd w:val="0"/>
        <w:ind w:left="180" w:right="-1" w:firstLine="360"/>
        <w:jc w:val="both"/>
      </w:pPr>
      <w:r w:rsidRPr="007B6BD5">
        <w:t>- размещение гаражей и автостоянок в соответствии с требованиями СанПиН 2.2.1/2.1.1.1200-03 и СНиП 2.07.01-89* и МГСН 5.01-01;</w:t>
      </w:r>
    </w:p>
    <w:p w:rsidR="00E6236E" w:rsidRPr="007B6BD5" w:rsidRDefault="00E6236E" w:rsidP="00E6236E">
      <w:pPr>
        <w:shd w:val="clear" w:color="auto" w:fill="FFFFFF"/>
        <w:autoSpaceDE w:val="0"/>
        <w:autoSpaceDN w:val="0"/>
        <w:adjustRightInd w:val="0"/>
        <w:ind w:left="180" w:right="-1" w:firstLine="360"/>
        <w:jc w:val="both"/>
      </w:pPr>
      <w:r w:rsidRPr="007B6BD5">
        <w:t>- размещение отдельно стоящих торговых комплексов и центров, предприятий общественн</w:t>
      </w:r>
      <w:r w:rsidRPr="007B6BD5">
        <w:t>о</w:t>
      </w:r>
      <w:r w:rsidRPr="007B6BD5">
        <w:t>го питания в соответствии с требованиями СанПиН 2.2.1/2.1.1.1200-03 и СНиП 2.07.01-89*;</w:t>
      </w:r>
    </w:p>
    <w:p w:rsidR="00E6236E" w:rsidRPr="007B6BD5" w:rsidRDefault="00E6236E" w:rsidP="00E6236E">
      <w:pPr>
        <w:shd w:val="clear" w:color="auto" w:fill="FFFFFF"/>
        <w:autoSpaceDE w:val="0"/>
        <w:autoSpaceDN w:val="0"/>
        <w:adjustRightInd w:val="0"/>
        <w:ind w:left="180" w:right="-1" w:firstLine="360"/>
        <w:jc w:val="both"/>
      </w:pPr>
      <w:r w:rsidRPr="007B6BD5">
        <w:t>- организация и благоустройство СЗЗ согласно действующему санитарному законодательс</w:t>
      </w:r>
      <w:r w:rsidRPr="007B6BD5">
        <w:t>т</w:t>
      </w:r>
      <w:r w:rsidRPr="007B6BD5">
        <w:t>ву, СНиП 2.07.01-89* «Планировка и застройка городских и сельских поселений»;</w:t>
      </w:r>
    </w:p>
    <w:p w:rsidR="00E6236E" w:rsidRPr="007B6BD5" w:rsidRDefault="00E6236E" w:rsidP="00E6236E">
      <w:pPr>
        <w:shd w:val="clear" w:color="auto" w:fill="FFFFFF"/>
        <w:autoSpaceDE w:val="0"/>
        <w:autoSpaceDN w:val="0"/>
        <w:adjustRightInd w:val="0"/>
        <w:ind w:left="180" w:right="-1" w:firstLine="360"/>
        <w:jc w:val="both"/>
      </w:pPr>
      <w:r w:rsidRPr="007B6BD5">
        <w:t>- систематическое выполнение бактериологических и химических анализов воды, подава</w:t>
      </w:r>
      <w:r w:rsidRPr="007B6BD5">
        <w:t>е</w:t>
      </w:r>
      <w:r w:rsidRPr="007B6BD5">
        <w:t>мой потребителю;</w:t>
      </w:r>
    </w:p>
    <w:p w:rsidR="00E6236E" w:rsidRPr="007B6BD5" w:rsidRDefault="00E6236E" w:rsidP="00E6236E">
      <w:pPr>
        <w:shd w:val="clear" w:color="auto" w:fill="FFFFFF"/>
        <w:autoSpaceDE w:val="0"/>
        <w:autoSpaceDN w:val="0"/>
        <w:adjustRightInd w:val="0"/>
        <w:ind w:left="180" w:right="-1" w:firstLine="360"/>
        <w:jc w:val="both"/>
      </w:pPr>
      <w:r w:rsidRPr="007B6BD5">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w:t>
      </w:r>
      <w:r w:rsidRPr="007B6BD5">
        <w:t>и</w:t>
      </w:r>
      <w:r w:rsidRPr="007B6BD5">
        <w:t>тарно-эпидемиологические требования к качеству почвы»;</w:t>
      </w:r>
    </w:p>
    <w:p w:rsidR="00E6236E" w:rsidRPr="007B6BD5" w:rsidRDefault="00E6236E" w:rsidP="00E6236E">
      <w:pPr>
        <w:shd w:val="clear" w:color="auto" w:fill="FFFFFF"/>
        <w:autoSpaceDE w:val="0"/>
        <w:autoSpaceDN w:val="0"/>
        <w:adjustRightInd w:val="0"/>
        <w:ind w:left="180" w:right="-1" w:firstLine="360"/>
        <w:jc w:val="both"/>
      </w:pPr>
      <w:r w:rsidRPr="007B6BD5">
        <w:t>- организация контроля за состоянием загрязнения почв в рамках реализации программ соц</w:t>
      </w:r>
      <w:r w:rsidRPr="007B6BD5">
        <w:t>и</w:t>
      </w:r>
      <w:r w:rsidRPr="007B6BD5">
        <w:t>ально-гигиенического мониторинга;</w:t>
      </w:r>
    </w:p>
    <w:p w:rsidR="00E6236E" w:rsidRPr="007B6BD5" w:rsidRDefault="00E6236E" w:rsidP="00E6236E">
      <w:pPr>
        <w:shd w:val="clear" w:color="auto" w:fill="FFFFFF"/>
        <w:autoSpaceDE w:val="0"/>
        <w:autoSpaceDN w:val="0"/>
        <w:adjustRightInd w:val="0"/>
        <w:ind w:left="180" w:right="-1" w:firstLine="360"/>
        <w:jc w:val="both"/>
      </w:pPr>
      <w:r w:rsidRPr="007B6BD5">
        <w:t>- проведение работ по инженерной подготовке территории;</w:t>
      </w:r>
    </w:p>
    <w:p w:rsidR="00E6236E" w:rsidRPr="007B6BD5" w:rsidRDefault="00E6236E" w:rsidP="00E6236E">
      <w:pPr>
        <w:shd w:val="clear" w:color="auto" w:fill="FFFFFF"/>
        <w:autoSpaceDE w:val="0"/>
        <w:autoSpaceDN w:val="0"/>
        <w:adjustRightInd w:val="0"/>
        <w:ind w:left="180" w:right="-1" w:firstLine="360"/>
        <w:jc w:val="both"/>
      </w:pPr>
      <w:r w:rsidRPr="007B6BD5">
        <w:t>- организация рельефа, сбора поверхностных вод в сеть проектируемой дождевой канализ</w:t>
      </w:r>
      <w:r w:rsidRPr="007B6BD5">
        <w:t>а</w:t>
      </w:r>
      <w:r w:rsidRPr="007B6BD5">
        <w:t>ции;</w:t>
      </w:r>
    </w:p>
    <w:p w:rsidR="00E6236E" w:rsidRPr="007B6BD5" w:rsidRDefault="00E6236E" w:rsidP="00E6236E">
      <w:pPr>
        <w:shd w:val="clear" w:color="auto" w:fill="FFFFFF"/>
        <w:autoSpaceDE w:val="0"/>
        <w:autoSpaceDN w:val="0"/>
        <w:adjustRightInd w:val="0"/>
        <w:ind w:left="180" w:right="-1" w:firstLine="360"/>
        <w:jc w:val="both"/>
      </w:pPr>
      <w:r w:rsidRPr="007B6BD5">
        <w:t>- организация мониторинга за загрязнением водоемов;</w:t>
      </w:r>
    </w:p>
    <w:p w:rsidR="00E6236E" w:rsidRPr="007B6BD5" w:rsidRDefault="00E6236E" w:rsidP="00E6236E">
      <w:pPr>
        <w:shd w:val="clear" w:color="auto" w:fill="FFFFFF"/>
        <w:autoSpaceDE w:val="0"/>
        <w:autoSpaceDN w:val="0"/>
        <w:adjustRightInd w:val="0"/>
        <w:ind w:left="180" w:right="-1" w:firstLine="360"/>
        <w:jc w:val="both"/>
      </w:pPr>
      <w:r w:rsidRPr="007B6BD5">
        <w:t>- организация водоохранных зон рек, ручьев;</w:t>
      </w:r>
    </w:p>
    <w:p w:rsidR="00E6236E" w:rsidRPr="007B6BD5" w:rsidRDefault="00E6236E" w:rsidP="00E6236E">
      <w:pPr>
        <w:shd w:val="clear" w:color="auto" w:fill="FFFFFF"/>
        <w:autoSpaceDE w:val="0"/>
        <w:autoSpaceDN w:val="0"/>
        <w:adjustRightInd w:val="0"/>
        <w:ind w:left="180" w:right="-1" w:firstLine="360"/>
        <w:jc w:val="both"/>
      </w:pPr>
      <w:r w:rsidRPr="007B6BD5">
        <w:t>- улучшение качества дорожного покрытия;</w:t>
      </w:r>
    </w:p>
    <w:p w:rsidR="00E6236E" w:rsidRPr="007B6BD5" w:rsidRDefault="00E6236E" w:rsidP="00E6236E">
      <w:pPr>
        <w:shd w:val="clear" w:color="auto" w:fill="FFFFFF"/>
        <w:autoSpaceDE w:val="0"/>
        <w:autoSpaceDN w:val="0"/>
        <w:adjustRightInd w:val="0"/>
        <w:ind w:left="180" w:right="-1" w:firstLine="360"/>
        <w:jc w:val="both"/>
      </w:pPr>
      <w:r w:rsidRPr="007B6BD5">
        <w:t>- посадка вдоль дорог деревьев и кустарников шумозащитных и пылеулавливающих п</w:t>
      </w:r>
      <w:r w:rsidRPr="007B6BD5">
        <w:t>о</w:t>
      </w:r>
      <w:r w:rsidRPr="007B6BD5">
        <w:t>род;</w:t>
      </w:r>
    </w:p>
    <w:p w:rsidR="00E6236E" w:rsidRPr="007B6BD5" w:rsidRDefault="00E6236E" w:rsidP="00E6236E">
      <w:pPr>
        <w:shd w:val="clear" w:color="auto" w:fill="FFFFFF"/>
        <w:autoSpaceDE w:val="0"/>
        <w:autoSpaceDN w:val="0"/>
        <w:adjustRightInd w:val="0"/>
        <w:ind w:left="180" w:right="-1" w:firstLine="360"/>
        <w:jc w:val="both"/>
      </w:pPr>
      <w:r w:rsidRPr="007B6BD5">
        <w:t>- проведение радиационных изысканий с определением концентрации газа радона и гамма-фона при строительстве конкретных зд</w:t>
      </w:r>
      <w:r w:rsidRPr="007B6BD5">
        <w:t>а</w:t>
      </w:r>
      <w:r w:rsidRPr="007B6BD5">
        <w:t>ний и сооружений;</w:t>
      </w:r>
    </w:p>
    <w:p w:rsidR="00E6236E" w:rsidRDefault="00E6236E" w:rsidP="00E6236E">
      <w:pPr>
        <w:shd w:val="clear" w:color="auto" w:fill="FFFFFF"/>
        <w:autoSpaceDE w:val="0"/>
        <w:autoSpaceDN w:val="0"/>
        <w:adjustRightInd w:val="0"/>
        <w:ind w:left="180" w:right="-1" w:firstLine="360"/>
        <w:jc w:val="both"/>
      </w:pPr>
      <w:r w:rsidRPr="007B6BD5">
        <w:t>- организация санитарной очистки территории согласно СНиП 2.07.01-89* и СН 42-128-4690-88.</w:t>
      </w:r>
    </w:p>
    <w:p w:rsidR="00E6236E" w:rsidRDefault="00E6236E" w:rsidP="00E6236E">
      <w:pPr>
        <w:jc w:val="both"/>
        <w:outlineLvl w:val="0"/>
        <w:rPr>
          <w:b/>
          <w:bCs/>
          <w:caps/>
          <w:color w:val="365F91"/>
        </w:rPr>
      </w:pPr>
    </w:p>
    <w:p w:rsidR="00E6236E" w:rsidRPr="00586D84" w:rsidRDefault="00E6236E" w:rsidP="00E6236E">
      <w:pPr>
        <w:jc w:val="both"/>
        <w:outlineLvl w:val="0"/>
        <w:rPr>
          <w:b/>
          <w:bCs/>
          <w:caps/>
          <w:color w:val="365F91"/>
        </w:rPr>
      </w:pPr>
      <w:r w:rsidRPr="00586D84">
        <w:rPr>
          <w:b/>
          <w:bCs/>
          <w:caps/>
          <w:color w:val="365F91"/>
        </w:rPr>
        <w:t>8.10 Формирование природно-экологического каркаса</w:t>
      </w:r>
    </w:p>
    <w:p w:rsidR="00E6236E" w:rsidRPr="00804A86" w:rsidRDefault="00E6236E" w:rsidP="00E6236E">
      <w:pPr>
        <w:jc w:val="both"/>
      </w:pPr>
      <w:r w:rsidRPr="00804A86">
        <w:t xml:space="preserve">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w:t>
      </w:r>
      <w:r w:rsidRPr="00804A86">
        <w:lastRenderedPageBreak/>
        <w:t>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rsidR="00E6236E" w:rsidRPr="00804A86" w:rsidRDefault="00E6236E" w:rsidP="00E6236E">
      <w:pPr>
        <w:jc w:val="both"/>
      </w:pPr>
      <w:r w:rsidRPr="00804A86">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rsidRPr="00804A86">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rsidR="00E6236E" w:rsidRPr="00804A86" w:rsidRDefault="00E6236E" w:rsidP="00E6236E">
      <w:pPr>
        <w:jc w:val="both"/>
      </w:pPr>
      <w:r w:rsidRPr="00804A86">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rsidR="00E6236E" w:rsidRPr="00804A86" w:rsidRDefault="00E6236E" w:rsidP="00E6236E">
      <w:pPr>
        <w:jc w:val="both"/>
      </w:pPr>
      <w:r w:rsidRPr="00804A86">
        <w:t>В состав экологического каркаса включаются:</w:t>
      </w:r>
    </w:p>
    <w:p w:rsidR="00E6236E" w:rsidRPr="00804A86" w:rsidRDefault="00E6236E" w:rsidP="00E6236E">
      <w:pPr>
        <w:jc w:val="both"/>
      </w:pPr>
      <w:r w:rsidRPr="00804A86">
        <w:t>лесные участки;</w:t>
      </w:r>
    </w:p>
    <w:p w:rsidR="00E6236E" w:rsidRPr="00804A86" w:rsidRDefault="00E6236E" w:rsidP="00E6236E">
      <w:pPr>
        <w:jc w:val="both"/>
      </w:pPr>
      <w:r w:rsidRPr="00804A86">
        <w:t>особоохраняемые природные территории;</w:t>
      </w:r>
    </w:p>
    <w:p w:rsidR="00E6236E" w:rsidRPr="00804A86" w:rsidRDefault="00E6236E" w:rsidP="00E6236E">
      <w:pPr>
        <w:jc w:val="both"/>
      </w:pPr>
      <w:r w:rsidRPr="00804A86">
        <w:t>реки и ручьи, а также овражно-балочные системы;</w:t>
      </w:r>
    </w:p>
    <w:p w:rsidR="00E6236E" w:rsidRPr="00804A86" w:rsidRDefault="00E6236E" w:rsidP="00E6236E">
      <w:pPr>
        <w:jc w:val="both"/>
      </w:pPr>
      <w:r w:rsidRPr="00804A86">
        <w:t>долинные комплексы;</w:t>
      </w:r>
    </w:p>
    <w:p w:rsidR="00E6236E" w:rsidRPr="00804A86" w:rsidRDefault="00E6236E" w:rsidP="00E6236E">
      <w:pPr>
        <w:jc w:val="both"/>
      </w:pPr>
      <w:r w:rsidRPr="00804A86">
        <w:t>пойменные луга;</w:t>
      </w:r>
    </w:p>
    <w:p w:rsidR="00E6236E" w:rsidRPr="00804A86" w:rsidRDefault="00E6236E" w:rsidP="00E6236E">
      <w:pPr>
        <w:jc w:val="both"/>
      </w:pPr>
      <w:r w:rsidRPr="00804A86">
        <w:t>питомники растений;</w:t>
      </w:r>
    </w:p>
    <w:p w:rsidR="00E6236E" w:rsidRPr="00804A86" w:rsidRDefault="00E6236E" w:rsidP="00E6236E">
      <w:pPr>
        <w:jc w:val="both"/>
      </w:pPr>
      <w:r w:rsidRPr="00804A86">
        <w:t>посадки вдоль дорог;</w:t>
      </w:r>
    </w:p>
    <w:p w:rsidR="00E6236E" w:rsidRPr="00804A86" w:rsidRDefault="00E6236E" w:rsidP="00E6236E">
      <w:pPr>
        <w:jc w:val="both"/>
      </w:pPr>
      <w:r w:rsidRPr="00804A86">
        <w:t>зелёные насаждения общего пользования (парки, сады, скверы, бульвары, уличное озеленение);</w:t>
      </w:r>
    </w:p>
    <w:p w:rsidR="00E6236E" w:rsidRPr="00804A86" w:rsidRDefault="00E6236E" w:rsidP="00E6236E">
      <w:pPr>
        <w:jc w:val="both"/>
      </w:pPr>
      <w:r w:rsidRPr="00804A86">
        <w:t>зелёные насаждения ограниченного пользования (микрорайонное озеленение, озеленение территорий учреждений);</w:t>
      </w:r>
    </w:p>
    <w:p w:rsidR="00E6236E" w:rsidRPr="00804A86" w:rsidRDefault="00E6236E" w:rsidP="00E6236E">
      <w:pPr>
        <w:jc w:val="both"/>
      </w:pPr>
      <w:r w:rsidRPr="00804A86">
        <w:t>зелёные насаждения специального назначения (озеленение СЗЗ);</w:t>
      </w:r>
    </w:p>
    <w:p w:rsidR="00E6236E" w:rsidRPr="00804A86" w:rsidRDefault="00E6236E" w:rsidP="00E6236E">
      <w:pPr>
        <w:jc w:val="both"/>
      </w:pPr>
      <w:r w:rsidRPr="00804A86">
        <w:t>кладбища.</w:t>
      </w:r>
    </w:p>
    <w:p w:rsidR="00E6236E" w:rsidRPr="00804A86" w:rsidRDefault="00E6236E" w:rsidP="00E6236E">
      <w:pPr>
        <w:jc w:val="both"/>
      </w:pPr>
      <w:r w:rsidRPr="00804A86">
        <w:t xml:space="preserve">Природно-экологический каркас территории </w:t>
      </w:r>
      <w:r>
        <w:rPr>
          <w:szCs w:val="28"/>
        </w:rPr>
        <w:t>сельского</w:t>
      </w:r>
      <w:r w:rsidRPr="00804A86">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rsidR="00E6236E" w:rsidRPr="00804A86" w:rsidRDefault="00E6236E" w:rsidP="00E6236E">
      <w:pPr>
        <w:jc w:val="both"/>
      </w:pPr>
      <w:r w:rsidRPr="00804A86">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rsidR="00E6236E" w:rsidRPr="00804A86" w:rsidRDefault="00E6236E" w:rsidP="00E6236E">
      <w:pPr>
        <w:jc w:val="both"/>
      </w:pPr>
      <w:r w:rsidRPr="00804A86">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rsidR="00E6236E" w:rsidRPr="00804A86" w:rsidRDefault="00E6236E" w:rsidP="00E6236E">
      <w:pPr>
        <w:jc w:val="both"/>
      </w:pPr>
      <w:r w:rsidRPr="00804A86">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rsidR="00E6236E" w:rsidRPr="00804A86" w:rsidRDefault="00E6236E" w:rsidP="00E6236E">
      <w:pPr>
        <w:jc w:val="both"/>
      </w:pPr>
      <w:r w:rsidRPr="00804A86">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rsidR="00E6236E" w:rsidRPr="00804A86" w:rsidRDefault="00E6236E" w:rsidP="00E6236E">
      <w:pPr>
        <w:jc w:val="both"/>
      </w:pPr>
      <w:r w:rsidRPr="00804A86">
        <w:lastRenderedPageBreak/>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rsidR="00E6236E" w:rsidRPr="00804A86" w:rsidRDefault="00E6236E" w:rsidP="00E6236E">
      <w:pPr>
        <w:jc w:val="both"/>
      </w:pPr>
      <w:r w:rsidRPr="00804A86">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rsidR="00E6236E" w:rsidRPr="00804A86" w:rsidRDefault="00E6236E" w:rsidP="00E6236E">
      <w:pPr>
        <w:jc w:val="both"/>
      </w:pPr>
      <w:r w:rsidRPr="00804A86">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rsidR="00E6236E" w:rsidRPr="00804A86" w:rsidRDefault="00E6236E" w:rsidP="00E6236E">
      <w:pPr>
        <w:jc w:val="both"/>
      </w:pPr>
      <w:r w:rsidRPr="00804A86">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rsidR="00E6236E" w:rsidRPr="00804A86" w:rsidRDefault="00E6236E" w:rsidP="00E6236E">
      <w:pPr>
        <w:jc w:val="both"/>
      </w:pPr>
      <w:r w:rsidRPr="00804A86">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rsidR="00E6236E" w:rsidRPr="00804A86" w:rsidRDefault="00E6236E" w:rsidP="00E6236E">
      <w:pPr>
        <w:jc w:val="both"/>
      </w:pPr>
      <w:r w:rsidRPr="00804A86">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rsidR="00E6236E" w:rsidRPr="00804A86" w:rsidRDefault="00E6236E" w:rsidP="00E6236E">
      <w:pPr>
        <w:jc w:val="both"/>
      </w:pPr>
      <w:r w:rsidRPr="00804A86">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rsidR="00E6236E" w:rsidRPr="00804A86" w:rsidRDefault="00E6236E" w:rsidP="00E6236E">
      <w:pPr>
        <w:jc w:val="both"/>
      </w:pPr>
      <w:r w:rsidRPr="00804A86">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rsidR="00E6236E" w:rsidRPr="00804A86" w:rsidRDefault="00E6236E" w:rsidP="00E6236E">
      <w:pPr>
        <w:jc w:val="both"/>
      </w:pPr>
      <w:r w:rsidRPr="00804A86">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rsidR="00E6236E" w:rsidRPr="00804A86" w:rsidRDefault="00E6236E" w:rsidP="00E6236E">
      <w:pPr>
        <w:jc w:val="both"/>
      </w:pPr>
      <w:r w:rsidRPr="00804A86">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rsidRPr="00804A86">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w:t>
      </w:r>
      <w:r w:rsidRPr="00804A86">
        <w:lastRenderedPageBreak/>
        <w:t>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rsidR="00E6236E" w:rsidRPr="00804A86" w:rsidRDefault="00E6236E" w:rsidP="00E6236E">
      <w:pPr>
        <w:jc w:val="both"/>
      </w:pPr>
      <w:r w:rsidRPr="00804A86">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rsidR="00E6236E" w:rsidRDefault="00E6236E" w:rsidP="00E6236E">
      <w:pPr>
        <w:jc w:val="both"/>
        <w:outlineLvl w:val="0"/>
        <w:rPr>
          <w:b/>
          <w:bCs/>
          <w:caps/>
          <w:color w:val="365F91"/>
        </w:rPr>
      </w:pPr>
    </w:p>
    <w:p w:rsidR="00E6236E" w:rsidRDefault="00E6236E" w:rsidP="00E6236E">
      <w:pPr>
        <w:pStyle w:val="aff"/>
        <w:rPr>
          <w:bCs/>
          <w:color w:val="000000"/>
          <w:highlight w:val="yellow"/>
        </w:rPr>
      </w:pPr>
    </w:p>
    <w:p w:rsidR="00E6236E" w:rsidRPr="000E51C6" w:rsidRDefault="00E6236E" w:rsidP="00E6236E">
      <w:pPr>
        <w:jc w:val="both"/>
        <w:outlineLvl w:val="0"/>
        <w:rPr>
          <w:b/>
          <w:bCs/>
          <w:caps/>
          <w:color w:val="365F91"/>
        </w:rPr>
      </w:pPr>
      <w:r>
        <w:rPr>
          <w:b/>
        </w:rPr>
        <w:br w:type="page"/>
      </w:r>
      <w:r w:rsidRPr="000E51C6">
        <w:rPr>
          <w:b/>
          <w:bCs/>
          <w:caps/>
          <w:color w:val="365F91"/>
        </w:rPr>
        <w:lastRenderedPageBreak/>
        <w:t>РАЗДЕЛ 3. ОБОСНОВАНИЕ ВАРИАНТОВ РЕШЕНИЯ ЗАДАЧ ТЕРРИТОРИАЛЬНОГО ПЛАНИРОВАНИЯ И РАЗМЕЩЕНИЯ ОБЪЕКТОВ МЕСТНОГО ЗНАЧЕНИЯ ПОСЕЛЕНИЯ</w:t>
      </w:r>
    </w:p>
    <w:p w:rsidR="00E6236E" w:rsidRPr="000E51C6" w:rsidRDefault="00E6236E" w:rsidP="00E6236E">
      <w:pPr>
        <w:jc w:val="both"/>
        <w:outlineLvl w:val="0"/>
        <w:rPr>
          <w:b/>
          <w:bCs/>
          <w:caps/>
          <w:color w:val="365F91"/>
        </w:rPr>
      </w:pPr>
      <w:bookmarkStart w:id="206" w:name="_Toc230674904"/>
      <w:bookmarkStart w:id="207" w:name="_Toc230675032"/>
      <w:bookmarkStart w:id="208" w:name="_Toc230675482"/>
      <w:bookmarkStart w:id="209" w:name="_Toc230681247"/>
      <w:bookmarkStart w:id="210" w:name="_Toc253570934"/>
      <w:bookmarkStart w:id="211" w:name="_Toc230674903"/>
      <w:bookmarkStart w:id="212" w:name="_Toc230675031"/>
      <w:bookmarkStart w:id="213" w:name="_Toc230675481"/>
      <w:bookmarkStart w:id="214" w:name="_Toc230681246"/>
      <w:bookmarkStart w:id="215" w:name="_Toc253570933"/>
      <w:r w:rsidRPr="000E51C6">
        <w:rPr>
          <w:b/>
          <w:bCs/>
          <w:caps/>
          <w:color w:val="365F91"/>
        </w:rPr>
        <w:t>Глава 9. Цели и задачи территориального планирования</w:t>
      </w:r>
      <w:bookmarkEnd w:id="211"/>
      <w:bookmarkEnd w:id="212"/>
      <w:bookmarkEnd w:id="213"/>
      <w:bookmarkEnd w:id="214"/>
      <w:bookmarkEnd w:id="215"/>
    </w:p>
    <w:p w:rsidR="00E6236E" w:rsidRPr="001966D1" w:rsidRDefault="00E6236E" w:rsidP="00E6236E">
      <w:pPr>
        <w:pStyle w:val="22"/>
      </w:pPr>
      <w:r w:rsidRPr="001966D1">
        <w:t>Цели территориального планирования</w:t>
      </w:r>
    </w:p>
    <w:p w:rsidR="00E6236E" w:rsidRPr="001966D1" w:rsidRDefault="00E6236E" w:rsidP="00E6236E">
      <w:pPr>
        <w:ind w:left="181" w:firstLine="357"/>
        <w:jc w:val="both"/>
      </w:pPr>
      <w:r w:rsidRPr="001966D1">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w:t>
      </w:r>
      <w:r>
        <w:t xml:space="preserve">Атюрьевского муниципального района и </w:t>
      </w:r>
      <w:r>
        <w:rPr>
          <w:szCs w:val="28"/>
        </w:rPr>
        <w:t>Стрельниковского сельского поселения</w:t>
      </w:r>
      <w:r w:rsidRPr="001966D1">
        <w:t xml:space="preserve"> определены главные цели</w:t>
      </w:r>
      <w:r>
        <w:t xml:space="preserve"> подготовки генерального плана </w:t>
      </w:r>
      <w:r>
        <w:rPr>
          <w:szCs w:val="28"/>
        </w:rPr>
        <w:t>Стрельниковского сельского поселения</w:t>
      </w:r>
      <w:r w:rsidRPr="001966D1">
        <w:t xml:space="preserve"> </w:t>
      </w:r>
      <w:r>
        <w:t xml:space="preserve">Атюрьевского муниципального </w:t>
      </w:r>
      <w:r w:rsidRPr="001966D1">
        <w:t>района Республики Морд</w:t>
      </w:r>
      <w:r w:rsidRPr="001966D1">
        <w:t>о</w:t>
      </w:r>
      <w:r w:rsidRPr="001966D1">
        <w:t>вия:</w:t>
      </w:r>
    </w:p>
    <w:p w:rsidR="00E6236E" w:rsidRPr="009550C7" w:rsidRDefault="00E6236E" w:rsidP="00E6236E">
      <w:pPr>
        <w:ind w:left="180" w:firstLine="360"/>
        <w:jc w:val="both"/>
      </w:pPr>
      <w:r w:rsidRPr="009550C7">
        <w:t xml:space="preserve">1) создание документа </w:t>
      </w:r>
      <w:r>
        <w:t xml:space="preserve">территориального планирования </w:t>
      </w:r>
      <w:r>
        <w:rPr>
          <w:szCs w:val="28"/>
        </w:rPr>
        <w:t>Стрельниковского сельского поселения</w:t>
      </w:r>
      <w:r w:rsidRPr="009550C7">
        <w:t>, представляющего видение будущего социально-экономического и пространственного состояния те</w:t>
      </w:r>
      <w:r w:rsidRPr="009550C7">
        <w:t>р</w:t>
      </w:r>
      <w:r w:rsidRPr="009550C7">
        <w:t>р</w:t>
      </w:r>
      <w:r>
        <w:t>итории поселения на период 15</w:t>
      </w:r>
      <w:r w:rsidRPr="009550C7">
        <w:t xml:space="preserve"> лет;</w:t>
      </w:r>
    </w:p>
    <w:p w:rsidR="00E6236E" w:rsidRPr="009550C7" w:rsidRDefault="00E6236E" w:rsidP="00E6236E">
      <w:pPr>
        <w:ind w:left="180" w:firstLine="360"/>
        <w:jc w:val="both"/>
      </w:pPr>
      <w:r w:rsidRPr="009550C7">
        <w:t>2) обеспечение условий планирования социальной, экономической, градостроительной де</w:t>
      </w:r>
      <w:r w:rsidRPr="009550C7">
        <w:t>я</w:t>
      </w:r>
      <w:r w:rsidRPr="009550C7">
        <w:t>тельности с учетом ее пространственной локализации;</w:t>
      </w:r>
    </w:p>
    <w:p w:rsidR="00E6236E" w:rsidRPr="009550C7" w:rsidRDefault="00E6236E" w:rsidP="00E6236E">
      <w:pPr>
        <w:ind w:left="180" w:firstLine="360"/>
        <w:jc w:val="both"/>
      </w:pPr>
      <w:r w:rsidRPr="009550C7">
        <w:t>3) создание оптимальных условий для вложения инвестиций всех уровней и форм собстве</w:t>
      </w:r>
      <w:r w:rsidRPr="009550C7">
        <w:t>н</w:t>
      </w:r>
      <w:r w:rsidRPr="009550C7">
        <w:t>ности в развитие и освоение новых территорий, сохранение, реконструкцию и преобразования существующей з</w:t>
      </w:r>
      <w:r w:rsidRPr="009550C7">
        <w:t>а</w:t>
      </w:r>
      <w:r w:rsidRPr="009550C7">
        <w:t>стройки, развитие и совершенствование социальной и инженерно-транспортной инфраструктур;</w:t>
      </w:r>
    </w:p>
    <w:p w:rsidR="00E6236E" w:rsidRPr="009550C7" w:rsidRDefault="00E6236E" w:rsidP="00E6236E">
      <w:pPr>
        <w:ind w:left="180" w:firstLine="360"/>
        <w:jc w:val="both"/>
      </w:pPr>
      <w:r w:rsidRPr="009550C7">
        <w:t>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w:t>
      </w:r>
      <w:r w:rsidRPr="009550C7">
        <w:t>б</w:t>
      </w:r>
      <w:r w:rsidRPr="009550C7">
        <w:t xml:space="preserve">ласти территориального планирования на территории </w:t>
      </w:r>
      <w:r>
        <w:rPr>
          <w:szCs w:val="28"/>
        </w:rPr>
        <w:t>Стрельниковского сельского поселения</w:t>
      </w:r>
      <w:r w:rsidRPr="009550C7">
        <w:t>;</w:t>
      </w:r>
    </w:p>
    <w:p w:rsidR="00E6236E" w:rsidRPr="009550C7" w:rsidRDefault="00E6236E" w:rsidP="00E6236E">
      <w:pPr>
        <w:ind w:left="180" w:firstLine="360"/>
        <w:jc w:val="both"/>
      </w:pPr>
      <w:r w:rsidRPr="009550C7">
        <w:t>5) учет федеральных, региональных и муниципальных интересов (в том числе, сопредел</w:t>
      </w:r>
      <w:r w:rsidRPr="009550C7">
        <w:t>ь</w:t>
      </w:r>
      <w:r w:rsidRPr="009550C7">
        <w:t>ных муниципальных образований), интересов юридических и физических лиц в совершенствовании и развитии гр</w:t>
      </w:r>
      <w:r w:rsidRPr="009550C7">
        <w:t>а</w:t>
      </w:r>
      <w:r w:rsidRPr="009550C7">
        <w:t>достроительства поселения;</w:t>
      </w:r>
    </w:p>
    <w:p w:rsidR="00E6236E" w:rsidRPr="009550C7" w:rsidRDefault="00E6236E" w:rsidP="00E6236E">
      <w:pPr>
        <w:ind w:left="180" w:firstLine="360"/>
        <w:jc w:val="both"/>
      </w:pPr>
      <w:r w:rsidRPr="009550C7">
        <w:t>6) создание условий, позволяющих субъектам планирования - органам местного само</w:t>
      </w:r>
      <w:r>
        <w:t>упра</w:t>
      </w:r>
      <w:r>
        <w:t>в</w:t>
      </w:r>
      <w:r>
        <w:t xml:space="preserve">ления </w:t>
      </w:r>
      <w:r>
        <w:rPr>
          <w:szCs w:val="28"/>
        </w:rPr>
        <w:t>Стрельниковского сельского поселения</w:t>
      </w:r>
      <w:r w:rsidRPr="009550C7">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w:t>
      </w:r>
      <w:r w:rsidRPr="009550C7">
        <w:t>е</w:t>
      </w:r>
      <w:r w:rsidRPr="009550C7">
        <w:t>зультатов;</w:t>
      </w:r>
    </w:p>
    <w:p w:rsidR="00E6236E" w:rsidRPr="009550C7" w:rsidRDefault="00E6236E" w:rsidP="00E6236E">
      <w:pPr>
        <w:ind w:left="180" w:firstLine="360"/>
        <w:jc w:val="both"/>
      </w:pPr>
      <w:r w:rsidRPr="009550C7">
        <w:t>7) разработка оптимальной, с социальной точки зрения, траектории движения к запланир</w:t>
      </w:r>
      <w:r w:rsidRPr="009550C7">
        <w:t>о</w:t>
      </w:r>
      <w:r w:rsidRPr="009550C7">
        <w:t>ванному состоянию территории поселения;</w:t>
      </w:r>
    </w:p>
    <w:p w:rsidR="00E6236E" w:rsidRPr="009550C7" w:rsidRDefault="00E6236E" w:rsidP="00E6236E">
      <w:pPr>
        <w:ind w:left="180" w:firstLine="360"/>
        <w:jc w:val="both"/>
      </w:pPr>
      <w:r w:rsidRPr="009550C7">
        <w:t>8) определение того, какие действия можно, а какие нельзя делать сегодня с позиций достижения будущего состояния в целях обеспеч</w:t>
      </w:r>
      <w:r w:rsidRPr="009550C7">
        <w:t>е</w:t>
      </w:r>
      <w:r w:rsidRPr="009550C7">
        <w:t>ния устойчивого развития территорий;</w:t>
      </w:r>
    </w:p>
    <w:p w:rsidR="00E6236E" w:rsidRPr="009550C7" w:rsidRDefault="00E6236E" w:rsidP="00E6236E">
      <w:pPr>
        <w:ind w:left="180" w:firstLine="360"/>
        <w:jc w:val="both"/>
      </w:pPr>
      <w:r w:rsidRPr="009550C7">
        <w:t>9) подготовка оснований по изменению градостроительного устройства муниципального о</w:t>
      </w:r>
      <w:r w:rsidRPr="009550C7">
        <w:t>б</w:t>
      </w:r>
      <w:r w:rsidRPr="009550C7">
        <w:t>разования в целях оптимизации системы местного самоуправления, налогообложения и бюдж</w:t>
      </w:r>
      <w:r w:rsidRPr="009550C7">
        <w:t>е</w:t>
      </w:r>
      <w:r w:rsidRPr="009550C7">
        <w:t>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w:t>
      </w:r>
      <w:r w:rsidRPr="009550C7">
        <w:t>н</w:t>
      </w:r>
      <w:r w:rsidRPr="009550C7">
        <w:t>ные законодательством;</w:t>
      </w:r>
    </w:p>
    <w:p w:rsidR="00E6236E" w:rsidRDefault="00E6236E" w:rsidP="00E6236E">
      <w:pPr>
        <w:ind w:left="180" w:firstLine="360"/>
        <w:jc w:val="both"/>
      </w:pPr>
      <w:r w:rsidRPr="009550C7">
        <w:t>10) подготовка оснований для принятия решений о резервировании и изъятии земельных участков для государственных и муниц</w:t>
      </w:r>
      <w:r w:rsidRPr="009550C7">
        <w:t>и</w:t>
      </w:r>
      <w:r w:rsidRPr="009550C7">
        <w:t>пальных (районных и поселковых) нужд.</w:t>
      </w:r>
    </w:p>
    <w:p w:rsidR="00E6236E" w:rsidRPr="00DF1FE4" w:rsidRDefault="00E6236E" w:rsidP="00E6236E">
      <w:pPr>
        <w:jc w:val="both"/>
        <w:outlineLvl w:val="0"/>
        <w:rPr>
          <w:b/>
          <w:bCs/>
          <w:smallCaps/>
          <w:color w:val="365F91"/>
        </w:rPr>
      </w:pPr>
      <w:r w:rsidRPr="00DF1FE4">
        <w:rPr>
          <w:b/>
          <w:bCs/>
          <w:smallCaps/>
          <w:color w:val="365F91"/>
        </w:rPr>
        <w:t>Задачи территориального планирования</w:t>
      </w:r>
    </w:p>
    <w:p w:rsidR="00E6236E" w:rsidRPr="009550C7" w:rsidRDefault="00E6236E" w:rsidP="00E6236E">
      <w:pPr>
        <w:ind w:left="180" w:firstLine="360"/>
        <w:jc w:val="both"/>
      </w:pPr>
      <w:r w:rsidRPr="009550C7">
        <w:t>Для достижения указанных целей определены следующие задачи:</w:t>
      </w:r>
    </w:p>
    <w:p w:rsidR="00E6236E" w:rsidRPr="009550C7" w:rsidRDefault="00E6236E" w:rsidP="00E6236E">
      <w:pPr>
        <w:numPr>
          <w:ilvl w:val="0"/>
          <w:numId w:val="8"/>
        </w:numPr>
        <w:tabs>
          <w:tab w:val="left" w:pos="851"/>
        </w:tabs>
        <w:spacing w:line="360" w:lineRule="auto"/>
        <w:ind w:left="180" w:firstLine="360"/>
        <w:jc w:val="both"/>
      </w:pPr>
      <w:r w:rsidRPr="009550C7">
        <w:t xml:space="preserve"> выявление территорий наиболее активной хозяйственной, инвестиционной и градостро</w:t>
      </w:r>
      <w:r w:rsidRPr="009550C7">
        <w:t>и</w:t>
      </w:r>
      <w:r w:rsidRPr="009550C7">
        <w:t>тельной деятельности и формирования новых точек роста, главным образом за счет создания н</w:t>
      </w:r>
      <w:r w:rsidRPr="009550C7">
        <w:t>о</w:t>
      </w:r>
      <w:r w:rsidRPr="009550C7">
        <w:t>вых и модернизации существующих предприятий, развития транспортной и инженерной инфр</w:t>
      </w:r>
      <w:r w:rsidRPr="009550C7">
        <w:t>а</w:t>
      </w:r>
      <w:r w:rsidRPr="009550C7">
        <w:t>структур, выявления конкурентных преимуществ территории: выгодном местоположении, пр</w:t>
      </w:r>
      <w:r w:rsidRPr="009550C7">
        <w:t>и</w:t>
      </w:r>
      <w:r w:rsidRPr="009550C7">
        <w:t>родно-ресурсном и социально-экономическом потенциале, богатом природном и географическом п</w:t>
      </w:r>
      <w:r w:rsidRPr="009550C7">
        <w:t>о</w:t>
      </w:r>
      <w:r w:rsidRPr="009550C7">
        <w:t>ложении, наличии свободных земельных ресурсов;</w:t>
      </w:r>
    </w:p>
    <w:p w:rsidR="00E6236E" w:rsidRPr="009550C7" w:rsidRDefault="00E6236E" w:rsidP="00E6236E">
      <w:pPr>
        <w:numPr>
          <w:ilvl w:val="0"/>
          <w:numId w:val="8"/>
        </w:numPr>
        <w:tabs>
          <w:tab w:val="left" w:pos="851"/>
        </w:tabs>
        <w:spacing w:line="360" w:lineRule="auto"/>
        <w:ind w:left="180" w:firstLine="360"/>
        <w:jc w:val="both"/>
      </w:pPr>
      <w:r w:rsidRPr="009550C7">
        <w:lastRenderedPageBreak/>
        <w:t>оптимизация планировочной структуры и функционального зонирования, совершенств</w:t>
      </w:r>
      <w:r w:rsidRPr="009550C7">
        <w:t>о</w:t>
      </w:r>
      <w:r w:rsidRPr="009550C7">
        <w:t>вание системы расселения и социального обслуживания;</w:t>
      </w:r>
    </w:p>
    <w:p w:rsidR="00E6236E" w:rsidRPr="009550C7" w:rsidRDefault="00E6236E" w:rsidP="00E6236E">
      <w:pPr>
        <w:numPr>
          <w:ilvl w:val="0"/>
          <w:numId w:val="8"/>
        </w:numPr>
        <w:tabs>
          <w:tab w:val="left" w:pos="851"/>
        </w:tabs>
        <w:spacing w:line="360" w:lineRule="auto"/>
        <w:ind w:left="180" w:firstLine="360"/>
        <w:jc w:val="both"/>
      </w:pPr>
      <w:r w:rsidRPr="009550C7">
        <w:t>изменение функционального назначения территорий, занимаемых объектами и предпр</w:t>
      </w:r>
      <w:r w:rsidRPr="009550C7">
        <w:t>и</w:t>
      </w:r>
      <w:r w:rsidRPr="009550C7">
        <w:t>ятиями, не соответствующими экономическим, экологическим санитарно-гигиеническим и градостроител</w:t>
      </w:r>
      <w:r w:rsidRPr="009550C7">
        <w:t>ь</w:t>
      </w:r>
      <w:r w:rsidRPr="009550C7">
        <w:t>ным условиям развития территорий;</w:t>
      </w:r>
    </w:p>
    <w:p w:rsidR="00E6236E" w:rsidRPr="009550C7" w:rsidRDefault="00E6236E" w:rsidP="00E6236E">
      <w:pPr>
        <w:numPr>
          <w:ilvl w:val="0"/>
          <w:numId w:val="8"/>
        </w:numPr>
        <w:tabs>
          <w:tab w:val="left" w:pos="851"/>
        </w:tabs>
        <w:spacing w:line="360" w:lineRule="auto"/>
        <w:ind w:left="180" w:firstLine="360"/>
        <w:jc w:val="both"/>
      </w:pPr>
      <w:r w:rsidRPr="009550C7">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w:t>
      </w:r>
      <w:r w:rsidRPr="009550C7">
        <w:t>а</w:t>
      </w:r>
      <w:r w:rsidRPr="009550C7">
        <w:t>тельности;</w:t>
      </w:r>
    </w:p>
    <w:p w:rsidR="00E6236E" w:rsidRPr="009550C7" w:rsidRDefault="00E6236E" w:rsidP="00E6236E">
      <w:pPr>
        <w:numPr>
          <w:ilvl w:val="0"/>
          <w:numId w:val="8"/>
        </w:numPr>
        <w:tabs>
          <w:tab w:val="left" w:pos="851"/>
        </w:tabs>
        <w:spacing w:line="360" w:lineRule="auto"/>
        <w:ind w:left="180" w:firstLine="360"/>
        <w:jc w:val="both"/>
      </w:pPr>
      <w:r w:rsidRPr="009550C7">
        <w:t>подготовка перечня мероприятий, обеспечивающих улучшение экологической ситу</w:t>
      </w:r>
      <w:r w:rsidRPr="009550C7">
        <w:t>а</w:t>
      </w:r>
      <w:r w:rsidRPr="009550C7">
        <w:t>ции и обеспечение безопасного проживания населения, охрану объектов капитального строительства от последс</w:t>
      </w:r>
      <w:r w:rsidRPr="009550C7">
        <w:t>т</w:t>
      </w:r>
      <w:r w:rsidRPr="009550C7">
        <w:t>вий чрезвычайных ситуаций природного и техногенного характера;</w:t>
      </w:r>
    </w:p>
    <w:p w:rsidR="00E6236E" w:rsidRPr="009550C7" w:rsidRDefault="00E6236E" w:rsidP="00E6236E">
      <w:pPr>
        <w:numPr>
          <w:ilvl w:val="0"/>
          <w:numId w:val="8"/>
        </w:numPr>
        <w:tabs>
          <w:tab w:val="left" w:pos="851"/>
        </w:tabs>
        <w:spacing w:line="360" w:lineRule="auto"/>
        <w:ind w:left="180" w:firstLine="360"/>
        <w:jc w:val="both"/>
      </w:pPr>
      <w:r w:rsidRPr="009550C7">
        <w:t>определение границ зон планируемого размещения объектов капитального строител</w:t>
      </w:r>
      <w:r w:rsidRPr="009550C7">
        <w:t>ь</w:t>
      </w:r>
      <w:r w:rsidRPr="009550C7">
        <w:t>ства местного значения;</w:t>
      </w:r>
    </w:p>
    <w:p w:rsidR="00E6236E" w:rsidRPr="009550C7" w:rsidRDefault="00E6236E" w:rsidP="00E6236E">
      <w:pPr>
        <w:numPr>
          <w:ilvl w:val="0"/>
          <w:numId w:val="8"/>
        </w:numPr>
        <w:tabs>
          <w:tab w:val="left" w:pos="851"/>
        </w:tabs>
        <w:spacing w:line="360" w:lineRule="auto"/>
        <w:ind w:left="180" w:firstLine="360"/>
        <w:jc w:val="both"/>
      </w:pPr>
      <w:r w:rsidRPr="009550C7">
        <w:t xml:space="preserve">подготовка предложений, адресуемых органам власти Республики Мордовия и </w:t>
      </w:r>
      <w:r>
        <w:t xml:space="preserve">Атюрьевского муниципального </w:t>
      </w:r>
      <w:r w:rsidRPr="009550C7">
        <w:t>района по размещению объектов капитального строительства областного и ра</w:t>
      </w:r>
      <w:r w:rsidRPr="009550C7">
        <w:t>й</w:t>
      </w:r>
      <w:r w:rsidRPr="009550C7">
        <w:t>онного значения;</w:t>
      </w:r>
    </w:p>
    <w:p w:rsidR="00E6236E" w:rsidRPr="009550C7" w:rsidRDefault="00E6236E" w:rsidP="00E6236E">
      <w:pPr>
        <w:numPr>
          <w:ilvl w:val="0"/>
          <w:numId w:val="8"/>
        </w:numPr>
        <w:tabs>
          <w:tab w:val="left" w:pos="851"/>
        </w:tabs>
        <w:spacing w:line="360" w:lineRule="auto"/>
        <w:ind w:left="180" w:firstLine="360"/>
        <w:jc w:val="both"/>
      </w:pPr>
      <w:r w:rsidRPr="009550C7">
        <w:t>подготовка предложений по изменению границ земель населенных пунктов, земель лесн</w:t>
      </w:r>
      <w:r w:rsidRPr="009550C7">
        <w:t>о</w:t>
      </w:r>
      <w:r w:rsidRPr="009550C7">
        <w:t>го фонда, земель сельскохозяйственного назначения;</w:t>
      </w:r>
    </w:p>
    <w:p w:rsidR="00E6236E" w:rsidRPr="00027543" w:rsidRDefault="00E6236E" w:rsidP="00E6236E">
      <w:pPr>
        <w:ind w:left="180" w:firstLine="360"/>
        <w:jc w:val="both"/>
      </w:pPr>
      <w:r w:rsidRPr="00027543">
        <w:t>9) повышение эффективности использования и качества ранее освоенных территорий нас</w:t>
      </w:r>
      <w:r w:rsidRPr="00027543">
        <w:t>е</w:t>
      </w:r>
      <w:r w:rsidRPr="00027543">
        <w:t>ленных пунктов, путем достройки недостроенных кварталов</w:t>
      </w:r>
      <w:r>
        <w:t>, комплексной их реконструкции;</w:t>
      </w:r>
    </w:p>
    <w:p w:rsidR="00E6236E" w:rsidRPr="00027543" w:rsidRDefault="00E6236E" w:rsidP="00E6236E">
      <w:pPr>
        <w:ind w:left="180" w:firstLine="360"/>
        <w:jc w:val="both"/>
      </w:pPr>
      <w:r w:rsidRPr="00027543">
        <w:t>10) сохранение исторического облика застройки населенных пунктов, ландшафтных природных территорий, исторического и арх</w:t>
      </w:r>
      <w:r w:rsidRPr="00027543">
        <w:t>и</w:t>
      </w:r>
      <w:r w:rsidRPr="00027543">
        <w:t>тектурно-пространственного своеобразия;</w:t>
      </w:r>
    </w:p>
    <w:p w:rsidR="00E6236E" w:rsidRPr="00027543" w:rsidRDefault="00E6236E" w:rsidP="00E6236E">
      <w:pPr>
        <w:ind w:left="180" w:firstLine="360"/>
        <w:jc w:val="both"/>
      </w:pPr>
      <w:r w:rsidRPr="00027543">
        <w:t>11) оптимизация размещения сети учреждений обслуживания с учетом обеспеченности ж</w:t>
      </w:r>
      <w:r w:rsidRPr="00027543">
        <w:t>и</w:t>
      </w:r>
      <w:r w:rsidRPr="00027543">
        <w:t>телей объектами обслуживания, соответствующей среднеобластному уровню, в том числе социально гарантир</w:t>
      </w:r>
      <w:r w:rsidRPr="00027543">
        <w:t>о</w:t>
      </w:r>
      <w:r w:rsidRPr="00027543">
        <w:t>ванному уровню обслужив</w:t>
      </w:r>
      <w:r>
        <w:t>ания по каждому виду;</w:t>
      </w:r>
    </w:p>
    <w:p w:rsidR="00E6236E" w:rsidRPr="00027543" w:rsidRDefault="00E6236E" w:rsidP="00E6236E">
      <w:pPr>
        <w:ind w:left="180" w:firstLine="360"/>
        <w:jc w:val="both"/>
      </w:pPr>
      <w:r w:rsidRPr="00027543">
        <w:t>12) формирование системы общественных центров  в зонах н</w:t>
      </w:r>
      <w:r w:rsidRPr="00027543">
        <w:t>о</w:t>
      </w:r>
      <w:r w:rsidRPr="00027543">
        <w:t>вой жилой застройки;</w:t>
      </w:r>
    </w:p>
    <w:p w:rsidR="00E6236E" w:rsidRPr="00027543" w:rsidRDefault="00E6236E" w:rsidP="00E6236E">
      <w:pPr>
        <w:ind w:left="180" w:firstLine="360"/>
        <w:jc w:val="both"/>
      </w:pPr>
      <w:r w:rsidRPr="00027543">
        <w:t>13) обеспечение устойчивых и безопасных транспортных связей путем реконструкции сущ</w:t>
      </w:r>
      <w:r w:rsidRPr="00027543">
        <w:t>е</w:t>
      </w:r>
      <w:r w:rsidRPr="00027543">
        <w:t>ствующей улично-дорожной сети, строительства новых поселковых улиц и дорог, объездных а</w:t>
      </w:r>
      <w:r w:rsidRPr="00027543">
        <w:t>в</w:t>
      </w:r>
      <w:r w:rsidRPr="00027543">
        <w:t>томобильных дорог, транспортных развязок, железнодорожных переездов;</w:t>
      </w:r>
    </w:p>
    <w:p w:rsidR="00E6236E" w:rsidRPr="00027543" w:rsidRDefault="00E6236E" w:rsidP="00E6236E">
      <w:pPr>
        <w:ind w:left="180" w:firstLine="360"/>
        <w:jc w:val="both"/>
      </w:pPr>
      <w:r w:rsidRPr="00027543">
        <w:t>14) развитие общественного транспорта;</w:t>
      </w:r>
    </w:p>
    <w:p w:rsidR="00E6236E" w:rsidRPr="00027543" w:rsidRDefault="00E6236E" w:rsidP="00E6236E">
      <w:pPr>
        <w:ind w:left="180" w:firstLine="360"/>
        <w:jc w:val="both"/>
      </w:pPr>
      <w:r w:rsidRPr="00027543">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w:t>
      </w:r>
      <w:r w:rsidRPr="00027543">
        <w:t>ь</w:t>
      </w:r>
      <w:r w:rsidRPr="00027543">
        <w:t>ства;</w:t>
      </w:r>
    </w:p>
    <w:p w:rsidR="00E6236E" w:rsidRPr="00027543" w:rsidRDefault="00E6236E" w:rsidP="00E6236E">
      <w:pPr>
        <w:ind w:left="180" w:firstLine="360"/>
        <w:jc w:val="both"/>
      </w:pPr>
      <w:r w:rsidRPr="00027543">
        <w:t>16) реконструкция существующих и строительство новых вод</w:t>
      </w:r>
      <w:r w:rsidRPr="00027543">
        <w:t>о</w:t>
      </w:r>
      <w:r w:rsidRPr="00027543">
        <w:t>проводных сетей;</w:t>
      </w:r>
    </w:p>
    <w:p w:rsidR="00E6236E" w:rsidRPr="00027543" w:rsidRDefault="00E6236E" w:rsidP="00E6236E">
      <w:pPr>
        <w:ind w:left="180" w:firstLine="360"/>
        <w:jc w:val="both"/>
      </w:pPr>
      <w:r w:rsidRPr="00027543">
        <w:t>17) прекращение сброса неочищенных дождевых вод в реки, ручьи и другие водотоки на те</w:t>
      </w:r>
      <w:r w:rsidRPr="00027543">
        <w:t>р</w:t>
      </w:r>
      <w:r w:rsidRPr="00027543">
        <w:t xml:space="preserve">ритории </w:t>
      </w:r>
      <w:r>
        <w:rPr>
          <w:szCs w:val="28"/>
        </w:rPr>
        <w:t>сельского</w:t>
      </w:r>
      <w:r w:rsidRPr="00027543">
        <w:t xml:space="preserve"> поселения;</w:t>
      </w:r>
    </w:p>
    <w:p w:rsidR="00E6236E" w:rsidRPr="00027543" w:rsidRDefault="00E6236E" w:rsidP="00E6236E">
      <w:pPr>
        <w:ind w:left="180" w:firstLine="360"/>
        <w:jc w:val="both"/>
      </w:pPr>
      <w:r w:rsidRPr="00027543">
        <w:t>18) строительство очистных канализационных сооружений;</w:t>
      </w:r>
    </w:p>
    <w:p w:rsidR="00E6236E" w:rsidRPr="00027543" w:rsidRDefault="00E6236E" w:rsidP="00E6236E">
      <w:pPr>
        <w:ind w:left="180" w:firstLine="360"/>
        <w:jc w:val="both"/>
      </w:pPr>
      <w:r w:rsidRPr="00027543">
        <w:t>19) повышение мощности и надежности систем электроснабж</w:t>
      </w:r>
      <w:r w:rsidRPr="00027543">
        <w:t>е</w:t>
      </w:r>
      <w:r w:rsidRPr="00027543">
        <w:t>ния;</w:t>
      </w:r>
    </w:p>
    <w:p w:rsidR="00E6236E" w:rsidRPr="00027543" w:rsidRDefault="00E6236E" w:rsidP="00E6236E">
      <w:pPr>
        <w:ind w:left="180" w:firstLine="360"/>
        <w:jc w:val="both"/>
      </w:pPr>
      <w:r w:rsidRPr="00027543">
        <w:t>20) реконструкция существующих и строительство новых источников электроснабж</w:t>
      </w:r>
      <w:r w:rsidRPr="00027543">
        <w:t>е</w:t>
      </w:r>
      <w:r w:rsidRPr="00027543">
        <w:t>ния;</w:t>
      </w:r>
    </w:p>
    <w:p w:rsidR="00E6236E" w:rsidRPr="00027543" w:rsidRDefault="00E6236E" w:rsidP="00E6236E">
      <w:pPr>
        <w:ind w:left="180" w:firstLine="360"/>
        <w:jc w:val="both"/>
      </w:pPr>
      <w:r w:rsidRPr="00027543">
        <w:t>21) развитие системы газоснабжения населенных пунктов;</w:t>
      </w:r>
    </w:p>
    <w:p w:rsidR="00E6236E" w:rsidRPr="00027543" w:rsidRDefault="00E6236E" w:rsidP="00E6236E">
      <w:pPr>
        <w:ind w:left="180" w:firstLine="360"/>
        <w:jc w:val="both"/>
      </w:pPr>
      <w:r w:rsidRPr="00027543">
        <w:t>22) модернизация систем связи и информатизации;</w:t>
      </w:r>
    </w:p>
    <w:p w:rsidR="00E6236E" w:rsidRPr="00027543" w:rsidRDefault="00E6236E" w:rsidP="00E6236E">
      <w:pPr>
        <w:ind w:left="180" w:firstLine="360"/>
        <w:jc w:val="both"/>
      </w:pPr>
      <w:r w:rsidRPr="00027543">
        <w:lastRenderedPageBreak/>
        <w:t>23) совершенствование сбора и утилизации хозяйственно-бытовых и промышленных отх</w:t>
      </w:r>
      <w:r w:rsidRPr="00027543">
        <w:t>о</w:t>
      </w:r>
      <w:r w:rsidRPr="00027543">
        <w:t>дов;</w:t>
      </w:r>
    </w:p>
    <w:p w:rsidR="00E6236E" w:rsidRPr="00027543" w:rsidRDefault="00E6236E" w:rsidP="00E6236E">
      <w:pPr>
        <w:ind w:left="180" w:firstLine="360"/>
        <w:jc w:val="both"/>
      </w:pPr>
      <w:r w:rsidRPr="00027543">
        <w:t>24) сокращение вредных выбросов в атмосферу, загрязнения почв и шумового воздейс</w:t>
      </w:r>
      <w:r w:rsidRPr="00027543">
        <w:t>т</w:t>
      </w:r>
      <w:r w:rsidRPr="00027543">
        <w:t>вия от всех источников на жилую среду;</w:t>
      </w:r>
    </w:p>
    <w:p w:rsidR="00E6236E" w:rsidRPr="00027543" w:rsidRDefault="00E6236E" w:rsidP="00E6236E">
      <w:pPr>
        <w:ind w:left="180" w:firstLine="360"/>
        <w:jc w:val="both"/>
      </w:pPr>
      <w:r w:rsidRPr="00027543">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rsidR="00E6236E" w:rsidRDefault="00E6236E" w:rsidP="00E6236E">
      <w:pPr>
        <w:jc w:val="both"/>
      </w:pPr>
    </w:p>
    <w:p w:rsidR="00E6236E" w:rsidRDefault="00E6236E" w:rsidP="00E6236E">
      <w:pPr>
        <w:jc w:val="both"/>
      </w:pPr>
    </w:p>
    <w:p w:rsidR="00E6236E" w:rsidRDefault="00E6236E" w:rsidP="00E6236E">
      <w:pPr>
        <w:jc w:val="both"/>
      </w:pPr>
    </w:p>
    <w:p w:rsidR="00E6236E" w:rsidRPr="00E973F4" w:rsidRDefault="00E6236E" w:rsidP="00E6236E">
      <w:pPr>
        <w:jc w:val="both"/>
        <w:outlineLvl w:val="0"/>
        <w:rPr>
          <w:b/>
          <w:bCs/>
          <w:caps/>
          <w:color w:val="365F91"/>
        </w:rPr>
      </w:pPr>
      <w:r w:rsidRPr="00E973F4">
        <w:rPr>
          <w:b/>
          <w:bCs/>
          <w:caps/>
          <w:color w:val="365F91"/>
        </w:rPr>
        <w:t>Глава 10. Обоснование вариантов решения задач территориального планирования</w:t>
      </w:r>
      <w:bookmarkEnd w:id="206"/>
      <w:bookmarkEnd w:id="207"/>
      <w:bookmarkEnd w:id="208"/>
      <w:bookmarkEnd w:id="209"/>
      <w:bookmarkEnd w:id="210"/>
      <w:r w:rsidRPr="00E973F4">
        <w:rPr>
          <w:b/>
          <w:bCs/>
          <w:caps/>
          <w:color w:val="365F91"/>
        </w:rPr>
        <w:t xml:space="preserve"> </w:t>
      </w:r>
    </w:p>
    <w:p w:rsidR="00E6236E" w:rsidRPr="00DF1FE4" w:rsidRDefault="00E6236E" w:rsidP="00E6236E">
      <w:pPr>
        <w:jc w:val="both"/>
        <w:outlineLvl w:val="0"/>
        <w:rPr>
          <w:b/>
          <w:bCs/>
          <w:smallCaps/>
          <w:color w:val="365F91"/>
        </w:rPr>
      </w:pPr>
      <w:r w:rsidRPr="00DF1FE4">
        <w:rPr>
          <w:b/>
          <w:bCs/>
          <w:smallCaps/>
          <w:color w:val="365F91"/>
        </w:rPr>
        <w:t>Обоснование вариантов решения задач территор</w:t>
      </w:r>
      <w:r w:rsidRPr="00DF1FE4">
        <w:rPr>
          <w:b/>
          <w:bCs/>
          <w:smallCaps/>
          <w:color w:val="365F91"/>
        </w:rPr>
        <w:t>и</w:t>
      </w:r>
      <w:r w:rsidRPr="00DF1FE4">
        <w:rPr>
          <w:b/>
          <w:bCs/>
          <w:smallCaps/>
          <w:color w:val="365F91"/>
        </w:rPr>
        <w:t>ального планирования</w:t>
      </w:r>
    </w:p>
    <w:p w:rsidR="00E6236E" w:rsidRPr="00027543" w:rsidRDefault="00E6236E" w:rsidP="00E6236E">
      <w:pPr>
        <w:pStyle w:val="22"/>
        <w:ind w:left="180" w:firstLine="360"/>
      </w:pPr>
      <w:r w:rsidRPr="00027543">
        <w:t>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w:t>
      </w:r>
      <w:r w:rsidRPr="00027543">
        <w:t>о</w:t>
      </w:r>
      <w:r w:rsidRPr="00027543">
        <w:t xml:space="preserve">строительную деятельность на территории </w:t>
      </w:r>
      <w:r>
        <w:rPr>
          <w:szCs w:val="28"/>
        </w:rPr>
        <w:t>Стрельниковского сельского поселения</w:t>
      </w:r>
      <w:r w:rsidRPr="00027543">
        <w:t>.</w:t>
      </w:r>
    </w:p>
    <w:p w:rsidR="00E6236E" w:rsidRPr="00027543" w:rsidRDefault="00E6236E" w:rsidP="00E6236E">
      <w:pPr>
        <w:pStyle w:val="22"/>
        <w:ind w:left="180" w:firstLine="360"/>
      </w:pPr>
      <w:r w:rsidRPr="00027543">
        <w:t>Решение задач основано на непересекающихся полномочиях и принципах:</w:t>
      </w:r>
    </w:p>
    <w:p w:rsidR="00E6236E" w:rsidRPr="00027543" w:rsidRDefault="00E6236E" w:rsidP="00E6236E">
      <w:pPr>
        <w:pStyle w:val="22"/>
        <w:ind w:left="180" w:firstLine="360"/>
      </w:pPr>
      <w:r w:rsidRPr="00027543">
        <w:t>а) независимости нижестоящих уровней власти от бездеятельности вышестоящих уровней публичной власти в сфере территориальн</w:t>
      </w:r>
      <w:r w:rsidRPr="00027543">
        <w:t>о</w:t>
      </w:r>
      <w:r w:rsidRPr="00027543">
        <w:t xml:space="preserve">го планирования; </w:t>
      </w:r>
    </w:p>
    <w:p w:rsidR="00E6236E" w:rsidRPr="00027543" w:rsidRDefault="00E6236E" w:rsidP="00E6236E">
      <w:pPr>
        <w:pStyle w:val="22"/>
        <w:ind w:left="180" w:firstLine="360"/>
      </w:pPr>
      <w:r w:rsidRPr="00027543">
        <w:t>б) формализации процедур согласования документов территориального планирования по субъектам, предметам и срокам согласов</w:t>
      </w:r>
      <w:r w:rsidRPr="00027543">
        <w:t>а</w:t>
      </w:r>
      <w:r w:rsidRPr="00027543">
        <w:t>ния.</w:t>
      </w:r>
    </w:p>
    <w:p w:rsidR="00E6236E" w:rsidRPr="00027543" w:rsidRDefault="00E6236E" w:rsidP="00E6236E">
      <w:pPr>
        <w:pStyle w:val="22"/>
        <w:ind w:left="180" w:firstLine="360"/>
      </w:pPr>
      <w:r w:rsidRPr="00027543">
        <w:t>Любое решение в области территориального планирования принимается в контексте прав</w:t>
      </w:r>
      <w:r w:rsidRPr="00027543">
        <w:t>о</w:t>
      </w:r>
      <w:r w:rsidRPr="00027543">
        <w:t>вых норм, фактов и обстоятельств. Таким «контекстом – рамками» для территориального план</w:t>
      </w:r>
      <w:r w:rsidRPr="00027543">
        <w:t>и</w:t>
      </w:r>
      <w:r w:rsidRPr="00027543">
        <w:t xml:space="preserve">рования является федеральный и региональный каркас территории, который органы местного самоуправления </w:t>
      </w:r>
      <w:r>
        <w:rPr>
          <w:szCs w:val="28"/>
        </w:rPr>
        <w:t>Стрельниковского сельского поселения</w:t>
      </w:r>
      <w:r w:rsidRPr="00027543">
        <w:t xml:space="preserve"> должны принимать как данность, учит</w:t>
      </w:r>
      <w:r w:rsidRPr="00027543">
        <w:t>ы</w:t>
      </w:r>
      <w:r w:rsidRPr="00027543">
        <w:t>вать и не посягать на него и который включает два компонента: территории и объекты. Выдел</w:t>
      </w:r>
      <w:r w:rsidRPr="00027543">
        <w:t>е</w:t>
      </w:r>
      <w:r w:rsidRPr="00027543">
        <w:t>ние федерального, регионального и районного каркаса – одна из задач схемы территориального пл</w:t>
      </w:r>
      <w:r w:rsidRPr="00027543">
        <w:t>а</w:t>
      </w:r>
      <w:r w:rsidRPr="00027543">
        <w:t>нирования поселения, которая решена на основании действующих нормативных документов, документов кадастрового уч</w:t>
      </w:r>
      <w:r w:rsidRPr="00027543">
        <w:t>е</w:t>
      </w:r>
      <w:r w:rsidRPr="00027543">
        <w:t>та.</w:t>
      </w:r>
    </w:p>
    <w:p w:rsidR="00E6236E" w:rsidRPr="00027543" w:rsidRDefault="00E6236E" w:rsidP="00E6236E">
      <w:pPr>
        <w:pStyle w:val="22"/>
        <w:ind w:left="180" w:firstLine="360"/>
      </w:pPr>
      <w:r w:rsidRPr="00027543">
        <w:t>Вместе с тем, для решения некоторых задач, в схеме территориального планирования сфо</w:t>
      </w:r>
      <w:r w:rsidRPr="00027543">
        <w:t>р</w:t>
      </w:r>
      <w:r w:rsidRPr="00027543">
        <w:t xml:space="preserve">мулированы предложения, адресуемые органам власти республики Мордовия, </w:t>
      </w:r>
      <w:r>
        <w:t>Атюрьевскому</w:t>
      </w:r>
      <w:r w:rsidRPr="00027543">
        <w:t xml:space="preserve"> м</w:t>
      </w:r>
      <w:r w:rsidRPr="00027543">
        <w:t>у</w:t>
      </w:r>
      <w:r w:rsidRPr="00027543">
        <w:t>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w:t>
      </w:r>
      <w:r w:rsidRPr="00027543">
        <w:t>е</w:t>
      </w:r>
      <w:r w:rsidRPr="00027543">
        <w:t>ния объектов капитального строительства федерального, регионального и районного зн</w:t>
      </w:r>
      <w:r w:rsidRPr="00027543">
        <w:t>а</w:t>
      </w:r>
      <w:r w:rsidRPr="00027543">
        <w:t>чения.</w:t>
      </w:r>
    </w:p>
    <w:p w:rsidR="00E6236E" w:rsidRPr="001618E1" w:rsidRDefault="00E6236E" w:rsidP="00E6236E">
      <w:pPr>
        <w:pStyle w:val="22"/>
        <w:ind w:left="180" w:firstLine="360"/>
      </w:pPr>
      <w:r w:rsidRPr="001618E1">
        <w:t>Генеральный план содержит предложения по совместным действиям органов публичной вл</w:t>
      </w:r>
      <w:r w:rsidRPr="001618E1">
        <w:t>а</w:t>
      </w:r>
      <w:r w:rsidRPr="001618E1">
        <w:t>сти разного уровня и сопредельных муниципальных образований для реализации отдельных положений пр</w:t>
      </w:r>
      <w:r w:rsidRPr="001618E1">
        <w:t>о</w:t>
      </w:r>
      <w:r w:rsidRPr="001618E1">
        <w:t>екта.</w:t>
      </w:r>
    </w:p>
    <w:p w:rsidR="00E6236E" w:rsidRPr="001618E1" w:rsidRDefault="00E6236E" w:rsidP="00E6236E">
      <w:pPr>
        <w:pStyle w:val="22"/>
        <w:ind w:left="180" w:firstLine="360"/>
      </w:pPr>
      <w:r w:rsidRPr="001618E1">
        <w:lastRenderedPageBreak/>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w:t>
      </w:r>
      <w:r w:rsidRPr="001618E1">
        <w:t>о</w:t>
      </w:r>
      <w:r w:rsidRPr="001618E1">
        <w:t>вий для привлечения инвестиций, в частности, в подготовку земельных участков для предоставления их час</w:t>
      </w:r>
      <w:r w:rsidRPr="001618E1">
        <w:t>т</w:t>
      </w:r>
      <w:r w:rsidRPr="001618E1">
        <w:t>ным инвесторам для строительства (как производственного, так и жилищно-гражданского).</w:t>
      </w:r>
    </w:p>
    <w:p w:rsidR="00E6236E" w:rsidRPr="00841B64" w:rsidRDefault="00E6236E" w:rsidP="00E6236E">
      <w:pPr>
        <w:pStyle w:val="22"/>
        <w:ind w:left="180" w:firstLine="360"/>
      </w:pPr>
      <w:r w:rsidRPr="00841B64">
        <w:t>Вторым направлением является повышение привлекательности для проживания населе</w:t>
      </w:r>
      <w:r w:rsidRPr="00841B64">
        <w:t>н</w:t>
      </w:r>
      <w:r w:rsidRPr="00841B64">
        <w:t>ных пунктов за счет улучшения экологической обстановки и санитарно-гигиенических условий, благоустройс</w:t>
      </w:r>
      <w:r w:rsidRPr="00841B64">
        <w:t>т</w:t>
      </w:r>
      <w:r w:rsidRPr="00841B64">
        <w:t>ва и улучшения социального обслуживания.</w:t>
      </w:r>
    </w:p>
    <w:p w:rsidR="00E6236E" w:rsidRPr="00841B64" w:rsidRDefault="00E6236E" w:rsidP="00E6236E">
      <w:pPr>
        <w:pStyle w:val="22"/>
        <w:ind w:left="180" w:firstLine="360"/>
      </w:pPr>
      <w:r w:rsidRPr="00841B64">
        <w:t>Третье направление – размещение на существующих производственных площадках в гран</w:t>
      </w:r>
      <w:r w:rsidRPr="00841B64">
        <w:t>и</w:t>
      </w:r>
      <w:r w:rsidRPr="00841B64">
        <w:t>цах населенных пунктов новых, более эффективных видов производственной и иной хозяйственной деятельн</w:t>
      </w:r>
      <w:r w:rsidRPr="00841B64">
        <w:t>о</w:t>
      </w:r>
      <w:r w:rsidRPr="00841B64">
        <w:t>сти, посредством введения правового зонирования.</w:t>
      </w:r>
    </w:p>
    <w:p w:rsidR="00E6236E" w:rsidRDefault="00E6236E" w:rsidP="00E6236E">
      <w:pPr>
        <w:jc w:val="both"/>
        <w:outlineLvl w:val="0"/>
        <w:rPr>
          <w:b/>
          <w:bCs/>
          <w:smallCaps/>
          <w:color w:val="365F91"/>
        </w:rPr>
      </w:pPr>
    </w:p>
    <w:p w:rsidR="00E6236E" w:rsidRPr="00DF1FE4" w:rsidRDefault="00E6236E" w:rsidP="00E6236E">
      <w:pPr>
        <w:jc w:val="both"/>
        <w:outlineLvl w:val="0"/>
        <w:rPr>
          <w:b/>
          <w:bCs/>
          <w:smallCaps/>
          <w:color w:val="365F91"/>
        </w:rPr>
      </w:pPr>
      <w:r w:rsidRPr="00DF1FE4">
        <w:rPr>
          <w:b/>
          <w:bCs/>
          <w:smallCaps/>
          <w:color w:val="365F91"/>
        </w:rPr>
        <w:t>Социальное и культурно-бытовое обслуживание</w:t>
      </w:r>
    </w:p>
    <w:p w:rsidR="00E6236E" w:rsidRPr="00841B64" w:rsidRDefault="00E6236E" w:rsidP="00E6236E">
      <w:pPr>
        <w:ind w:left="180" w:firstLine="360"/>
        <w:jc w:val="both"/>
        <w:rPr>
          <w:b/>
          <w:lang w:eastAsia="en-US"/>
        </w:rPr>
      </w:pPr>
      <w:r w:rsidRPr="00841B64">
        <w:rPr>
          <w:lang w:eastAsia="en-US"/>
        </w:rPr>
        <w:t>Исходя из существующего положения и выполненных расчетов, решение задач обеспеч</w:t>
      </w:r>
      <w:r w:rsidRPr="00841B64">
        <w:rPr>
          <w:lang w:eastAsia="en-US"/>
        </w:rPr>
        <w:t>е</w:t>
      </w:r>
      <w:r w:rsidRPr="00841B64">
        <w:rPr>
          <w:lang w:eastAsia="en-US"/>
        </w:rPr>
        <w:t>ния территории объектами социального и культурно-бытового обслуживания на первом этапе реал</w:t>
      </w:r>
      <w:r w:rsidRPr="00841B64">
        <w:rPr>
          <w:lang w:eastAsia="en-US"/>
        </w:rPr>
        <w:t>и</w:t>
      </w:r>
      <w:r w:rsidRPr="00841B64">
        <w:rPr>
          <w:lang w:eastAsia="en-US"/>
        </w:rPr>
        <w:t xml:space="preserve">зации генерального плана предполагает, в основном, выполнение мероприятий, заложенных программами социально-экономического развития </w:t>
      </w:r>
      <w:r>
        <w:rPr>
          <w:lang w:eastAsia="en-US"/>
        </w:rPr>
        <w:t>Атюрьевского района</w:t>
      </w:r>
      <w:r w:rsidRPr="00841B64">
        <w:rPr>
          <w:lang w:eastAsia="en-US"/>
        </w:rPr>
        <w:t xml:space="preserve"> и </w:t>
      </w:r>
      <w:r>
        <w:rPr>
          <w:szCs w:val="28"/>
        </w:rPr>
        <w:t>Стрельниковского сельского поселения</w:t>
      </w:r>
      <w:r w:rsidRPr="00841B64">
        <w:rPr>
          <w:lang w:eastAsia="en-US"/>
        </w:rPr>
        <w:t>, а также сохранение, реконструкцию и модернизацию существующих об</w:t>
      </w:r>
      <w:r w:rsidRPr="00841B64">
        <w:rPr>
          <w:lang w:eastAsia="en-US"/>
        </w:rPr>
        <w:t>ъ</w:t>
      </w:r>
      <w:r w:rsidRPr="00841B64">
        <w:rPr>
          <w:lang w:eastAsia="en-US"/>
        </w:rPr>
        <w:t>ектов.</w:t>
      </w:r>
    </w:p>
    <w:p w:rsidR="00E6236E" w:rsidRPr="002D2DB2" w:rsidRDefault="00E6236E" w:rsidP="00E6236E">
      <w:pPr>
        <w:pStyle w:val="aff"/>
        <w:spacing w:after="0"/>
        <w:ind w:left="180" w:firstLine="360"/>
        <w:jc w:val="both"/>
        <w:rPr>
          <w:lang w:eastAsia="en-US"/>
        </w:rPr>
      </w:pPr>
      <w:r w:rsidRPr="002D2DB2">
        <w:rPr>
          <w:lang w:eastAsia="en-US"/>
        </w:rPr>
        <w:t>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w:t>
      </w:r>
      <w:r w:rsidRPr="002D2DB2">
        <w:rPr>
          <w:lang w:eastAsia="en-US"/>
        </w:rPr>
        <w:t>и</w:t>
      </w:r>
      <w:r w:rsidRPr="002D2DB2">
        <w:rPr>
          <w:lang w:eastAsia="en-US"/>
        </w:rPr>
        <w:t>вания будет обеспечиваться за счет строительства на территориях, в соответствии с планиру</w:t>
      </w:r>
      <w:r w:rsidRPr="002D2DB2">
        <w:rPr>
          <w:lang w:eastAsia="en-US"/>
        </w:rPr>
        <w:t>е</w:t>
      </w:r>
      <w:r w:rsidRPr="002D2DB2">
        <w:rPr>
          <w:lang w:eastAsia="en-US"/>
        </w:rPr>
        <w:t>мым функциональным зонированием</w:t>
      </w:r>
      <w:r>
        <w:rPr>
          <w:lang w:val="ru-RU" w:eastAsia="en-US"/>
        </w:rPr>
        <w:t>.</w:t>
      </w:r>
      <w:r w:rsidRPr="002D2DB2">
        <w:rPr>
          <w:lang w:eastAsia="en-US"/>
        </w:rPr>
        <w:t xml:space="preserve"> </w:t>
      </w:r>
    </w:p>
    <w:p w:rsidR="00E6236E" w:rsidRPr="00E973F4" w:rsidRDefault="00E6236E" w:rsidP="00E6236E">
      <w:pPr>
        <w:jc w:val="both"/>
        <w:outlineLvl w:val="0"/>
        <w:rPr>
          <w:b/>
          <w:bCs/>
          <w:caps/>
          <w:color w:val="365F91"/>
        </w:rPr>
      </w:pPr>
      <w:r w:rsidRPr="00DF1FE4">
        <w:rPr>
          <w:b/>
          <w:bCs/>
          <w:smallCaps/>
          <w:color w:val="365F91"/>
        </w:rPr>
        <w:t>промышленность, малое предприним</w:t>
      </w:r>
      <w:r w:rsidRPr="00DF1FE4">
        <w:rPr>
          <w:b/>
          <w:bCs/>
          <w:smallCaps/>
          <w:color w:val="365F91"/>
        </w:rPr>
        <w:t>а</w:t>
      </w:r>
      <w:r w:rsidRPr="00DF1FE4">
        <w:rPr>
          <w:b/>
          <w:bCs/>
          <w:smallCaps/>
          <w:color w:val="365F91"/>
        </w:rPr>
        <w:t>тельство</w:t>
      </w:r>
      <w:r w:rsidRPr="00E973F4">
        <w:rPr>
          <w:b/>
          <w:bCs/>
          <w:caps/>
          <w:color w:val="365F91"/>
        </w:rPr>
        <w:t>.</w:t>
      </w:r>
    </w:p>
    <w:p w:rsidR="00E6236E" w:rsidRPr="00841B64" w:rsidRDefault="00E6236E" w:rsidP="00E6236E">
      <w:pPr>
        <w:ind w:left="180" w:firstLine="360"/>
        <w:jc w:val="both"/>
        <w:rPr>
          <w:lang w:eastAsia="en-US"/>
        </w:rPr>
      </w:pPr>
      <w:r w:rsidRPr="00841B64">
        <w:rPr>
          <w:lang w:eastAsia="en-US"/>
        </w:rPr>
        <w:t>Проектом генплана планируется сохранение большинства существующих и выделение н</w:t>
      </w:r>
      <w:r w:rsidRPr="00841B64">
        <w:rPr>
          <w:lang w:eastAsia="en-US"/>
        </w:rPr>
        <w:t>о</w:t>
      </w:r>
      <w:r w:rsidRPr="00841B64">
        <w:rPr>
          <w:lang w:eastAsia="en-US"/>
        </w:rPr>
        <w:t>вых площадок на свободных от застройки участках для размещения производственных предпр</w:t>
      </w:r>
      <w:r w:rsidRPr="00841B64">
        <w:rPr>
          <w:lang w:eastAsia="en-US"/>
        </w:rPr>
        <w:t>и</w:t>
      </w:r>
      <w:r w:rsidRPr="00841B64">
        <w:rPr>
          <w:lang w:eastAsia="en-US"/>
        </w:rPr>
        <w:t>ятий и объектов малого предпринимательства.</w:t>
      </w:r>
    </w:p>
    <w:p w:rsidR="00E6236E" w:rsidRPr="00841B64" w:rsidRDefault="00E6236E" w:rsidP="00E6236E">
      <w:pPr>
        <w:ind w:left="180" w:firstLine="360"/>
        <w:jc w:val="both"/>
        <w:rPr>
          <w:lang w:eastAsia="en-US"/>
        </w:rPr>
      </w:pPr>
      <w:r w:rsidRPr="00841B64">
        <w:rPr>
          <w:lang w:eastAsia="en-US"/>
        </w:rPr>
        <w:t>Площадки, располагаются вдоль основных планировочных связей, на участках, наиболее привлекательных для ведения производс</w:t>
      </w:r>
      <w:r w:rsidRPr="00841B64">
        <w:rPr>
          <w:lang w:eastAsia="en-US"/>
        </w:rPr>
        <w:t>т</w:t>
      </w:r>
      <w:r w:rsidRPr="00841B64">
        <w:rPr>
          <w:lang w:eastAsia="en-US"/>
        </w:rPr>
        <w:t>венной и иной хозяйственной деятельности.</w:t>
      </w:r>
    </w:p>
    <w:p w:rsidR="00E6236E" w:rsidRPr="00841B64" w:rsidRDefault="00E6236E" w:rsidP="00E6236E">
      <w:pPr>
        <w:ind w:left="180" w:firstLine="360"/>
        <w:jc w:val="both"/>
        <w:rPr>
          <w:lang w:eastAsia="en-US"/>
        </w:rPr>
      </w:pPr>
      <w:r w:rsidRPr="00841B64">
        <w:rPr>
          <w:lang w:eastAsia="en-US"/>
        </w:rPr>
        <w:t>Площадки дифференцированы по классу санитарной вредности, что важно для принятия р</w:t>
      </w:r>
      <w:r w:rsidRPr="00841B64">
        <w:rPr>
          <w:lang w:eastAsia="en-US"/>
        </w:rPr>
        <w:t>е</w:t>
      </w:r>
      <w:r w:rsidRPr="00841B64">
        <w:rPr>
          <w:lang w:eastAsia="en-US"/>
        </w:rPr>
        <w:t>шения по выбору вида хозяйственной деятельности на том или ином земельном участке. На те</w:t>
      </w:r>
      <w:r w:rsidRPr="00841B64">
        <w:rPr>
          <w:lang w:eastAsia="en-US"/>
        </w:rPr>
        <w:t>р</w:t>
      </w:r>
      <w:r w:rsidRPr="00841B64">
        <w:rPr>
          <w:lang w:eastAsia="en-US"/>
        </w:rPr>
        <w:t xml:space="preserve">риториях разрешается размещение </w:t>
      </w:r>
      <w:r w:rsidRPr="00985756">
        <w:rPr>
          <w:lang w:eastAsia="en-US"/>
        </w:rPr>
        <w:t xml:space="preserve">предприятий 1 и 5 класса вредности с санитарно-защитными зонами 1000 и </w:t>
      </w:r>
      <w:smartTag w:uri="urn:schemas-microsoft-com:office:smarttags" w:element="metricconverter">
        <w:smartTagPr>
          <w:attr w:name="ProductID" w:val="50 метров"/>
        </w:smartTagPr>
        <w:r w:rsidRPr="00985756">
          <w:rPr>
            <w:lang w:eastAsia="en-US"/>
          </w:rPr>
          <w:t>50 метров</w:t>
        </w:r>
      </w:smartTag>
      <w:r w:rsidRPr="00985756">
        <w:rPr>
          <w:lang w:eastAsia="en-US"/>
        </w:rPr>
        <w:t xml:space="preserve"> соответстве</w:t>
      </w:r>
      <w:r w:rsidRPr="00841B64">
        <w:rPr>
          <w:lang w:eastAsia="en-US"/>
        </w:rPr>
        <w:t>нно, не оказывающие влияние на жилую застройку. Бол</w:t>
      </w:r>
      <w:r w:rsidRPr="00841B64">
        <w:rPr>
          <w:lang w:eastAsia="en-US"/>
        </w:rPr>
        <w:t>ь</w:t>
      </w:r>
      <w:r w:rsidRPr="00841B64">
        <w:rPr>
          <w:lang w:eastAsia="en-US"/>
        </w:rPr>
        <w:t>шинство площадок удалено от жилой застройки, что делает их привлекательными для размещения ра</w:t>
      </w:r>
      <w:r w:rsidRPr="00841B64">
        <w:rPr>
          <w:lang w:eastAsia="en-US"/>
        </w:rPr>
        <w:t>з</w:t>
      </w:r>
      <w:r w:rsidRPr="00841B64">
        <w:rPr>
          <w:lang w:eastAsia="en-US"/>
        </w:rPr>
        <w:t>личных производственных мощностей.</w:t>
      </w:r>
    </w:p>
    <w:p w:rsidR="00E6236E" w:rsidRPr="00DF1FE4" w:rsidRDefault="00E6236E" w:rsidP="00E6236E">
      <w:pPr>
        <w:jc w:val="both"/>
        <w:outlineLvl w:val="0"/>
        <w:rPr>
          <w:b/>
          <w:bCs/>
          <w:smallCaps/>
          <w:color w:val="365F91"/>
        </w:rPr>
      </w:pPr>
      <w:r w:rsidRPr="00DF1FE4">
        <w:rPr>
          <w:b/>
          <w:bCs/>
          <w:smallCaps/>
          <w:color w:val="365F91"/>
        </w:rPr>
        <w:t>Транспортная инфраструктура и транспортное обслуживание</w:t>
      </w:r>
    </w:p>
    <w:p w:rsidR="00E6236E" w:rsidRPr="008F038E" w:rsidRDefault="00E6236E" w:rsidP="00E6236E">
      <w:pPr>
        <w:ind w:left="180" w:firstLine="360"/>
        <w:jc w:val="both"/>
        <w:rPr>
          <w:lang w:eastAsia="en-US"/>
        </w:rPr>
      </w:pPr>
      <w:r w:rsidRPr="008F038E">
        <w:rPr>
          <w:lang w:eastAsia="en-US"/>
        </w:rPr>
        <w:t>В населенных пунктах сохраняется существующая сеть улиц и дорог, которая дополняется новыми объектами транспортной инфраструктуры, в осно</w:t>
      </w:r>
      <w:r w:rsidRPr="008F038E">
        <w:rPr>
          <w:lang w:eastAsia="en-US"/>
        </w:rPr>
        <w:t>в</w:t>
      </w:r>
      <w:r w:rsidRPr="008F038E">
        <w:rPr>
          <w:lang w:eastAsia="en-US"/>
        </w:rPr>
        <w:t>ном, на участках нового жилищного строительства.</w:t>
      </w:r>
    </w:p>
    <w:p w:rsidR="00E6236E" w:rsidRPr="008F038E" w:rsidRDefault="00E6236E" w:rsidP="00E6236E">
      <w:pPr>
        <w:ind w:left="180" w:firstLine="360"/>
        <w:jc w:val="both"/>
        <w:rPr>
          <w:lang w:eastAsia="en-US"/>
        </w:rPr>
      </w:pPr>
      <w:r w:rsidRPr="008F038E">
        <w:rPr>
          <w:lang w:eastAsia="en-US"/>
        </w:rPr>
        <w:t>Главными мероприятиями местного (поселкового) значения планируются работы по благоустройству</w:t>
      </w:r>
      <w:r>
        <w:rPr>
          <w:lang w:eastAsia="en-US"/>
        </w:rPr>
        <w:t xml:space="preserve"> и строительству </w:t>
      </w:r>
      <w:r w:rsidRPr="008F038E">
        <w:rPr>
          <w:lang w:eastAsia="en-US"/>
        </w:rPr>
        <w:t>улично-дорожной сети в границах населенных пун</w:t>
      </w:r>
      <w:r w:rsidRPr="008F038E">
        <w:rPr>
          <w:lang w:eastAsia="en-US"/>
        </w:rPr>
        <w:t>к</w:t>
      </w:r>
      <w:r w:rsidRPr="008F038E">
        <w:rPr>
          <w:lang w:eastAsia="en-US"/>
        </w:rPr>
        <w:t>тов.</w:t>
      </w:r>
    </w:p>
    <w:p w:rsidR="00E6236E" w:rsidRPr="008F038E" w:rsidRDefault="00E6236E" w:rsidP="00E6236E">
      <w:pPr>
        <w:ind w:left="180" w:firstLine="360"/>
        <w:jc w:val="both"/>
        <w:rPr>
          <w:lang w:eastAsia="en-US"/>
        </w:rPr>
      </w:pPr>
      <w:r w:rsidRPr="008F038E">
        <w:rPr>
          <w:lang w:eastAsia="en-US"/>
        </w:rPr>
        <w:t xml:space="preserve">Проектом сформулированы предложения, адресуемые администрации </w:t>
      </w:r>
      <w:r>
        <w:rPr>
          <w:lang w:eastAsia="en-US"/>
        </w:rPr>
        <w:t>Атюрьевского муниципального</w:t>
      </w:r>
      <w:r w:rsidRPr="008F038E">
        <w:rPr>
          <w:lang w:eastAsia="en-US"/>
        </w:rPr>
        <w:t xml:space="preserve"> района о строительстве автомобильных дорог между населенными пунктами, рас</w:t>
      </w:r>
      <w:r>
        <w:rPr>
          <w:lang w:eastAsia="en-US"/>
        </w:rPr>
        <w:t>пол</w:t>
      </w:r>
      <w:r>
        <w:rPr>
          <w:lang w:eastAsia="en-US"/>
        </w:rPr>
        <w:t>о</w:t>
      </w:r>
      <w:r>
        <w:rPr>
          <w:lang w:eastAsia="en-US"/>
        </w:rPr>
        <w:t xml:space="preserve">женными в границах </w:t>
      </w:r>
      <w:r>
        <w:rPr>
          <w:szCs w:val="28"/>
        </w:rPr>
        <w:t>Стрельниковского сельского поселения</w:t>
      </w:r>
      <w:r w:rsidRPr="008F038E">
        <w:rPr>
          <w:lang w:eastAsia="en-US"/>
        </w:rPr>
        <w:t xml:space="preserve">, а также, </w:t>
      </w:r>
      <w:r w:rsidRPr="008F038E">
        <w:rPr>
          <w:lang w:eastAsia="en-US"/>
        </w:rPr>
        <w:lastRenderedPageBreak/>
        <w:t>соединяющих населен</w:t>
      </w:r>
      <w:r>
        <w:rPr>
          <w:lang w:eastAsia="en-US"/>
        </w:rPr>
        <w:t xml:space="preserve">ные пункты </w:t>
      </w:r>
      <w:r>
        <w:rPr>
          <w:szCs w:val="28"/>
        </w:rPr>
        <w:t>Стрельниковского сельского поселения</w:t>
      </w:r>
      <w:r w:rsidRPr="008F038E">
        <w:rPr>
          <w:lang w:eastAsia="en-US"/>
        </w:rPr>
        <w:t xml:space="preserve"> с населенными пунктами, расположенными на территориях сопредельных муниципальных образ</w:t>
      </w:r>
      <w:r w:rsidRPr="008F038E">
        <w:rPr>
          <w:lang w:eastAsia="en-US"/>
        </w:rPr>
        <w:t>о</w:t>
      </w:r>
      <w:r w:rsidRPr="008F038E">
        <w:rPr>
          <w:lang w:eastAsia="en-US"/>
        </w:rPr>
        <w:t>ваний.</w:t>
      </w:r>
    </w:p>
    <w:p w:rsidR="00E6236E" w:rsidRPr="008F038E" w:rsidRDefault="00E6236E" w:rsidP="00E6236E">
      <w:pPr>
        <w:jc w:val="both"/>
        <w:rPr>
          <w:lang w:eastAsia="en-US"/>
        </w:rPr>
      </w:pPr>
    </w:p>
    <w:p w:rsidR="00E6236E" w:rsidRPr="00E14418" w:rsidRDefault="00E6236E" w:rsidP="00E6236E">
      <w:pPr>
        <w:sectPr w:rsidR="00E6236E" w:rsidRPr="00E14418" w:rsidSect="00417B47">
          <w:pgSz w:w="11906" w:h="16838" w:code="9"/>
          <w:pgMar w:top="851" w:right="851" w:bottom="1438" w:left="1134" w:header="284" w:footer="544" w:gutter="0"/>
          <w:cols w:space="708"/>
          <w:docGrid w:linePitch="360"/>
        </w:sectPr>
      </w:pPr>
    </w:p>
    <w:p w:rsidR="00E6236E" w:rsidRPr="00701535" w:rsidRDefault="00E6236E" w:rsidP="00E6236E">
      <w:pPr>
        <w:jc w:val="both"/>
        <w:outlineLvl w:val="0"/>
        <w:rPr>
          <w:b/>
          <w:bCs/>
          <w:caps/>
          <w:color w:val="365F91"/>
        </w:rPr>
      </w:pPr>
      <w:hyperlink w:anchor="_Toc253570935" w:history="1">
        <w:r w:rsidRPr="00701535">
          <w:rPr>
            <w:b/>
            <w:bCs/>
            <w:caps/>
            <w:color w:val="365F91"/>
          </w:rPr>
          <w:t xml:space="preserve">РАЗДЕЛ 4. </w:t>
        </w:r>
      </w:hyperlink>
      <w:r w:rsidRPr="00701535">
        <w:rPr>
          <w:b/>
          <w:bCs/>
          <w:caps/>
          <w:color w:val="365F91"/>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Pr="00701535">
          <w:rPr>
            <w:b/>
            <w:bCs/>
            <w:caps/>
            <w:color w:val="365F91"/>
          </w:rPr>
          <w:t xml:space="preserve"> ПОСЕЛЕНИЯ</w:t>
        </w:r>
      </w:hyperlink>
    </w:p>
    <w:p w:rsidR="00E6236E" w:rsidRPr="00E14418" w:rsidRDefault="00E6236E" w:rsidP="00E6236E">
      <w:pPr>
        <w:jc w:val="both"/>
      </w:pPr>
    </w:p>
    <w:p w:rsidR="00E6236E" w:rsidRPr="00E14418" w:rsidRDefault="00E6236E" w:rsidP="00E6236E">
      <w:pPr>
        <w:jc w:val="both"/>
      </w:pPr>
      <w:r w:rsidRPr="00E14418">
        <w:t xml:space="preserve">Для дальнейшего развития сельскохозяйственного производства сохраняются производственные зоны. </w:t>
      </w:r>
      <w:r>
        <w:t>Это</w:t>
      </w:r>
      <w:r w:rsidRPr="00E14418">
        <w:t xml:space="preserve"> будет способствовать развитию производства в </w:t>
      </w:r>
      <w:r>
        <w:t>сельском</w:t>
      </w:r>
      <w:r w:rsidRPr="00E14418">
        <w:t xml:space="preserve"> поселении,  ускорению процессов технического перевооружения производственных комплексов и в целом повышения качества производимой продукции.</w:t>
      </w:r>
    </w:p>
    <w:p w:rsidR="00E6236E" w:rsidRPr="00E14418" w:rsidRDefault="00E6236E" w:rsidP="00E6236E">
      <w:pPr>
        <w:jc w:val="both"/>
      </w:pPr>
      <w:r w:rsidRPr="00E14418">
        <w:t>Негативным фактором будет являться локально</w:t>
      </w:r>
      <w:r>
        <w:t>е</w:t>
      </w:r>
      <w:r w:rsidRPr="00E14418">
        <w:t xml:space="preserve"> загрязнени</w:t>
      </w:r>
      <w:r>
        <w:t>е</w:t>
      </w:r>
      <w:r w:rsidRPr="00E14418">
        <w:t xml:space="preserve"> атмосферного воздуха и подземных вод.</w:t>
      </w:r>
    </w:p>
    <w:p w:rsidR="00E6236E" w:rsidRPr="00E14418" w:rsidRDefault="00E6236E" w:rsidP="00E6236E">
      <w:pPr>
        <w:jc w:val="both"/>
      </w:pPr>
      <w:r w:rsidRPr="00E14418">
        <w:t>Для предотвращения загрязнения воздушного бассейна предусматриваются следующие мероприятия:</w:t>
      </w:r>
    </w:p>
    <w:p w:rsidR="00E6236E" w:rsidRPr="00E14418" w:rsidRDefault="00E6236E" w:rsidP="00E6236E">
      <w:pPr>
        <w:jc w:val="both"/>
      </w:pPr>
      <w:r w:rsidRPr="00E14418">
        <w:t xml:space="preserve"> - максимальное озеленение санитарно-защитной зоны между селитебной и производственной территориями;</w:t>
      </w:r>
    </w:p>
    <w:p w:rsidR="00E6236E" w:rsidRPr="00E14418" w:rsidRDefault="00E6236E" w:rsidP="00E6236E">
      <w:pPr>
        <w:jc w:val="both"/>
      </w:pPr>
      <w:r w:rsidRPr="00E14418">
        <w:t>- максимальное асфальтирование производственных площадок;</w:t>
      </w:r>
    </w:p>
    <w:p w:rsidR="00E6236E" w:rsidRPr="00E14418" w:rsidRDefault="00E6236E" w:rsidP="00E6236E">
      <w:pPr>
        <w:jc w:val="both"/>
      </w:pPr>
      <w:r w:rsidRPr="00E14418">
        <w:t xml:space="preserve"> - соблюдение технологии производства.</w:t>
      </w:r>
    </w:p>
    <w:p w:rsidR="00E6236E" w:rsidRPr="00E14418" w:rsidRDefault="00E6236E" w:rsidP="00E6236E">
      <w:pPr>
        <w:jc w:val="both"/>
      </w:pPr>
      <w:r w:rsidRPr="00E14418">
        <w:t>Важное социально-экономическое значение будет иметь это для жителей</w:t>
      </w:r>
      <w:r>
        <w:t xml:space="preserve"> Стрельниковского сельского</w:t>
      </w:r>
      <w:r w:rsidRPr="00E14418">
        <w:t xml:space="preserve"> поселения. Уровень среднегодового дохода на душу населения в поселении характеризуется не</w:t>
      </w:r>
      <w:r w:rsidRPr="00E14418">
        <w:softHyphen/>
        <w:t>высокими показателями относительно средне</w:t>
      </w:r>
      <w:r>
        <w:t>республиканских</w:t>
      </w:r>
      <w:r w:rsidRPr="00E14418">
        <w:t xml:space="preserve">. Поэтому у местного населения появляется потенциальная возможность найти хорошую высокооплачиваемую работу.  </w:t>
      </w:r>
    </w:p>
    <w:p w:rsidR="00E6236E" w:rsidRPr="00E14418" w:rsidRDefault="00E6236E" w:rsidP="00E6236E">
      <w:pPr>
        <w:jc w:val="both"/>
      </w:pPr>
      <w:r w:rsidRPr="00E14418">
        <w:t xml:space="preserve">Предполагается </w:t>
      </w:r>
      <w:r>
        <w:t>дальнейшее</w:t>
      </w:r>
      <w:r w:rsidRPr="00E14418">
        <w:t xml:space="preserve">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rsidR="00E6236E" w:rsidRPr="00E14418" w:rsidRDefault="00E6236E" w:rsidP="00E6236E">
      <w:pPr>
        <w:jc w:val="both"/>
      </w:pPr>
      <w:r w:rsidRPr="00E14418">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rsidR="00E6236E" w:rsidRPr="00E14418" w:rsidRDefault="00E6236E" w:rsidP="00E6236E">
      <w:pPr>
        <w:jc w:val="both"/>
      </w:pPr>
      <w:r w:rsidRPr="00E14418">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E6236E" w:rsidRPr="00E14418" w:rsidRDefault="00E6236E" w:rsidP="00E6236E">
      <w:pPr>
        <w:jc w:val="both"/>
      </w:pPr>
      <w:r w:rsidRPr="00E14418">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rsidR="00E6236E" w:rsidRPr="00E14418" w:rsidRDefault="00E6236E" w:rsidP="00E6236E">
      <w:pPr>
        <w:jc w:val="both"/>
      </w:pPr>
      <w:r w:rsidRPr="00E14418">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E6236E" w:rsidRPr="00E14418" w:rsidRDefault="00E6236E" w:rsidP="00E6236E">
      <w:pPr>
        <w:jc w:val="both"/>
      </w:pPr>
      <w:r w:rsidRPr="00E14418">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E14418" w:rsidRDefault="00E6236E" w:rsidP="00E6236E">
      <w:pPr>
        <w:jc w:val="both"/>
      </w:pPr>
    </w:p>
    <w:p w:rsidR="00E6236E" w:rsidRPr="0025052B" w:rsidRDefault="00E6236E" w:rsidP="00E6236E">
      <w:pPr>
        <w:jc w:val="both"/>
        <w:outlineLvl w:val="0"/>
        <w:rPr>
          <w:b/>
          <w:bCs/>
          <w:caps/>
          <w:color w:val="365F91"/>
        </w:rPr>
      </w:pPr>
      <w:r w:rsidRPr="00E14418">
        <w:br w:type="page"/>
      </w:r>
      <w:r w:rsidRPr="0025052B">
        <w:rPr>
          <w:b/>
          <w:bCs/>
          <w:caps/>
          <w:color w:val="365F91"/>
        </w:rPr>
        <w:lastRenderedPageBreak/>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rsidR="00E6236E" w:rsidRPr="00C8311C" w:rsidRDefault="00E6236E" w:rsidP="00E6236E">
      <w:pPr>
        <w:jc w:val="both"/>
        <w:rPr>
          <w:b/>
        </w:rPr>
      </w:pPr>
    </w:p>
    <w:p w:rsidR="00E6236E" w:rsidRPr="00D262FF" w:rsidRDefault="00E6236E" w:rsidP="00E6236E">
      <w:pPr>
        <w:jc w:val="both"/>
        <w:rPr>
          <w:b/>
        </w:rPr>
      </w:pPr>
      <w:r w:rsidRPr="00D262FF">
        <w:rPr>
          <w:b/>
        </w:rPr>
        <w:t xml:space="preserve">Схемой территориального планирования Российской Федерации не предусмотрено размещение объектов регионального и федерального значения на территории </w:t>
      </w:r>
      <w:r>
        <w:rPr>
          <w:b/>
        </w:rPr>
        <w:t>Стрельниковского сельского</w:t>
      </w:r>
      <w:r w:rsidRPr="00D262FF">
        <w:rPr>
          <w:b/>
        </w:rPr>
        <w:t xml:space="preserve"> поселения </w:t>
      </w:r>
      <w:r>
        <w:rPr>
          <w:b/>
        </w:rPr>
        <w:t>Атюрьевского района</w:t>
      </w:r>
      <w:r w:rsidRPr="00D262FF">
        <w:rPr>
          <w:b/>
        </w:rPr>
        <w:t xml:space="preserve"> Республики Мордовия.</w:t>
      </w:r>
    </w:p>
    <w:p w:rsidR="00E6236E" w:rsidRPr="00D262FF" w:rsidRDefault="00E6236E" w:rsidP="00E6236E">
      <w:pPr>
        <w:jc w:val="both"/>
        <w:rPr>
          <w:b/>
        </w:rPr>
      </w:pPr>
    </w:p>
    <w:p w:rsidR="00E6236E" w:rsidRPr="00D262FF" w:rsidRDefault="00E6236E" w:rsidP="00E6236E">
      <w:pPr>
        <w:jc w:val="both"/>
        <w:rPr>
          <w:b/>
        </w:rPr>
      </w:pPr>
      <w:r w:rsidRPr="00D262FF">
        <w:rPr>
          <w:b/>
        </w:rPr>
        <w:t xml:space="preserve"> Схемой территориального планирования Республики Мордовия</w:t>
      </w:r>
      <w:r>
        <w:rPr>
          <w:b/>
        </w:rPr>
        <w:t xml:space="preserve"> не </w:t>
      </w:r>
      <w:r w:rsidRPr="00D262FF">
        <w:rPr>
          <w:b/>
        </w:rPr>
        <w:t xml:space="preserve">предусмотрено размещение объектов регионального значения на территории </w:t>
      </w:r>
      <w:r>
        <w:rPr>
          <w:b/>
        </w:rPr>
        <w:t>Стрельниковского сельского</w:t>
      </w:r>
      <w:r w:rsidRPr="00D262FF">
        <w:rPr>
          <w:b/>
        </w:rPr>
        <w:t xml:space="preserve"> поселения </w:t>
      </w:r>
      <w:r>
        <w:rPr>
          <w:b/>
        </w:rPr>
        <w:t>Атюрьевского района</w:t>
      </w:r>
    </w:p>
    <w:p w:rsidR="00E6236E" w:rsidRDefault="00E6236E" w:rsidP="00E6236E">
      <w:pPr>
        <w:jc w:val="both"/>
      </w:pPr>
    </w:p>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Default="00E6236E" w:rsidP="00E6236E"/>
    <w:p w:rsidR="00E6236E" w:rsidRPr="00E14418" w:rsidRDefault="00E6236E" w:rsidP="00E6236E"/>
    <w:p w:rsidR="00E6236E" w:rsidRPr="0025052B" w:rsidRDefault="00E6236E" w:rsidP="00E6236E">
      <w:pPr>
        <w:jc w:val="both"/>
        <w:outlineLvl w:val="0"/>
        <w:rPr>
          <w:b/>
          <w:bCs/>
          <w:caps/>
          <w:color w:val="365F91"/>
        </w:rPr>
      </w:pPr>
      <w:r w:rsidRPr="0025052B">
        <w:rPr>
          <w:b/>
          <w:bCs/>
          <w:caps/>
          <w:color w:val="365F91"/>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rsidR="00E6236E" w:rsidRPr="00E14418" w:rsidRDefault="00E6236E" w:rsidP="00E6236E">
      <w:pPr>
        <w:jc w:val="both"/>
      </w:pPr>
    </w:p>
    <w:p w:rsidR="00E6236E" w:rsidRPr="00E14418" w:rsidRDefault="00E6236E" w:rsidP="00E6236E">
      <w:pPr>
        <w:jc w:val="both"/>
      </w:pPr>
    </w:p>
    <w:p w:rsidR="00E6236E" w:rsidRDefault="00E6236E" w:rsidP="00E6236E">
      <w:pPr>
        <w:jc w:val="both"/>
        <w:rPr>
          <w:b/>
          <w:bCs/>
        </w:rPr>
      </w:pPr>
      <w:r w:rsidRPr="00D262FF">
        <w:rPr>
          <w:b/>
          <w:bCs/>
        </w:rPr>
        <w:t xml:space="preserve">Схемой территориального планирования </w:t>
      </w:r>
      <w:r>
        <w:rPr>
          <w:b/>
          <w:bCs/>
        </w:rPr>
        <w:t>Атюрьевского муниципального</w:t>
      </w:r>
      <w:r w:rsidRPr="00D262FF">
        <w:rPr>
          <w:b/>
          <w:bCs/>
        </w:rPr>
        <w:t xml:space="preserve"> района Республики Мордовия</w:t>
      </w:r>
      <w:r>
        <w:rPr>
          <w:b/>
          <w:bCs/>
        </w:rPr>
        <w:t xml:space="preserve"> </w:t>
      </w:r>
      <w:r w:rsidRPr="00D262FF">
        <w:rPr>
          <w:b/>
          <w:bCs/>
        </w:rPr>
        <w:t>предусмотрено размещение</w:t>
      </w:r>
      <w:r>
        <w:rPr>
          <w:b/>
          <w:bCs/>
        </w:rPr>
        <w:t xml:space="preserve"> следующих </w:t>
      </w:r>
      <w:r w:rsidRPr="00D262FF">
        <w:rPr>
          <w:b/>
          <w:bCs/>
        </w:rPr>
        <w:t xml:space="preserve"> объектов местного значения муниципального района на территории </w:t>
      </w:r>
      <w:r>
        <w:rPr>
          <w:b/>
          <w:bCs/>
        </w:rPr>
        <w:t>Стрельниковского сельского</w:t>
      </w:r>
      <w:r w:rsidRPr="00D262FF">
        <w:rPr>
          <w:b/>
          <w:bCs/>
        </w:rPr>
        <w:t xml:space="preserve"> поселения</w:t>
      </w:r>
      <w:r>
        <w:rPr>
          <w:b/>
          <w:bCs/>
        </w:rPr>
        <w:t>:</w:t>
      </w:r>
    </w:p>
    <w:p w:rsidR="00E6236E" w:rsidRDefault="00E6236E" w:rsidP="00E6236E">
      <w:pPr>
        <w:jc w:val="both"/>
      </w:pPr>
      <w:r>
        <w:t>1.   Строительство автодороги</w:t>
      </w:r>
      <w:r w:rsidRPr="001C64E5">
        <w:t xml:space="preserve"> </w:t>
      </w:r>
      <w:r>
        <w:t xml:space="preserve">   п. Стрельниково – с. Лаврентьево (Темниковский район) – </w:t>
      </w:r>
      <w:smartTag w:uri="urn:schemas-microsoft-com:office:smarttags" w:element="metricconverter">
        <w:smartTagPr>
          <w:attr w:name="ProductID" w:val="7,0 км"/>
        </w:smartTagPr>
        <w:r>
          <w:t>7,0 км</w:t>
        </w:r>
      </w:smartTag>
      <w:r>
        <w:t>., д. Степановка – д. Пичеполонга – 5,6 км</w:t>
      </w:r>
    </w:p>
    <w:p w:rsidR="00E6236E" w:rsidRDefault="00E6236E" w:rsidP="00E6236E">
      <w:pPr>
        <w:jc w:val="both"/>
      </w:pPr>
      <w:r>
        <w:t xml:space="preserve">2. Выполнить строительство обходов:д. Пичеполонга – д. Клопинка – с. Мордовская </w:t>
      </w:r>
    </w:p>
    <w:p w:rsidR="00E6236E" w:rsidRDefault="00E6236E" w:rsidP="00E6236E">
      <w:pPr>
        <w:jc w:val="both"/>
      </w:pPr>
      <w:r>
        <w:t xml:space="preserve">Козловка – </w:t>
      </w:r>
      <w:smartTag w:uri="urn:schemas-microsoft-com:office:smarttags" w:element="metricconverter">
        <w:smartTagPr>
          <w:attr w:name="ProductID" w:val="8,5 км"/>
        </w:smartTagPr>
        <w:r>
          <w:t>8,5 км</w:t>
        </w:r>
      </w:smartTag>
    </w:p>
    <w:p w:rsidR="00E6236E" w:rsidRDefault="00E6236E" w:rsidP="00E6236E">
      <w:pPr>
        <w:jc w:val="both"/>
      </w:pPr>
      <w:r>
        <w:t>3.Строительство автодороги</w:t>
      </w:r>
      <w:r w:rsidRPr="001C64E5">
        <w:t xml:space="preserve">  </w:t>
      </w:r>
      <w:r>
        <w:t xml:space="preserve"> с. Потьма – п. Стрельниково – </w:t>
      </w:r>
      <w:smartTag w:uri="urn:schemas-microsoft-com:office:smarttags" w:element="metricconverter">
        <w:smartTagPr>
          <w:attr w:name="ProductID" w:val="9,0 км"/>
        </w:smartTagPr>
        <w:r>
          <w:t>9,0 км</w:t>
        </w:r>
      </w:smartTag>
    </w:p>
    <w:p w:rsidR="00E6236E" w:rsidRDefault="00E6236E" w:rsidP="00E6236E">
      <w:pPr>
        <w:jc w:val="both"/>
      </w:pPr>
      <w:r>
        <w:t>д. Пичеполонга – п. Стрельниково – д. Лесной Бор – 15 км</w:t>
      </w:r>
    </w:p>
    <w:p w:rsidR="00E6236E" w:rsidRDefault="00E6236E" w:rsidP="00E6236E">
      <w:pPr>
        <w:jc w:val="both"/>
      </w:pPr>
      <w:r>
        <w:t>4. Строительство предприятия по глубокой переработке древесины</w:t>
      </w:r>
    </w:p>
    <w:p w:rsidR="00E6236E" w:rsidRDefault="00E6236E" w:rsidP="00E6236E">
      <w:pPr>
        <w:jc w:val="both"/>
      </w:pPr>
      <w:r>
        <w:lastRenderedPageBreak/>
        <w:t>5. Строительство комплекса по производству свинины в ООО «Родник»</w:t>
      </w:r>
    </w:p>
    <w:p w:rsidR="00E6236E" w:rsidRDefault="00E6236E" w:rsidP="00E6236E">
      <w:pPr>
        <w:jc w:val="both"/>
      </w:pPr>
      <w:r>
        <w:t>6.</w:t>
      </w:r>
      <w:r w:rsidRPr="008A5356">
        <w:t xml:space="preserve"> </w:t>
      </w:r>
      <w:r>
        <w:t>Строительство котельной для животноводческого комплекса (по производству свинины)</w:t>
      </w:r>
    </w:p>
    <w:p w:rsidR="00E6236E" w:rsidRPr="0025052B" w:rsidRDefault="00E6236E" w:rsidP="00E6236E">
      <w:pPr>
        <w:ind w:left="362"/>
        <w:rPr>
          <w:b/>
          <w:bCs/>
          <w:caps/>
          <w:color w:val="365F91"/>
        </w:rPr>
      </w:pPr>
      <w:r w:rsidRPr="00E14418">
        <w:br w:type="page"/>
      </w:r>
      <w:bookmarkStart w:id="216" w:name="_Toc326682357"/>
      <w:r w:rsidRPr="0025052B">
        <w:rPr>
          <w:b/>
          <w:bCs/>
          <w:caps/>
          <w:color w:val="365F91"/>
        </w:rPr>
        <w:lastRenderedPageBreak/>
        <w:t>Раздел 7. перечень и характеристика основных факторов риска возникновения чрезвычайных ситуаций природного и техногенного характера.</w:t>
      </w:r>
      <w:bookmarkEnd w:id="216"/>
    </w:p>
    <w:p w:rsidR="00E6236E" w:rsidRPr="00E14418" w:rsidRDefault="00E6236E" w:rsidP="00E6236E">
      <w:pPr>
        <w:jc w:val="both"/>
      </w:pPr>
    </w:p>
    <w:p w:rsidR="00E6236E" w:rsidRPr="00E14418" w:rsidRDefault="00E6236E" w:rsidP="00E6236E">
      <w:pPr>
        <w:jc w:val="both"/>
      </w:pPr>
      <w:bookmarkStart w:id="217" w:name="_Toc239498983"/>
      <w:bookmarkStart w:id="218" w:name="_Toc256404275"/>
      <w:bookmarkStart w:id="219" w:name="_Toc282535542"/>
      <w:bookmarkStart w:id="220" w:name="_Toc286845498"/>
      <w:bookmarkStart w:id="221" w:name="_Toc372725388"/>
      <w:r w:rsidRPr="00E14418">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rsidR="00E6236E" w:rsidRPr="00E14418" w:rsidRDefault="00E6236E" w:rsidP="00E6236E">
      <w:pPr>
        <w:jc w:val="both"/>
      </w:pPr>
      <w:bookmarkStart w:id="222" w:name="_Toc239498984"/>
      <w:bookmarkStart w:id="223" w:name="_Toc256404276"/>
      <w:bookmarkStart w:id="224" w:name="_Toc282535543"/>
      <w:bookmarkStart w:id="225" w:name="_Toc286845499"/>
      <w:bookmarkStart w:id="226" w:name="_Toc372725389"/>
      <w:bookmarkEnd w:id="217"/>
      <w:bookmarkEnd w:id="218"/>
      <w:bookmarkEnd w:id="219"/>
      <w:bookmarkEnd w:id="220"/>
      <w:bookmarkEnd w:id="221"/>
      <w:r w:rsidRPr="00E14418">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E6236E" w:rsidRPr="00E14418" w:rsidRDefault="00E6236E" w:rsidP="00E6236E">
      <w:pPr>
        <w:jc w:val="both"/>
      </w:pPr>
      <w:r w:rsidRPr="00E14418">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E14418">
          <w:t>1992 г</w:t>
        </w:r>
      </w:smartTag>
      <w:r w:rsidRPr="00E14418">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E6236E" w:rsidRPr="00E14418" w:rsidRDefault="00E6236E" w:rsidP="00E6236E">
      <w:pPr>
        <w:jc w:val="both"/>
      </w:pPr>
      <w:r w:rsidRPr="00E14418">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E6236E" w:rsidRPr="00E14418" w:rsidRDefault="00E6236E" w:rsidP="00E6236E">
      <w:pPr>
        <w:jc w:val="both"/>
      </w:pPr>
      <w:r w:rsidRPr="00E14418">
        <w:t>-</w:t>
      </w:r>
      <w:r w:rsidRPr="00E14418">
        <w:tab/>
        <w:t>вероятностью возникновения техногенных аварий, катастроф, опасных природных явлений и возможным ущербом при этих событиях;</w:t>
      </w:r>
    </w:p>
    <w:p w:rsidR="00E6236E" w:rsidRPr="00E14418" w:rsidRDefault="00E6236E" w:rsidP="00E6236E">
      <w:pPr>
        <w:jc w:val="both"/>
      </w:pPr>
      <w:r w:rsidRPr="00E14418">
        <w:t>-</w:t>
      </w:r>
      <w:r w:rsidRPr="00E14418">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E6236E" w:rsidRPr="00E14418" w:rsidRDefault="00E6236E" w:rsidP="00E6236E">
      <w:pPr>
        <w:jc w:val="both"/>
      </w:pPr>
      <w:r w:rsidRPr="00E14418">
        <w:t>-</w:t>
      </w:r>
      <w:r w:rsidRPr="00E14418">
        <w:tab/>
        <w:t>вероятностью перерастания экологической обстановки в катастрофическую обстановку и возникновением чрезвычайной ситуации.</w:t>
      </w:r>
    </w:p>
    <w:p w:rsidR="00E6236E" w:rsidRPr="00E14418" w:rsidRDefault="00E6236E" w:rsidP="00E6236E">
      <w:pPr>
        <w:jc w:val="both"/>
      </w:pPr>
      <w:r w:rsidRPr="00E14418">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rsidR="00E6236E" w:rsidRPr="00E14418" w:rsidRDefault="00E6236E" w:rsidP="00E6236E">
      <w:pPr>
        <w:jc w:val="both"/>
      </w:pPr>
      <w:r w:rsidRPr="00E14418">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r>
        <w:t>.</w:t>
      </w:r>
    </w:p>
    <w:p w:rsidR="00E6236E" w:rsidRPr="00E14418" w:rsidRDefault="00E6236E" w:rsidP="00E6236E">
      <w:pPr>
        <w:jc w:val="both"/>
      </w:pPr>
      <w:r w:rsidRPr="00E14418">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w:t>
      </w:r>
      <w:r w:rsidRPr="00E14418">
        <w:lastRenderedPageBreak/>
        <w:t>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E6236E" w:rsidRPr="00E14418" w:rsidRDefault="00E6236E" w:rsidP="00E6236E">
      <w:pPr>
        <w:jc w:val="both"/>
      </w:pPr>
      <w:r w:rsidRPr="00E14418">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E6236E" w:rsidRPr="00E14418" w:rsidRDefault="00E6236E" w:rsidP="00E6236E">
      <w:pPr>
        <w:jc w:val="both"/>
      </w:pPr>
      <w:r w:rsidRPr="00E14418">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bookmarkEnd w:id="222"/>
    <w:bookmarkEnd w:id="223"/>
    <w:bookmarkEnd w:id="224"/>
    <w:bookmarkEnd w:id="225"/>
    <w:bookmarkEnd w:id="226"/>
    <w:p w:rsidR="00E6236E" w:rsidRPr="00E14418" w:rsidRDefault="00E6236E" w:rsidP="00E6236E">
      <w:pPr>
        <w:jc w:val="both"/>
      </w:pPr>
      <w:r w:rsidRPr="00E14418">
        <w:t>Определение ЧС служит базовым при решении вопросов классифика</w:t>
      </w:r>
      <w:r w:rsidRPr="00E14418">
        <w:softHyphen/>
        <w:t>ции ЧС по характеру возникновения - природного и техногенного характера:</w:t>
      </w:r>
    </w:p>
    <w:p w:rsidR="00E6236E" w:rsidRPr="00E14418" w:rsidRDefault="00E6236E" w:rsidP="00E6236E">
      <w:pPr>
        <w:jc w:val="both"/>
      </w:pPr>
      <w:r w:rsidRPr="00E14418">
        <w:t xml:space="preserve">         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rsidR="00E6236E" w:rsidRPr="00E14418" w:rsidRDefault="00E6236E" w:rsidP="00E6236E">
      <w:pPr>
        <w:jc w:val="both"/>
      </w:pPr>
      <w:r w:rsidRPr="00E14418">
        <w:t xml:space="preserve">         Природные - в результате опасных природных явлений: гидрометеорологических или гидрогеоморфологических, которые еще называют стихийными бедствиями и могут повлечь за собой человеческие жертвы, нарушение условий  жизнедеятельности населения. </w:t>
      </w:r>
    </w:p>
    <w:p w:rsidR="00E6236E" w:rsidRPr="00E14418" w:rsidRDefault="00E6236E" w:rsidP="00E6236E">
      <w:pPr>
        <w:jc w:val="both"/>
      </w:pPr>
      <w:r w:rsidRPr="00E14418">
        <w:t xml:space="preserve">      Для </w:t>
      </w:r>
      <w:r>
        <w:t>территории Стрельниковского сельского</w:t>
      </w:r>
      <w:r w:rsidRPr="00E14418">
        <w:t xml:space="preserve"> поселения характерны как техногенные</w:t>
      </w:r>
      <w:r>
        <w:t>,</w:t>
      </w:r>
      <w:r w:rsidRPr="00E14418">
        <w:t xml:space="preserve"> так и природные  чрезвычайные ситуации.</w:t>
      </w:r>
    </w:p>
    <w:p w:rsidR="00E6236E" w:rsidRPr="00E14418" w:rsidRDefault="00E6236E" w:rsidP="00E6236E">
      <w:pPr>
        <w:jc w:val="both"/>
      </w:pPr>
      <w:r w:rsidRPr="00E14418">
        <w:t xml:space="preserve">      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rsidR="00E6236E" w:rsidRPr="00E14418" w:rsidRDefault="00E6236E" w:rsidP="00E6236E">
      <w:pPr>
        <w:jc w:val="both"/>
      </w:pPr>
    </w:p>
    <w:p w:rsidR="00E6236E" w:rsidRPr="00AC63A6" w:rsidRDefault="00E6236E" w:rsidP="00E6236E">
      <w:pPr>
        <w:jc w:val="both"/>
        <w:rPr>
          <w:i/>
        </w:rPr>
      </w:pPr>
      <w:r w:rsidRPr="00E14418">
        <w:t>  </w:t>
      </w:r>
      <w:r w:rsidRPr="00AC63A6">
        <w:rPr>
          <w:i/>
        </w:rPr>
        <w:t>Основные понятия:</w:t>
      </w:r>
    </w:p>
    <w:p w:rsidR="00E6236E" w:rsidRPr="00E14418" w:rsidRDefault="00E6236E" w:rsidP="00E6236E">
      <w:pPr>
        <w:jc w:val="both"/>
      </w:pPr>
      <w:r w:rsidRPr="00E14418">
        <w:t xml:space="preserve">       </w:t>
      </w:r>
      <w:r w:rsidRPr="00AC63A6">
        <w:rPr>
          <w:i/>
        </w:rPr>
        <w:t>Опасное природное явление</w:t>
      </w:r>
      <w:r w:rsidRPr="00E14418">
        <w:t>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rsidR="00E6236E" w:rsidRPr="00E14418" w:rsidRDefault="00E6236E" w:rsidP="00E6236E">
      <w:pPr>
        <w:jc w:val="both"/>
      </w:pPr>
      <w:r w:rsidRPr="00E14418">
        <w:t> </w:t>
      </w:r>
      <w:r w:rsidRPr="00AC63A6">
        <w:rPr>
          <w:i/>
        </w:rPr>
        <w:t>Стихийное бедствие</w:t>
      </w:r>
      <w:r w:rsidRPr="00E14418">
        <w:t> - катастрофическое природное явление (или процесс), которое может вызвать многочисленные человеческие жертвы, зна</w:t>
      </w:r>
      <w:r w:rsidRPr="00E14418">
        <w:softHyphen/>
        <w:t>чительный материальный ущерб и другие тяжелые последствия.</w:t>
      </w:r>
    </w:p>
    <w:p w:rsidR="00E6236E" w:rsidRPr="00E14418" w:rsidRDefault="00E6236E" w:rsidP="00E6236E">
      <w:pPr>
        <w:jc w:val="both"/>
      </w:pPr>
      <w:r w:rsidRPr="00AC63A6">
        <w:rPr>
          <w:i/>
        </w:rPr>
        <w:t>Зона чрезвычайной ситуации</w:t>
      </w:r>
      <w:r w:rsidRPr="00E14418">
        <w:t xml:space="preserve"> - это территория, на которой сложилась чрезвычайная ситуация.           </w:t>
      </w:r>
    </w:p>
    <w:p w:rsidR="00E6236E" w:rsidRPr="00E14418" w:rsidRDefault="00E6236E" w:rsidP="00E6236E">
      <w:pPr>
        <w:jc w:val="both"/>
      </w:pPr>
      <w:r w:rsidRPr="00AC63A6">
        <w:rPr>
          <w:i/>
        </w:rPr>
        <w:t>Источник техногенной чрезвычайной ситуации</w:t>
      </w:r>
      <w:r w:rsidRPr="00E14418">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rsidR="00E6236E" w:rsidRPr="00E14418" w:rsidRDefault="00E6236E" w:rsidP="00E6236E">
      <w:pPr>
        <w:jc w:val="both"/>
      </w:pPr>
      <w:r w:rsidRPr="00AC63A6">
        <w:rPr>
          <w:i/>
        </w:rPr>
        <w:t xml:space="preserve">Авария </w:t>
      </w:r>
      <w:r w:rsidRPr="00E14418">
        <w:t xml:space="preserve">-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w:t>
      </w:r>
      <w:r w:rsidRPr="00E14418">
        <w:lastRenderedPageBreak/>
        <w:t xml:space="preserve">производственного или транспортного процесса, а также к нанесению ущерба окружающей природной среде. </w:t>
      </w:r>
    </w:p>
    <w:p w:rsidR="00E6236E" w:rsidRPr="00E14418" w:rsidRDefault="00E6236E" w:rsidP="00E6236E">
      <w:pPr>
        <w:jc w:val="both"/>
      </w:pPr>
      <w:r w:rsidRPr="00E14418">
        <w:t>Крупная авария, как правило с человеческими жертвами, является катастрофой.</w:t>
      </w:r>
    </w:p>
    <w:p w:rsidR="00E6236E" w:rsidRPr="00E14418" w:rsidRDefault="00E6236E" w:rsidP="00E6236E">
      <w:pPr>
        <w:jc w:val="both"/>
      </w:pPr>
      <w:r w:rsidRPr="00AC63A6">
        <w:rPr>
          <w:i/>
        </w:rPr>
        <w:t>Техногенная опасность</w:t>
      </w:r>
      <w:r w:rsidRPr="00E14418">
        <w:t xml:space="preserve">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rsidR="00E6236E" w:rsidRPr="00E14418" w:rsidRDefault="00E6236E" w:rsidP="00E6236E">
      <w:pPr>
        <w:jc w:val="both"/>
      </w:pPr>
      <w:r w:rsidRPr="00AC63A6">
        <w:rPr>
          <w:i/>
        </w:rPr>
        <w:t>Поражающий фактор источника техногенной чрезвычайной ситуации</w:t>
      </w:r>
      <w:r w:rsidRPr="00E14418">
        <w:t xml:space="preserve">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rsidR="00E6236E" w:rsidRPr="00E14418" w:rsidRDefault="00E6236E" w:rsidP="00E6236E">
      <w:pPr>
        <w:jc w:val="both"/>
      </w:pPr>
      <w:r w:rsidRPr="00AC63A6">
        <w:rPr>
          <w:i/>
        </w:rPr>
        <w:t>Поражающее воздействие источника техногенной чрезвычайной ситуации</w:t>
      </w:r>
      <w:r w:rsidRPr="00E14418">
        <w:t xml:space="preserve">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rsidR="00E6236E" w:rsidRPr="00E14418" w:rsidRDefault="00E6236E" w:rsidP="00E6236E">
      <w:pPr>
        <w:jc w:val="both"/>
      </w:pPr>
      <w:r w:rsidRPr="00AC63A6">
        <w:rPr>
          <w:i/>
        </w:rPr>
        <w:t>Потенциально опасный объект</w:t>
      </w:r>
      <w:r w:rsidRPr="00E14418">
        <w:t xml:space="preserve"> -  по ГОСТ Р 22.0.02.</w:t>
      </w:r>
    </w:p>
    <w:p w:rsidR="00E6236E" w:rsidRPr="00E14418" w:rsidRDefault="00E6236E" w:rsidP="00E6236E">
      <w:pPr>
        <w:jc w:val="both"/>
      </w:pPr>
      <w:r w:rsidRPr="00E14418">
        <w:t xml:space="preserve">        </w:t>
      </w:r>
      <w:r w:rsidRPr="00AC63A6">
        <w:rPr>
          <w:i/>
        </w:rPr>
        <w:t>Химически опасный объект (ХОО)</w:t>
      </w:r>
      <w:r w:rsidRPr="00E14418">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E6236E" w:rsidRPr="00E14418" w:rsidRDefault="00E6236E" w:rsidP="00E6236E">
      <w:pPr>
        <w:jc w:val="both"/>
      </w:pPr>
      <w:r w:rsidRPr="00AC63A6">
        <w:rPr>
          <w:i/>
        </w:rPr>
        <w:t>Взрывопожароопасный объект (ВПОО)</w:t>
      </w:r>
      <w:r w:rsidRPr="00E14418">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E6236E" w:rsidRPr="00E14418" w:rsidRDefault="00E6236E" w:rsidP="00E6236E">
      <w:pPr>
        <w:jc w:val="both"/>
      </w:pPr>
      <w:r w:rsidRPr="00AC63A6">
        <w:rPr>
          <w:i/>
        </w:rPr>
        <w:t>Гидродинамические опасные объекты</w:t>
      </w:r>
      <w:r w:rsidRPr="00E14418">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E6236E" w:rsidRPr="00E14418" w:rsidRDefault="00E6236E" w:rsidP="00E6236E">
      <w:pPr>
        <w:jc w:val="both"/>
      </w:pPr>
      <w:r w:rsidRPr="00AC63A6">
        <w:rPr>
          <w:i/>
        </w:rPr>
        <w:t>Потенциально опасное вещество; опасное вещество</w:t>
      </w:r>
      <w:r w:rsidRPr="00E14418">
        <w:t xml:space="preserve">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rsidR="00E6236E" w:rsidRPr="00E14418" w:rsidRDefault="00E6236E" w:rsidP="00E6236E">
      <w:pPr>
        <w:jc w:val="both"/>
      </w:pPr>
      <w:r w:rsidRPr="00AC63A6">
        <w:rPr>
          <w:i/>
        </w:rPr>
        <w:t>Предельно допустимая концентрация опасного вещества; ПДК</w:t>
      </w:r>
      <w:r w:rsidRPr="00E14418">
        <w:t xml:space="preserve">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rsidR="00E6236E" w:rsidRPr="00E14418" w:rsidRDefault="00E6236E" w:rsidP="00E6236E">
      <w:pPr>
        <w:jc w:val="both"/>
      </w:pPr>
      <w:r w:rsidRPr="00AC63A6">
        <w:rPr>
          <w:i/>
        </w:rPr>
        <w:t>Зона заражения</w:t>
      </w:r>
      <w:r w:rsidRPr="00E14418">
        <w:t xml:space="preserve">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rsidR="00E6236E" w:rsidRPr="00E14418" w:rsidRDefault="00E6236E" w:rsidP="00E6236E">
      <w:pPr>
        <w:jc w:val="both"/>
      </w:pPr>
      <w:r w:rsidRPr="00AC63A6">
        <w:rPr>
          <w:i/>
        </w:rPr>
        <w:t>Промышленная авария</w:t>
      </w:r>
      <w:r w:rsidRPr="00E14418">
        <w:t xml:space="preserve"> - авария на промышленном объекте, в технической системе или на промышленной установке.</w:t>
      </w:r>
    </w:p>
    <w:p w:rsidR="00E6236E" w:rsidRPr="00E14418" w:rsidRDefault="00E6236E" w:rsidP="00E6236E">
      <w:pPr>
        <w:jc w:val="both"/>
      </w:pPr>
      <w:r w:rsidRPr="00AC63A6">
        <w:rPr>
          <w:i/>
        </w:rPr>
        <w:t>Гидродинамическая авария</w:t>
      </w:r>
      <w:r w:rsidRPr="00E14418">
        <w:t xml:space="preserve">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rsidR="00E6236E" w:rsidRPr="00E14418" w:rsidRDefault="00E6236E" w:rsidP="00E6236E">
      <w:pPr>
        <w:jc w:val="both"/>
      </w:pPr>
      <w:r w:rsidRPr="00AC63A6">
        <w:rPr>
          <w:i/>
        </w:rPr>
        <w:lastRenderedPageBreak/>
        <w:t>Пожарная безопасность</w:t>
      </w:r>
      <w:r w:rsidRPr="00E14418">
        <w:t xml:space="preserve">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rsidR="00E6236E" w:rsidRPr="00E14418" w:rsidRDefault="00E6236E" w:rsidP="00E6236E">
      <w:pPr>
        <w:jc w:val="both"/>
      </w:pPr>
      <w:r w:rsidRPr="00AC63A6">
        <w:rPr>
          <w:i/>
        </w:rPr>
        <w:t>Противопожарное мероприятие</w:t>
      </w:r>
      <w:r w:rsidRPr="00E14418">
        <w:t xml:space="preserve">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rsidR="00E6236E" w:rsidRPr="00E14418" w:rsidRDefault="00E6236E" w:rsidP="00E6236E">
      <w:pPr>
        <w:jc w:val="both"/>
      </w:pPr>
      <w:r w:rsidRPr="00AC63A6">
        <w:rPr>
          <w:i/>
        </w:rPr>
        <w:t>Транспортная авария</w:t>
      </w:r>
      <w:r w:rsidRPr="00E14418">
        <w:t xml:space="preserve">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rsidR="00E6236E" w:rsidRPr="00E14418" w:rsidRDefault="00E6236E" w:rsidP="00E6236E">
      <w:pPr>
        <w:jc w:val="both"/>
      </w:pPr>
      <w:r w:rsidRPr="00AC63A6">
        <w:rPr>
          <w:i/>
        </w:rPr>
        <w:t>Опасный ГРУ</w:t>
      </w:r>
      <w:r w:rsidRPr="00E14418">
        <w:t xml:space="preserve">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rsidR="00E6236E" w:rsidRPr="00E14418" w:rsidRDefault="00E6236E" w:rsidP="00E6236E">
      <w:pPr>
        <w:jc w:val="both"/>
      </w:pPr>
      <w:r w:rsidRPr="00AC63A6">
        <w:rPr>
          <w:i/>
        </w:rPr>
        <w:t>Железнодорожная аварии</w:t>
      </w:r>
      <w:r w:rsidRPr="00E14418">
        <w:t xml:space="preserve">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E6236E" w:rsidRPr="00E14418" w:rsidRDefault="00E6236E" w:rsidP="00E6236E">
      <w:pPr>
        <w:jc w:val="both"/>
      </w:pPr>
      <w:r w:rsidRPr="00AC63A6">
        <w:rPr>
          <w:i/>
        </w:rPr>
        <w:t>Безопасность дорожного движения</w:t>
      </w:r>
      <w:r w:rsidRPr="00E14418">
        <w:t xml:space="preserve">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rsidR="00E6236E" w:rsidRPr="00E14418" w:rsidRDefault="00E6236E" w:rsidP="00E6236E">
      <w:pPr>
        <w:jc w:val="both"/>
      </w:pPr>
      <w:r w:rsidRPr="00AC63A6">
        <w:rPr>
          <w:i/>
        </w:rPr>
        <w:t xml:space="preserve">Дорожно-транспортное происшествие; ДТП </w:t>
      </w:r>
      <w:r w:rsidRPr="00E14418">
        <w:t>-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rsidR="00E6236E" w:rsidRPr="00E14418" w:rsidRDefault="00E6236E" w:rsidP="00E6236E">
      <w:pPr>
        <w:jc w:val="both"/>
      </w:pPr>
      <w:r w:rsidRPr="00AC63A6">
        <w:rPr>
          <w:i/>
        </w:rPr>
        <w:t>Авария на магистральном трубопроводе; авария на трубопроводе</w:t>
      </w:r>
      <w:r w:rsidRPr="00E14418">
        <w:t xml:space="preserve"> - авария на трассе трубопровода, связанная с выбросом и выливом под давлением опасных химических или пожаро-взрыво-опасных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rsidR="00E6236E" w:rsidRPr="00E14418" w:rsidRDefault="00E6236E" w:rsidP="00E6236E">
      <w:pPr>
        <w:jc w:val="both"/>
      </w:pPr>
      <w:r w:rsidRPr="00AC63A6">
        <w:rPr>
          <w:i/>
        </w:rPr>
        <w:t>Авиационная катастрофа</w:t>
      </w:r>
      <w:r w:rsidRPr="00E14418">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rsidR="00E6236E" w:rsidRPr="00E14418" w:rsidRDefault="00E6236E" w:rsidP="00E6236E">
      <w:pPr>
        <w:jc w:val="both"/>
      </w:pPr>
      <w:r w:rsidRPr="00E14418">
        <w:t xml:space="preserve">         </w:t>
      </w:r>
      <w:r w:rsidRPr="00AC63A6">
        <w:rPr>
          <w:i/>
        </w:rPr>
        <w:t>Предупреждение чрезвычайных ситуаций</w:t>
      </w:r>
      <w:r w:rsidRPr="00E14418">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rsidR="00E6236E" w:rsidRPr="00E14418" w:rsidRDefault="00E6236E" w:rsidP="00E6236E">
      <w:pPr>
        <w:jc w:val="both"/>
      </w:pPr>
      <w:r w:rsidRPr="00E14418">
        <w:t xml:space="preserve">         </w:t>
      </w:r>
      <w:r w:rsidRPr="00AC63A6">
        <w:rPr>
          <w:i/>
        </w:rPr>
        <w:t>Ликвидация чрезвычайных ситуаций</w:t>
      </w:r>
      <w:r w:rsidRPr="00E14418">
        <w:t xml:space="preserve">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rsidR="00E6236E" w:rsidRPr="00E14418" w:rsidRDefault="00E6236E" w:rsidP="00E6236E">
      <w:pPr>
        <w:jc w:val="both"/>
      </w:pPr>
      <w:r w:rsidRPr="00E14418">
        <w:t xml:space="preserve">        Основными факторами риска возникновения чрезвычайных ситуаций являются опасности.</w:t>
      </w:r>
    </w:p>
    <w:p w:rsidR="00E6236E" w:rsidRPr="00E14418" w:rsidRDefault="00E6236E" w:rsidP="00E6236E">
      <w:pPr>
        <w:jc w:val="both"/>
      </w:pPr>
      <w:r w:rsidRPr="00AC63A6">
        <w:rPr>
          <w:i/>
        </w:rPr>
        <w:t>Факторы опасности</w:t>
      </w:r>
      <w:r w:rsidRPr="00E14418">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E6236E" w:rsidRPr="00E14418" w:rsidRDefault="00E6236E" w:rsidP="00E6236E">
      <w:pPr>
        <w:jc w:val="both"/>
      </w:pPr>
      <w:r w:rsidRPr="00E14418">
        <w:lastRenderedPageBreak/>
        <w:t xml:space="preserve">        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E6236E" w:rsidRPr="00E14418" w:rsidRDefault="00E6236E" w:rsidP="00E6236E">
      <w:pPr>
        <w:jc w:val="both"/>
      </w:pPr>
      <w:r w:rsidRPr="00E14418">
        <w:t>а) термобарические и механические факторы:</w:t>
      </w:r>
    </w:p>
    <w:p w:rsidR="00E6236E" w:rsidRPr="00E14418" w:rsidRDefault="00E6236E" w:rsidP="00E6236E">
      <w:pPr>
        <w:jc w:val="both"/>
      </w:pPr>
      <w:r w:rsidRPr="00E14418">
        <w:t>-</w:t>
      </w:r>
      <w:r w:rsidRPr="00E14418">
        <w:tab/>
        <w:t>формирование, распространение и воздействие на объекты окружающей среды волн избыточного давления (ударных волн) при взрывах;</w:t>
      </w:r>
    </w:p>
    <w:p w:rsidR="00E6236E" w:rsidRPr="00E14418" w:rsidRDefault="00E6236E" w:rsidP="00E6236E">
      <w:pPr>
        <w:jc w:val="both"/>
      </w:pPr>
      <w:r w:rsidRPr="00E14418">
        <w:t>-</w:t>
      </w:r>
      <w:r w:rsidRPr="00E14418">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E6236E" w:rsidRPr="00E14418" w:rsidRDefault="00E6236E" w:rsidP="00E6236E">
      <w:pPr>
        <w:jc w:val="both"/>
      </w:pPr>
      <w:r w:rsidRPr="00E14418">
        <w:t>-</w:t>
      </w:r>
      <w:r w:rsidRPr="00E14418">
        <w:tab/>
        <w:t>формирование полей осколков и воздействие разлетающихся осколков на объекты окружающей среды при взрывах;</w:t>
      </w:r>
    </w:p>
    <w:p w:rsidR="00E6236E" w:rsidRPr="00E14418" w:rsidRDefault="00E6236E" w:rsidP="00E6236E">
      <w:pPr>
        <w:jc w:val="both"/>
      </w:pPr>
      <w:r w:rsidRPr="00E14418">
        <w:t>б) физические факторы:</w:t>
      </w:r>
    </w:p>
    <w:p w:rsidR="00E6236E" w:rsidRPr="00E14418" w:rsidRDefault="00E6236E" w:rsidP="00E6236E">
      <w:pPr>
        <w:jc w:val="both"/>
      </w:pPr>
      <w:r w:rsidRPr="00E14418">
        <w:t>- образование, распространение и воздействие на человека, и другие популяции электромагнитных полей, образующихся при различных авариях;</w:t>
      </w:r>
    </w:p>
    <w:p w:rsidR="00E6236E" w:rsidRPr="00E14418" w:rsidRDefault="00E6236E" w:rsidP="00E6236E">
      <w:pPr>
        <w:jc w:val="both"/>
      </w:pPr>
      <w:r w:rsidRPr="00E14418">
        <w:t>в) химические факторы:</w:t>
      </w:r>
    </w:p>
    <w:p w:rsidR="00E6236E" w:rsidRPr="00E14418" w:rsidRDefault="00E6236E" w:rsidP="00E6236E">
      <w:pPr>
        <w:jc w:val="both"/>
      </w:pPr>
      <w:r w:rsidRPr="00E14418">
        <w:t>-</w:t>
      </w:r>
      <w:r w:rsidRPr="00E14418">
        <w:tab/>
        <w:t>формирование, распространение и воздействие на объекты окружающей среды облака загрязненного вредными химическими веществами воздуха;</w:t>
      </w:r>
    </w:p>
    <w:p w:rsidR="00E6236E" w:rsidRPr="00E14418" w:rsidRDefault="00E6236E" w:rsidP="00E6236E">
      <w:pPr>
        <w:jc w:val="both"/>
      </w:pPr>
      <w:r w:rsidRPr="00E14418">
        <w:t>-</w:t>
      </w:r>
      <w:r w:rsidRPr="00E14418">
        <w:tab/>
        <w:t>формирование зон химического загрязнения (заражения) территорий, акваторий и объектов;</w:t>
      </w:r>
    </w:p>
    <w:p w:rsidR="00E6236E" w:rsidRPr="00E14418" w:rsidRDefault="00E6236E" w:rsidP="00E6236E">
      <w:pPr>
        <w:jc w:val="both"/>
      </w:pPr>
      <w:r w:rsidRPr="00E14418">
        <w:t>г) радиационные факторы:</w:t>
      </w:r>
    </w:p>
    <w:p w:rsidR="00E6236E" w:rsidRPr="00E14418" w:rsidRDefault="00E6236E" w:rsidP="00E6236E">
      <w:pPr>
        <w:jc w:val="both"/>
      </w:pPr>
      <w:r w:rsidRPr="00E14418">
        <w:t>-</w:t>
      </w:r>
      <w:r w:rsidRPr="00E14418">
        <w:tab/>
        <w:t>образование и воздействие на объекты окружающей среды радиационных полей из зоны аварии на объекте с ядерной технологией;</w:t>
      </w:r>
    </w:p>
    <w:p w:rsidR="00E6236E" w:rsidRPr="00E14418" w:rsidRDefault="00E6236E" w:rsidP="00E6236E">
      <w:pPr>
        <w:jc w:val="both"/>
      </w:pPr>
      <w:r w:rsidRPr="00E14418">
        <w:t>-</w:t>
      </w:r>
      <w:r w:rsidRPr="00E14418">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E6236E" w:rsidRPr="00E14418" w:rsidRDefault="00E6236E" w:rsidP="00E6236E">
      <w:pPr>
        <w:jc w:val="both"/>
      </w:pPr>
      <w:r w:rsidRPr="00E14418">
        <w:t>-</w:t>
      </w:r>
      <w:r w:rsidRPr="00E14418">
        <w:tab/>
        <w:t>формирование зон радиоактивного загрязнения (заражения) территорий, акваторий и объектов;</w:t>
      </w:r>
    </w:p>
    <w:p w:rsidR="00E6236E" w:rsidRPr="00E14418" w:rsidRDefault="00E6236E" w:rsidP="00E6236E">
      <w:pPr>
        <w:jc w:val="both"/>
      </w:pPr>
      <w:r w:rsidRPr="00E14418">
        <w:t>д)</w:t>
      </w:r>
      <w:r>
        <w:t xml:space="preserve"> </w:t>
      </w:r>
      <w:r w:rsidRPr="00E14418">
        <w:t>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E6236E" w:rsidRPr="00E14418" w:rsidRDefault="00E6236E" w:rsidP="00E6236E">
      <w:pPr>
        <w:jc w:val="both"/>
      </w:pPr>
      <w:r w:rsidRPr="00E14418">
        <w:t>-</w:t>
      </w:r>
      <w:r w:rsidRPr="00E14418">
        <w:tab/>
        <w:t>образование волн прорыва и воздействие этой волны при своем продвижении на объекты окружающей среды;</w:t>
      </w:r>
    </w:p>
    <w:p w:rsidR="00E6236E" w:rsidRPr="00E14418" w:rsidRDefault="00E6236E" w:rsidP="00E6236E">
      <w:pPr>
        <w:jc w:val="both"/>
      </w:pPr>
      <w:r w:rsidRPr="00E14418">
        <w:t>-</w:t>
      </w:r>
      <w:r w:rsidRPr="00E14418">
        <w:tab/>
        <w:t>затопление территорий и объектов.</w:t>
      </w:r>
    </w:p>
    <w:p w:rsidR="00E6236E" w:rsidRDefault="00E6236E" w:rsidP="00E6236E">
      <w:pPr>
        <w:rPr>
          <w:b/>
          <w:bCs/>
          <w:caps/>
          <w:color w:val="365F91"/>
        </w:rPr>
      </w:pPr>
      <w:bookmarkStart w:id="227" w:name="_Toc326682358"/>
    </w:p>
    <w:p w:rsidR="00E6236E" w:rsidRPr="00087E81" w:rsidRDefault="00E6236E" w:rsidP="00E6236E">
      <w:pPr>
        <w:rPr>
          <w:b/>
          <w:bCs/>
          <w:caps/>
          <w:color w:val="365F91"/>
        </w:rPr>
      </w:pPr>
      <w:r w:rsidRPr="00087E81">
        <w:rPr>
          <w:b/>
          <w:bCs/>
          <w:caps/>
          <w:color w:val="365F91"/>
        </w:rPr>
        <w:t>Глава 11. Чрезвычайные ситуации природного характера</w:t>
      </w:r>
      <w:bookmarkEnd w:id="227"/>
    </w:p>
    <w:p w:rsidR="00E6236E" w:rsidRPr="00087E81" w:rsidRDefault="00E6236E" w:rsidP="00E6236E">
      <w:pPr>
        <w:rPr>
          <w:b/>
          <w:bCs/>
          <w:caps/>
          <w:color w:val="365F91"/>
        </w:rPr>
      </w:pPr>
      <w:r w:rsidRPr="00087E81">
        <w:rPr>
          <w:b/>
          <w:bCs/>
          <w:caps/>
          <w:color w:val="365F91"/>
        </w:rPr>
        <w:t>11.1 Опасности, обусловленные природными пожарами</w:t>
      </w:r>
    </w:p>
    <w:p w:rsidR="00E6236E" w:rsidRPr="00E14418" w:rsidRDefault="00E6236E" w:rsidP="00E6236E">
      <w:pPr>
        <w:jc w:val="both"/>
      </w:pPr>
      <w:r w:rsidRPr="00E14418">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rsidR="00E6236E" w:rsidRPr="00E14418" w:rsidRDefault="00E6236E" w:rsidP="00E6236E">
      <w:pPr>
        <w:jc w:val="both"/>
      </w:pPr>
      <w:r w:rsidRPr="00E14418">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E6236E" w:rsidRPr="00E14418" w:rsidRDefault="00E6236E" w:rsidP="00E6236E">
      <w:pPr>
        <w:jc w:val="both"/>
      </w:pPr>
      <w:r w:rsidRPr="00E14418">
        <w:t>Прогноз развития природных пожаров:</w:t>
      </w:r>
    </w:p>
    <w:p w:rsidR="00E6236E" w:rsidRPr="00E14418" w:rsidRDefault="00E6236E" w:rsidP="00E6236E">
      <w:pPr>
        <w:jc w:val="both"/>
      </w:pPr>
      <w:r w:rsidRPr="00E14418">
        <w:t>На основе статистических сведений за последние 5 лет в течение года прогнозируется до 2 очагов лесных пожаров.</w:t>
      </w:r>
    </w:p>
    <w:p w:rsidR="00E6236E" w:rsidRPr="00E14418" w:rsidRDefault="00E6236E" w:rsidP="00E6236E">
      <w:pPr>
        <w:jc w:val="both"/>
      </w:pPr>
      <w:r w:rsidRPr="00E14418">
        <w:t>Возможная обстановка по очагам природных пожаров:</w:t>
      </w:r>
    </w:p>
    <w:p w:rsidR="00E6236E" w:rsidRPr="00E14418" w:rsidRDefault="00E6236E" w:rsidP="00E6236E">
      <w:pPr>
        <w:jc w:val="both"/>
      </w:pPr>
      <w:r w:rsidRPr="00E14418">
        <w:t>При возникновении лесных пожаров в районе  не возможен переход лесных пожаров на населенные пункты, возможно причинение ущерба лесным угодьям.</w:t>
      </w:r>
    </w:p>
    <w:p w:rsidR="00E6236E" w:rsidRPr="00E14418" w:rsidRDefault="00E6236E" w:rsidP="00E6236E">
      <w:pPr>
        <w:jc w:val="both"/>
      </w:pPr>
      <w:r w:rsidRPr="00E14418">
        <w:lastRenderedPageBreak/>
        <w:t xml:space="preserve">На территории </w:t>
      </w:r>
      <w:r>
        <w:rPr>
          <w:szCs w:val="28"/>
        </w:rPr>
        <w:t>сельского</w:t>
      </w:r>
      <w:r w:rsidRPr="00E14418">
        <w:t xml:space="preserve"> поселения, по многолетним наблюдениям, не высока вероятность возникновения лесных пожаров. </w:t>
      </w:r>
    </w:p>
    <w:p w:rsidR="00E6236E" w:rsidRPr="00E14418" w:rsidRDefault="00E6236E" w:rsidP="00E6236E">
      <w:pPr>
        <w:jc w:val="both"/>
      </w:pPr>
      <w:r w:rsidRPr="00E14418">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rsidR="00E6236E" w:rsidRPr="00E14418" w:rsidRDefault="00E6236E" w:rsidP="00E6236E">
      <w:pPr>
        <w:jc w:val="both"/>
      </w:pPr>
      <w:r w:rsidRPr="00E14418">
        <w:t>Перечень превентивных мероприятий:</w:t>
      </w:r>
      <w:r w:rsidRPr="00E14418">
        <w:tab/>
      </w:r>
    </w:p>
    <w:p w:rsidR="00E6236E" w:rsidRPr="00E14418" w:rsidRDefault="00E6236E" w:rsidP="00E6236E">
      <w:pPr>
        <w:jc w:val="both"/>
      </w:pPr>
      <w:r w:rsidRPr="00E14418">
        <w:t xml:space="preserve">1. Проверка противопожарного состояния объектов </w:t>
      </w:r>
    </w:p>
    <w:p w:rsidR="00E6236E" w:rsidRPr="00E14418" w:rsidRDefault="00E6236E" w:rsidP="00E6236E">
      <w:pPr>
        <w:jc w:val="both"/>
      </w:pPr>
      <w:r w:rsidRPr="00E14418">
        <w:t xml:space="preserve">2. Опашка лесных массивов </w:t>
      </w:r>
    </w:p>
    <w:p w:rsidR="00E6236E" w:rsidRPr="00E14418" w:rsidRDefault="00E6236E" w:rsidP="00E6236E">
      <w:pPr>
        <w:jc w:val="both"/>
      </w:pPr>
      <w:r w:rsidRPr="00E14418">
        <w:t>3. Противопожарная пропаганда среди населения</w:t>
      </w:r>
    </w:p>
    <w:p w:rsidR="00E6236E" w:rsidRPr="00E14418" w:rsidRDefault="00E6236E" w:rsidP="00E6236E">
      <w:pPr>
        <w:jc w:val="both"/>
      </w:pPr>
      <w:r w:rsidRPr="00E14418">
        <w:t>4. Отработка взаимодействия служб при ликвидации лесных пожаров</w:t>
      </w:r>
    </w:p>
    <w:p w:rsidR="00E6236E" w:rsidRPr="00E14418" w:rsidRDefault="00E6236E" w:rsidP="00E6236E">
      <w:pPr>
        <w:jc w:val="both"/>
      </w:pPr>
      <w:r w:rsidRPr="00E14418">
        <w:t xml:space="preserve">Мероприятия по опашке лесов проводятся регулярно. </w:t>
      </w:r>
    </w:p>
    <w:p w:rsidR="00E6236E" w:rsidRDefault="00E6236E" w:rsidP="00E6236E">
      <w:pPr>
        <w:rPr>
          <w:b/>
          <w:bCs/>
          <w:caps/>
          <w:color w:val="365F91"/>
        </w:rPr>
      </w:pPr>
    </w:p>
    <w:p w:rsidR="00E6236E" w:rsidRPr="00087E81" w:rsidRDefault="00E6236E" w:rsidP="00E6236E">
      <w:pPr>
        <w:rPr>
          <w:b/>
          <w:bCs/>
          <w:caps/>
          <w:color w:val="365F91"/>
        </w:rPr>
      </w:pPr>
      <w:r w:rsidRPr="00087E81">
        <w:rPr>
          <w:b/>
          <w:bCs/>
          <w:caps/>
          <w:color w:val="365F91"/>
        </w:rPr>
        <w:t>11.2 Геологические опасные явления</w:t>
      </w:r>
    </w:p>
    <w:p w:rsidR="00E6236E" w:rsidRPr="00E14418" w:rsidRDefault="00E6236E" w:rsidP="00E6236E">
      <w:pPr>
        <w:jc w:val="both"/>
      </w:pPr>
      <w:r w:rsidRPr="00E14418">
        <w:t xml:space="preserve">На </w:t>
      </w:r>
      <w:r>
        <w:t>территории Стрельниковского сельского</w:t>
      </w:r>
      <w:r w:rsidRPr="00E14418">
        <w:t xml:space="preserve"> поселения </w:t>
      </w:r>
      <w:r>
        <w:t>Атюрьевского района</w:t>
      </w:r>
      <w:r w:rsidRPr="00E14418">
        <w:t xml:space="preserve"> оползневым явлениям подвержены склоны на территории  района.  Происходят мелкие оползни с глубиной захвата 1,5÷3,0 м и площадью от 10м2. </w:t>
      </w:r>
    </w:p>
    <w:p w:rsidR="00E6236E" w:rsidRPr="00E14418" w:rsidRDefault="00E6236E" w:rsidP="00E6236E">
      <w:pPr>
        <w:jc w:val="both"/>
      </w:pPr>
      <w:r w:rsidRPr="00E14418">
        <w:t>Образование оползней может происходить по нескольким причинам:</w:t>
      </w:r>
    </w:p>
    <w:tbl>
      <w:tblPr>
        <w:tblW w:w="0" w:type="auto"/>
        <w:tblLook w:val="01E0"/>
      </w:tblPr>
      <w:tblGrid>
        <w:gridCol w:w="450"/>
        <w:gridCol w:w="9121"/>
      </w:tblGrid>
      <w:tr w:rsidR="00E6236E" w:rsidRPr="00E14418" w:rsidTr="005178F2">
        <w:tc>
          <w:tcPr>
            <w:tcW w:w="468" w:type="dxa"/>
          </w:tcPr>
          <w:p w:rsidR="00E6236E" w:rsidRPr="00E14418" w:rsidRDefault="00E6236E" w:rsidP="005178F2">
            <w:pPr>
              <w:jc w:val="both"/>
            </w:pPr>
            <w:r w:rsidRPr="00E14418">
              <w:t>-</w:t>
            </w:r>
          </w:p>
        </w:tc>
        <w:tc>
          <w:tcPr>
            <w:tcW w:w="9953" w:type="dxa"/>
          </w:tcPr>
          <w:p w:rsidR="00E6236E" w:rsidRPr="00E14418" w:rsidRDefault="00E6236E" w:rsidP="005178F2">
            <w:pPr>
              <w:jc w:val="both"/>
            </w:pPr>
            <w:r w:rsidRPr="00E14418">
              <w:t>Подмыв основания склона рекой;</w:t>
            </w:r>
          </w:p>
        </w:tc>
      </w:tr>
      <w:tr w:rsidR="00E6236E" w:rsidRPr="00E14418" w:rsidTr="005178F2">
        <w:tc>
          <w:tcPr>
            <w:tcW w:w="468" w:type="dxa"/>
          </w:tcPr>
          <w:p w:rsidR="00E6236E" w:rsidRPr="00E14418" w:rsidRDefault="00E6236E" w:rsidP="005178F2">
            <w:pPr>
              <w:jc w:val="both"/>
            </w:pPr>
            <w:r w:rsidRPr="00E14418">
              <w:t>-</w:t>
            </w:r>
          </w:p>
        </w:tc>
        <w:tc>
          <w:tcPr>
            <w:tcW w:w="9953" w:type="dxa"/>
          </w:tcPr>
          <w:p w:rsidR="00E6236E" w:rsidRPr="00E14418" w:rsidRDefault="00E6236E" w:rsidP="005178F2">
            <w:pPr>
              <w:jc w:val="both"/>
            </w:pPr>
            <w:r w:rsidRPr="00E14418">
              <w:t>Увеличение крутизны склона выше предельно-допустимой;</w:t>
            </w:r>
          </w:p>
        </w:tc>
      </w:tr>
      <w:tr w:rsidR="00E6236E" w:rsidRPr="00E14418" w:rsidTr="005178F2">
        <w:tc>
          <w:tcPr>
            <w:tcW w:w="468" w:type="dxa"/>
          </w:tcPr>
          <w:p w:rsidR="00E6236E" w:rsidRPr="00E14418" w:rsidRDefault="00E6236E" w:rsidP="005178F2">
            <w:pPr>
              <w:jc w:val="both"/>
            </w:pPr>
            <w:r w:rsidRPr="00E14418">
              <w:t>-</w:t>
            </w:r>
          </w:p>
        </w:tc>
        <w:tc>
          <w:tcPr>
            <w:tcW w:w="9953" w:type="dxa"/>
          </w:tcPr>
          <w:p w:rsidR="00E6236E" w:rsidRPr="00E14418" w:rsidRDefault="00E6236E" w:rsidP="005178F2">
            <w:pPr>
              <w:jc w:val="both"/>
            </w:pPr>
            <w:r w:rsidRPr="00E14418">
              <w:t>Переувлажнение пород подземными и талыми водами.</w:t>
            </w:r>
          </w:p>
        </w:tc>
      </w:tr>
    </w:tbl>
    <w:p w:rsidR="00E6236E" w:rsidRPr="00E14418" w:rsidRDefault="00E6236E" w:rsidP="00E6236E">
      <w:pPr>
        <w:jc w:val="both"/>
      </w:pPr>
      <w:r w:rsidRPr="00E14418">
        <w:t>Активизация оползневого процесса происходит весной. Основными оползнеобразующими факторами являются подземные воды и подмыв склона. Склоны и присклоновая территория относятся к оползне опасным территориям, на которых возможно возникновение оползневых смещений в течении строительства и эксплуатации объектов. Границы оползнеопасных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rsidR="00E6236E" w:rsidRPr="00E14418" w:rsidRDefault="00E6236E" w:rsidP="00E6236E">
      <w:pPr>
        <w:jc w:val="both"/>
      </w:pPr>
      <w:r w:rsidRPr="00E14418">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rsidR="00E6236E" w:rsidRPr="00E14418" w:rsidRDefault="00E6236E" w:rsidP="00E6236E">
      <w:pPr>
        <w:jc w:val="both"/>
      </w:pPr>
      <w:r w:rsidRPr="00E14418">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rsidR="00E6236E" w:rsidRPr="00E14418" w:rsidRDefault="00E6236E" w:rsidP="00E6236E">
      <w:pPr>
        <w:jc w:val="both"/>
      </w:pPr>
      <w:r w:rsidRPr="00E14418">
        <w:t>Овражная эрозия</w:t>
      </w:r>
    </w:p>
    <w:p w:rsidR="00E6236E" w:rsidRPr="00E14418" w:rsidRDefault="00E6236E" w:rsidP="00E6236E">
      <w:pPr>
        <w:jc w:val="both"/>
      </w:pPr>
      <w:r w:rsidRPr="00E14418">
        <w:t xml:space="preserve">По характеру распространения эрозионных процессов и степени их интенсивности </w:t>
      </w:r>
      <w:r>
        <w:t>Стрельниковское сельское</w:t>
      </w:r>
      <w:r w:rsidRPr="00E14418">
        <w:t xml:space="preserve"> поселени</w:t>
      </w:r>
      <w:r>
        <w:t>е</w:t>
      </w:r>
      <w:r w:rsidRPr="00E14418">
        <w:t xml:space="preserve"> </w:t>
      </w:r>
      <w:r>
        <w:t>Атюрьевского района</w:t>
      </w:r>
      <w:r w:rsidRPr="00E14418">
        <w:t xml:space="preserve"> является восточным остепненным и степным, умеренно эродированным. Густота овражно-балочного расчленения 1,0÷1,3 км на </w:t>
      </w:r>
      <w:smartTag w:uri="urn:schemas-microsoft-com:office:smarttags" w:element="metricconverter">
        <w:smartTagPr>
          <w:attr w:name="ProductID" w:val="100 га"/>
        </w:smartTagPr>
        <w:r w:rsidRPr="00E14418">
          <w:t>100 га</w:t>
        </w:r>
      </w:smartTag>
      <w:r w:rsidRPr="00E14418">
        <w:t>, лесистость 1,5÷2,0%, распаханность 82%, рельеф полого-волнистый с уклоном поверхности от 3 до 10÷15 градусов. Почвенный покров представлен оподзоленными и выщелочными черноземами суглинистого мехсостава.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rsidR="00E6236E" w:rsidRPr="00E14418" w:rsidRDefault="00E6236E" w:rsidP="00E6236E">
      <w:pPr>
        <w:jc w:val="both"/>
      </w:pPr>
      <w:r w:rsidRPr="00E14418">
        <w:t xml:space="preserve">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w:t>
      </w:r>
      <w:r w:rsidRPr="00E14418">
        <w:lastRenderedPageBreak/>
        <w:t>мероприятия должны обеспечивать стабилизацию овражных склонов, прекращение роста вершин и отвершков, укрепление тальвегов оврагов.</w:t>
      </w:r>
    </w:p>
    <w:p w:rsidR="00E6236E" w:rsidRDefault="00E6236E" w:rsidP="00E6236E">
      <w:pPr>
        <w:rPr>
          <w:b/>
          <w:bCs/>
          <w:caps/>
          <w:color w:val="365F91"/>
        </w:rPr>
      </w:pPr>
    </w:p>
    <w:p w:rsidR="00E6236E" w:rsidRPr="00162BEE" w:rsidRDefault="00E6236E" w:rsidP="00E6236E">
      <w:pPr>
        <w:rPr>
          <w:b/>
          <w:bCs/>
          <w:caps/>
          <w:color w:val="365F91"/>
        </w:rPr>
      </w:pPr>
      <w:r w:rsidRPr="00162BEE">
        <w:rPr>
          <w:b/>
          <w:bCs/>
          <w:caps/>
          <w:color w:val="365F91"/>
        </w:rPr>
        <w:t>11.3 Гидрологические опасные явления</w:t>
      </w:r>
      <w:r>
        <w:rPr>
          <w:b/>
          <w:bCs/>
          <w:caps/>
          <w:color w:val="365F91"/>
        </w:rPr>
        <w:t>.</w:t>
      </w:r>
    </w:p>
    <w:p w:rsidR="00E6236E" w:rsidRPr="00E14418" w:rsidRDefault="00E6236E" w:rsidP="00E6236E">
      <w:pPr>
        <w:jc w:val="both"/>
      </w:pPr>
      <w:bookmarkStart w:id="228" w:name="_Toc286845513"/>
      <w:r w:rsidRPr="00E14418">
        <w:t>Опасности, обусловленные затоплением в период весеннего половодья</w:t>
      </w:r>
      <w:bookmarkEnd w:id="228"/>
    </w:p>
    <w:p w:rsidR="00E6236E" w:rsidRPr="00E14418" w:rsidRDefault="00E6236E" w:rsidP="00E6236E">
      <w:pPr>
        <w:jc w:val="both"/>
      </w:pPr>
      <w:r w:rsidRPr="00E14418">
        <w:t>Характерным для республики Мордовия, в том числе и для</w:t>
      </w:r>
      <w:r>
        <w:t xml:space="preserve"> Стрельниковского сельского</w:t>
      </w:r>
      <w:r w:rsidRPr="00E14418">
        <w:t xml:space="preserve">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E6236E" w:rsidRPr="00E14418" w:rsidRDefault="00E6236E" w:rsidP="00E6236E">
      <w:pPr>
        <w:jc w:val="both"/>
      </w:pPr>
      <w:r w:rsidRPr="00E14418">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E6236E" w:rsidRPr="00E14418" w:rsidRDefault="00E6236E" w:rsidP="00E6236E">
      <w:pPr>
        <w:jc w:val="both"/>
      </w:pPr>
      <w:r w:rsidRPr="00E14418">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rsidR="00E6236E" w:rsidRPr="00E14418" w:rsidRDefault="00E6236E" w:rsidP="00E6236E">
      <w:pPr>
        <w:jc w:val="both"/>
      </w:pPr>
      <w:r w:rsidRPr="00E14418">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E6236E" w:rsidRPr="00E14418" w:rsidRDefault="00E6236E" w:rsidP="00E6236E">
      <w:pPr>
        <w:jc w:val="both"/>
      </w:pPr>
      <w:r w:rsidRPr="00E14418">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E6236E" w:rsidRPr="00E14418" w:rsidRDefault="00E6236E" w:rsidP="00E6236E">
      <w:pPr>
        <w:jc w:val="both"/>
      </w:pPr>
      <w:r w:rsidRPr="00E14418">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E6236E" w:rsidRPr="00E14418" w:rsidRDefault="00E6236E" w:rsidP="00E6236E">
      <w:pPr>
        <w:jc w:val="both"/>
      </w:pPr>
      <w:r w:rsidRPr="00E14418">
        <w:t>Частично затоплению паводковыми водами 1% обеспеченности подвергаются территории, расположенные на пойменной территории.</w:t>
      </w:r>
    </w:p>
    <w:p w:rsidR="00E6236E" w:rsidRPr="00E14418" w:rsidRDefault="00E6236E" w:rsidP="00E6236E">
      <w:pPr>
        <w:jc w:val="both"/>
      </w:pPr>
      <w:r w:rsidRPr="00E14418">
        <w:t xml:space="preserve">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w:t>
      </w:r>
      <w:r>
        <w:rPr>
          <w:szCs w:val="28"/>
        </w:rPr>
        <w:t>сельского</w:t>
      </w:r>
      <w:r w:rsidRPr="00E14418">
        <w:t xml:space="preserve"> хозяйства и природных особенностей территории.</w:t>
      </w:r>
    </w:p>
    <w:p w:rsidR="00E6236E" w:rsidRPr="00E14418" w:rsidRDefault="00E6236E" w:rsidP="00E6236E">
      <w:pPr>
        <w:jc w:val="both"/>
      </w:pPr>
      <w:r w:rsidRPr="00E14418">
        <w:t xml:space="preserve">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w:t>
      </w:r>
      <w:smartTag w:uri="urn:schemas-microsoft-com:office:smarttags" w:element="metricconverter">
        <w:smartTagPr>
          <w:attr w:name="ProductID" w:val="0,5 м"/>
        </w:smartTagPr>
        <w:r w:rsidRPr="00E14418">
          <w:t>0,5 м</w:t>
        </w:r>
      </w:smartTag>
      <w:r w:rsidRPr="00E14418">
        <w:t xml:space="preserve">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E6236E" w:rsidRPr="00E14418" w:rsidRDefault="00E6236E" w:rsidP="00E6236E">
      <w:pPr>
        <w:jc w:val="both"/>
      </w:pPr>
      <w:r w:rsidRPr="00E14418">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E6236E" w:rsidRPr="00E14418" w:rsidRDefault="00E6236E" w:rsidP="00E6236E">
      <w:pPr>
        <w:jc w:val="both"/>
      </w:pPr>
      <w:r w:rsidRPr="00E14418">
        <w:lastRenderedPageBreak/>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E6236E" w:rsidRPr="00E14418" w:rsidRDefault="00E6236E" w:rsidP="00E6236E">
      <w:pPr>
        <w:jc w:val="both"/>
      </w:pPr>
      <w:r w:rsidRPr="00E14418">
        <w:t>В большинстве случаев затапливаемые участки расположены довольно неудачно с точки зрения защиты: сплошную подсыпку осуществить невозможно в связи с застроенностью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E6236E" w:rsidRDefault="00E6236E" w:rsidP="00E6236E">
      <w:pPr>
        <w:rPr>
          <w:b/>
          <w:bCs/>
          <w:caps/>
          <w:color w:val="365F91"/>
        </w:rPr>
      </w:pPr>
    </w:p>
    <w:p w:rsidR="00E6236E" w:rsidRPr="00162BEE" w:rsidRDefault="00E6236E" w:rsidP="00E6236E">
      <w:pPr>
        <w:rPr>
          <w:b/>
          <w:bCs/>
          <w:caps/>
          <w:color w:val="365F91"/>
        </w:rPr>
      </w:pPr>
      <w:r w:rsidRPr="00162BEE">
        <w:rPr>
          <w:b/>
          <w:bCs/>
          <w:caps/>
          <w:color w:val="365F91"/>
        </w:rPr>
        <w:t>11.4 Опасные метеорологические явления и процессы</w:t>
      </w:r>
      <w:r>
        <w:rPr>
          <w:b/>
          <w:bCs/>
          <w:caps/>
          <w:color w:val="365F91"/>
        </w:rPr>
        <w:t>.</w:t>
      </w:r>
    </w:p>
    <w:p w:rsidR="00E6236E" w:rsidRPr="00E14418" w:rsidRDefault="00E6236E" w:rsidP="00E6236E">
      <w:pPr>
        <w:jc w:val="both"/>
      </w:pPr>
      <w:r w:rsidRPr="00E14418">
        <w:t>Наиболее опасными явлениями погоды, характерными для объекта строительства являются:</w:t>
      </w:r>
    </w:p>
    <w:p w:rsidR="00E6236E" w:rsidRPr="00E14418" w:rsidRDefault="00E6236E" w:rsidP="00E6236E">
      <w:pPr>
        <w:jc w:val="both"/>
      </w:pPr>
      <w:r w:rsidRPr="00E14418">
        <w:t xml:space="preserve">Сильные ветры со скоростью 20 м/с и более. </w:t>
      </w:r>
    </w:p>
    <w:p w:rsidR="00E6236E" w:rsidRPr="00E14418" w:rsidRDefault="00E6236E" w:rsidP="00E6236E">
      <w:pPr>
        <w:jc w:val="both"/>
      </w:pPr>
      <w:r w:rsidRPr="00E14418">
        <w:t>Грозы (40-60 часов в год);</w:t>
      </w:r>
    </w:p>
    <w:p w:rsidR="00E6236E" w:rsidRPr="00E14418" w:rsidRDefault="00E6236E" w:rsidP="00E6236E">
      <w:pPr>
        <w:jc w:val="both"/>
      </w:pPr>
      <w:r w:rsidRPr="00E14418">
        <w:t>Град с диаметром частиц 20 мм;</w:t>
      </w:r>
    </w:p>
    <w:p w:rsidR="00E6236E" w:rsidRPr="00E14418" w:rsidRDefault="00E6236E" w:rsidP="00E6236E">
      <w:pPr>
        <w:jc w:val="both"/>
      </w:pPr>
      <w:r w:rsidRPr="00E14418">
        <w:t>Сильные ливни с интенсивностью 30 мм в час и более;</w:t>
      </w:r>
    </w:p>
    <w:p w:rsidR="00E6236E" w:rsidRPr="00E14418" w:rsidRDefault="00E6236E" w:rsidP="00E6236E">
      <w:pPr>
        <w:jc w:val="both"/>
      </w:pPr>
      <w:r w:rsidRPr="00E14418">
        <w:t>Сильные снег с дождем – 50 мм в час;</w:t>
      </w:r>
    </w:p>
    <w:p w:rsidR="00E6236E" w:rsidRPr="00E14418" w:rsidRDefault="00E6236E" w:rsidP="00E6236E">
      <w:pPr>
        <w:jc w:val="both"/>
      </w:pPr>
      <w:r w:rsidRPr="00E14418">
        <w:t>Продолжительные дожди – 120 часов и более;</w:t>
      </w:r>
    </w:p>
    <w:p w:rsidR="00E6236E" w:rsidRPr="00E14418" w:rsidRDefault="00E6236E" w:rsidP="00E6236E">
      <w:pPr>
        <w:jc w:val="both"/>
      </w:pPr>
      <w:r w:rsidRPr="00E14418">
        <w:t>Сильные продолжительные морозы (около –40оС и ниже);</w:t>
      </w:r>
    </w:p>
    <w:p w:rsidR="00E6236E" w:rsidRPr="00E14418" w:rsidRDefault="00E6236E" w:rsidP="00E6236E">
      <w:pPr>
        <w:jc w:val="both"/>
      </w:pPr>
      <w:r w:rsidRPr="00E14418">
        <w:t>Снегопады, превышающие 20 мм за 24 часа;</w:t>
      </w:r>
    </w:p>
    <w:p w:rsidR="00E6236E" w:rsidRPr="00E14418" w:rsidRDefault="00E6236E" w:rsidP="00E6236E">
      <w:pPr>
        <w:jc w:val="both"/>
      </w:pPr>
      <w:r w:rsidRPr="00E14418">
        <w:t>Сильная низовая метель при преобладающей скорости ветра более 15 м/с;</w:t>
      </w:r>
    </w:p>
    <w:p w:rsidR="00E6236E" w:rsidRPr="00E14418" w:rsidRDefault="00E6236E" w:rsidP="00E6236E">
      <w:pPr>
        <w:jc w:val="both"/>
      </w:pPr>
      <w:r w:rsidRPr="00E14418">
        <w:t>В период с ноября по апрель возможны снежные заносы на автомобильных дорогах и в населенных пунктах;</w:t>
      </w:r>
    </w:p>
    <w:p w:rsidR="00E6236E" w:rsidRPr="00E14418" w:rsidRDefault="00E6236E" w:rsidP="00E6236E">
      <w:pPr>
        <w:jc w:val="both"/>
      </w:pPr>
      <w:r w:rsidRPr="00E14418">
        <w:t>Гололед с толщиной отложений 20 мм;</w:t>
      </w:r>
    </w:p>
    <w:p w:rsidR="00E6236E" w:rsidRPr="00E14418" w:rsidRDefault="00E6236E" w:rsidP="00E6236E">
      <w:pPr>
        <w:jc w:val="both"/>
      </w:pPr>
      <w:r w:rsidRPr="00E14418">
        <w:t>Сложные отложения и налипания мокрого снега –35 мм и более;</w:t>
      </w:r>
    </w:p>
    <w:p w:rsidR="00E6236E" w:rsidRPr="00E14418" w:rsidRDefault="00E6236E" w:rsidP="00E6236E">
      <w:pPr>
        <w:jc w:val="both"/>
      </w:pPr>
      <w:r w:rsidRPr="00E14418">
        <w:t>Наибольшая глубина промерзания грунтов на открытой оголенной от снега площадке –180 см;</w:t>
      </w:r>
    </w:p>
    <w:p w:rsidR="00E6236E" w:rsidRPr="00E14418" w:rsidRDefault="00E6236E" w:rsidP="00E6236E">
      <w:pPr>
        <w:jc w:val="both"/>
      </w:pPr>
      <w:r w:rsidRPr="00E14418">
        <w:t>Сильные продолжительные туманы с видимостью менее 100 м;</w:t>
      </w:r>
    </w:p>
    <w:p w:rsidR="00E6236E" w:rsidRPr="00E14418" w:rsidRDefault="00E6236E" w:rsidP="00E6236E">
      <w:pPr>
        <w:jc w:val="both"/>
      </w:pPr>
      <w:r w:rsidRPr="00E14418">
        <w:t>Сильная и продолжительная жара – температура воздуха +35оС и  более.</w:t>
      </w:r>
    </w:p>
    <w:p w:rsidR="00E6236E" w:rsidRPr="00E14418" w:rsidRDefault="00E6236E" w:rsidP="00E6236E">
      <w:pPr>
        <w:jc w:val="both"/>
      </w:pPr>
      <w:r w:rsidRPr="00E14418">
        <w:t xml:space="preserve">Климатические воздействия непосредственной опасности для жизни и здоровья людей, находящихся на территории </w:t>
      </w:r>
      <w:r>
        <w:rPr>
          <w:szCs w:val="28"/>
        </w:rPr>
        <w:t>сельского</w:t>
      </w:r>
      <w:r w:rsidRPr="00E14418">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E6236E" w:rsidRPr="00E14418" w:rsidRDefault="00E6236E" w:rsidP="00E6236E">
      <w:pPr>
        <w:jc w:val="both"/>
      </w:pPr>
      <w:r w:rsidRPr="00E14418">
        <w:t>-</w:t>
      </w:r>
      <w:r w:rsidRPr="00E14418">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E6236E" w:rsidRPr="00E14418" w:rsidRDefault="00E6236E" w:rsidP="00E6236E">
      <w:pPr>
        <w:jc w:val="both"/>
      </w:pPr>
      <w:r w:rsidRPr="00E14418">
        <w:t>-</w:t>
      </w:r>
      <w:r w:rsidRPr="00E14418">
        <w:tab/>
        <w:t xml:space="preserve">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w:t>
      </w:r>
      <w:r w:rsidRPr="00E14418">
        <w:lastRenderedPageBreak/>
        <w:t>ожидаемой скорости ветра V=25м/с. При получении данного сигнала необходимо обеспечить безопасность людей до снятия "Штормового предупреждения".</w:t>
      </w:r>
    </w:p>
    <w:p w:rsidR="00E6236E" w:rsidRPr="00E14418" w:rsidRDefault="00E6236E" w:rsidP="00E6236E">
      <w:pPr>
        <w:jc w:val="both"/>
      </w:pPr>
      <w:r w:rsidRPr="00E14418">
        <w:t>-</w:t>
      </w:r>
      <w:r w:rsidRPr="00E14418">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rsidR="00E6236E" w:rsidRPr="00E14418" w:rsidRDefault="00E6236E" w:rsidP="00E6236E">
      <w:pPr>
        <w:jc w:val="both"/>
      </w:pPr>
      <w:r w:rsidRPr="00E14418">
        <w:t>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молниеприемной сетки, прокладываемой непосредственно по перекрытиям под слоем утеплителя. Сетка заземляется с очаговыми заземлителями-тоководами, прокладываемыми по наружным стенам зданий и сооружений не реже, чем через каждые 25 м по периметру здания.</w:t>
      </w:r>
    </w:p>
    <w:p w:rsidR="00E6236E" w:rsidRPr="00E14418" w:rsidRDefault="00E6236E" w:rsidP="00E6236E">
      <w:pPr>
        <w:jc w:val="both"/>
      </w:pPr>
      <w:r w:rsidRPr="00E14418">
        <w:t xml:space="preserve">Молниезащита ВЛ 10кВ выполняется тросами, проложенными по опорам по всей длине трассы. </w:t>
      </w:r>
    </w:p>
    <w:p w:rsidR="00E6236E" w:rsidRPr="00E14418" w:rsidRDefault="00E6236E" w:rsidP="00E6236E">
      <w:pPr>
        <w:jc w:val="both"/>
      </w:pPr>
      <w:r w:rsidRPr="00E14418">
        <w:t>-</w:t>
      </w:r>
      <w:r w:rsidRPr="00E14418">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rsidR="00E6236E" w:rsidRPr="00E14418" w:rsidRDefault="00E6236E" w:rsidP="00E6236E">
      <w:pPr>
        <w:jc w:val="both"/>
      </w:pPr>
      <w:r w:rsidRPr="00E14418">
        <w:t>-</w:t>
      </w:r>
      <w:r w:rsidRPr="00E14418">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rsidR="00E6236E" w:rsidRDefault="00E6236E" w:rsidP="00E6236E">
      <w:pPr>
        <w:rPr>
          <w:b/>
          <w:bCs/>
          <w:caps/>
          <w:color w:val="365F91"/>
        </w:rPr>
      </w:pPr>
      <w:bookmarkStart w:id="229" w:name="_Toc326682359"/>
    </w:p>
    <w:p w:rsidR="00E6236E" w:rsidRPr="00162BEE" w:rsidRDefault="00E6236E" w:rsidP="00E6236E">
      <w:pPr>
        <w:rPr>
          <w:b/>
          <w:bCs/>
          <w:caps/>
          <w:color w:val="365F91"/>
        </w:rPr>
      </w:pPr>
      <w:r w:rsidRPr="00162BEE">
        <w:rPr>
          <w:b/>
          <w:bCs/>
          <w:caps/>
          <w:color w:val="365F91"/>
        </w:rPr>
        <w:t>Глава 12  Чрезвычайные ситуации техногенного характера</w:t>
      </w:r>
      <w:bookmarkEnd w:id="229"/>
      <w:r w:rsidRPr="00162BEE">
        <w:rPr>
          <w:b/>
          <w:bCs/>
          <w:caps/>
          <w:color w:val="365F91"/>
        </w:rPr>
        <w:t>.</w:t>
      </w:r>
    </w:p>
    <w:p w:rsidR="00E6236E" w:rsidRPr="00E14418" w:rsidRDefault="00E6236E" w:rsidP="00E6236E">
      <w:pPr>
        <w:jc w:val="both"/>
      </w:pPr>
      <w:r w:rsidRPr="00E14418">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rsidR="00E6236E" w:rsidRPr="00E14418" w:rsidRDefault="00E6236E" w:rsidP="00E6236E">
      <w:r w:rsidRPr="00E14418">
        <w:t xml:space="preserve">По категории аварийности большинство аварий  на </w:t>
      </w:r>
      <w:r>
        <w:t>территории Стрельниковского сельского</w:t>
      </w:r>
      <w:r w:rsidRPr="00E14418">
        <w:t xml:space="preserve">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rsidRPr="00E14418">
        <w:b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E6236E" w:rsidRPr="00E14418" w:rsidRDefault="00E6236E" w:rsidP="00E6236E">
      <w:pPr>
        <w:jc w:val="both"/>
      </w:pPr>
      <w:r w:rsidRPr="00E14418">
        <w:t>Наибольший риск возникновения чрезвычайных ситуаций характерен для территорий с высокой концентрацией объектов техносферы. К пожаровзрывоопасным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пожаровзрывоопасных грузов.</w:t>
      </w:r>
    </w:p>
    <w:p w:rsidR="00E6236E" w:rsidRPr="00E14418" w:rsidRDefault="00E6236E" w:rsidP="00E6236E">
      <w:pPr>
        <w:jc w:val="both"/>
      </w:pPr>
      <w:r w:rsidRPr="00E14418">
        <w:t xml:space="preserve">          Для </w:t>
      </w:r>
      <w:r>
        <w:t>территории Стрельниковского сельского</w:t>
      </w:r>
      <w:r w:rsidRPr="00E14418">
        <w:t xml:space="preserve"> поселения характерны следующие виды техногенных чрезвычайных ситуаций: </w:t>
      </w:r>
    </w:p>
    <w:p w:rsidR="00E6236E" w:rsidRPr="00E14418" w:rsidRDefault="00E6236E" w:rsidP="00E6236E">
      <w:pPr>
        <w:jc w:val="both"/>
      </w:pPr>
      <w:r w:rsidRPr="00E14418">
        <w:t>1.</w:t>
      </w:r>
      <w:r w:rsidRPr="00E14418">
        <w:tab/>
        <w:t xml:space="preserve">Транспортные аварии (катастрофы) — крушения, аварии, крупные катастрофы: автомобильные. </w:t>
      </w:r>
    </w:p>
    <w:p w:rsidR="00E6236E" w:rsidRPr="00E14418" w:rsidRDefault="00E6236E" w:rsidP="00E6236E">
      <w:pPr>
        <w:jc w:val="both"/>
      </w:pPr>
      <w:r w:rsidRPr="00E14418">
        <w:t>2.</w:t>
      </w:r>
      <w:r w:rsidRPr="00E14418">
        <w:tab/>
        <w:t xml:space="preserve">Техногенные пожары, аварии взрывы на коммуникациях, технологическом оборудовании, промышленных потенциально-опасных объектов. </w:t>
      </w:r>
    </w:p>
    <w:p w:rsidR="00E6236E" w:rsidRPr="00E14418" w:rsidRDefault="00E6236E" w:rsidP="00E6236E">
      <w:pPr>
        <w:jc w:val="both"/>
      </w:pPr>
      <w:r w:rsidRPr="00E14418">
        <w:t>3. Аварии, пожары в зданиях и сооружениях жилого, социально-бытового и культурного назначения.</w:t>
      </w:r>
    </w:p>
    <w:p w:rsidR="00E6236E" w:rsidRPr="00E14418" w:rsidRDefault="00E6236E" w:rsidP="00E6236E">
      <w:pPr>
        <w:jc w:val="both"/>
      </w:pPr>
      <w:r w:rsidRPr="00E14418">
        <w:t>4. Аварии на электроэнергетических системах.</w:t>
      </w:r>
    </w:p>
    <w:p w:rsidR="00E6236E" w:rsidRPr="00E14418" w:rsidRDefault="00E6236E" w:rsidP="00E6236E">
      <w:pPr>
        <w:jc w:val="both"/>
      </w:pPr>
      <w:r w:rsidRPr="00E14418">
        <w:t>5. Аварии на коммунальных системах жизнеобеспечения.</w:t>
      </w:r>
    </w:p>
    <w:p w:rsidR="00E6236E" w:rsidRPr="00E14418" w:rsidRDefault="00E6236E" w:rsidP="00E6236E">
      <w:pPr>
        <w:jc w:val="both"/>
      </w:pPr>
      <w:r w:rsidRPr="00E14418">
        <w:lastRenderedPageBreak/>
        <w:t xml:space="preserve">     6.  Аварии на газо-, продуктопроводах.</w:t>
      </w:r>
    </w:p>
    <w:p w:rsidR="00E6236E" w:rsidRPr="00E14418" w:rsidRDefault="00E6236E" w:rsidP="00E6236E">
      <w:pPr>
        <w:jc w:val="both"/>
      </w:pPr>
      <w:r w:rsidRPr="00E14418">
        <w:t>Основные причины, способствующие возникновению ЧС техногенного характера:</w:t>
      </w:r>
    </w:p>
    <w:p w:rsidR="00E6236E" w:rsidRPr="00E14418" w:rsidRDefault="00E6236E" w:rsidP="00E6236E">
      <w:pPr>
        <w:jc w:val="both"/>
      </w:pPr>
      <w:r w:rsidRPr="00E14418">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rsidR="00E6236E" w:rsidRPr="00E14418" w:rsidRDefault="00E6236E" w:rsidP="00E6236E">
      <w:pPr>
        <w:jc w:val="both"/>
      </w:pPr>
      <w:r w:rsidRPr="00E14418">
        <w:t>-    механическое разрушение оборудования, резервуаров, трубопроводов,   скважин;</w:t>
      </w:r>
    </w:p>
    <w:p w:rsidR="00E6236E" w:rsidRPr="00E14418" w:rsidRDefault="00E6236E" w:rsidP="00E6236E">
      <w:pPr>
        <w:jc w:val="both"/>
      </w:pPr>
      <w:r w:rsidRPr="00E14418">
        <w:t>-    отсутствие современных систем управления опасными процессами;</w:t>
      </w:r>
    </w:p>
    <w:p w:rsidR="00E6236E" w:rsidRPr="00E14418" w:rsidRDefault="00E6236E" w:rsidP="00E6236E">
      <w:pPr>
        <w:jc w:val="both"/>
      </w:pPr>
      <w:r w:rsidRPr="00E14418">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rsidR="00E6236E" w:rsidRPr="00E14418" w:rsidRDefault="00E6236E" w:rsidP="00E6236E">
      <w:pPr>
        <w:jc w:val="both"/>
      </w:pPr>
      <w:r w:rsidRPr="00E14418">
        <w:t>-   отсутствие дублирующих технических систем, альтернативы замены оборудования, агрегатов на предаварийной стадии;</w:t>
      </w:r>
    </w:p>
    <w:p w:rsidR="00E6236E" w:rsidRPr="00E14418" w:rsidRDefault="00E6236E" w:rsidP="00E6236E">
      <w:pPr>
        <w:jc w:val="both"/>
      </w:pPr>
      <w:r w:rsidRPr="00E14418">
        <w:t>-   нарушение сроков и периодичности диагностики, дефектоскопии, обследования и проверки потенциально опасных объектов;</w:t>
      </w:r>
    </w:p>
    <w:p w:rsidR="00E6236E" w:rsidRPr="00E14418" w:rsidRDefault="00E6236E" w:rsidP="00E6236E">
      <w:pPr>
        <w:jc w:val="both"/>
      </w:pPr>
      <w:r w:rsidRPr="00E14418">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rsidR="00E6236E" w:rsidRPr="00E14418" w:rsidRDefault="00E6236E" w:rsidP="00E6236E">
      <w:pPr>
        <w:jc w:val="both"/>
      </w:pPr>
      <w:r w:rsidRPr="00E14418">
        <w:t>-     нарушение производственной и технологической дисциплины;</w:t>
      </w:r>
    </w:p>
    <w:p w:rsidR="00E6236E" w:rsidRPr="00E14418" w:rsidRDefault="00E6236E" w:rsidP="00E6236E">
      <w:pPr>
        <w:jc w:val="both"/>
      </w:pPr>
      <w:r w:rsidRPr="00E14418">
        <w:t>-     недостаточность квалифицированных кадров. </w:t>
      </w:r>
    </w:p>
    <w:p w:rsidR="00E6236E" w:rsidRDefault="00E6236E" w:rsidP="00E6236E">
      <w:pPr>
        <w:rPr>
          <w:b/>
          <w:bCs/>
          <w:caps/>
          <w:color w:val="365F91"/>
        </w:rPr>
      </w:pPr>
    </w:p>
    <w:p w:rsidR="00E6236E" w:rsidRPr="00991F37" w:rsidRDefault="00E6236E" w:rsidP="00E6236E">
      <w:pPr>
        <w:rPr>
          <w:b/>
          <w:bCs/>
          <w:caps/>
          <w:color w:val="365F91"/>
        </w:rPr>
      </w:pPr>
      <w:r w:rsidRPr="00991F37">
        <w:rPr>
          <w:b/>
          <w:bCs/>
          <w:caps/>
          <w:color w:val="365F91"/>
        </w:rPr>
        <w:t>12. 1 Промышленные аварии и катастрофы</w:t>
      </w:r>
    </w:p>
    <w:p w:rsidR="00E6236E" w:rsidRPr="00E14418" w:rsidRDefault="00E6236E" w:rsidP="00E6236E">
      <w:pPr>
        <w:jc w:val="both"/>
      </w:pPr>
      <w:r w:rsidRPr="00E14418">
        <w:t xml:space="preserve">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rsidR="00E6236E" w:rsidRPr="00E14418" w:rsidRDefault="00E6236E" w:rsidP="00E6236E">
      <w:pPr>
        <w:jc w:val="both"/>
      </w:pPr>
      <w:r w:rsidRPr="00E14418">
        <w:t>Опасность чрезвычайных ситуаций техногенного характера для населения и территорий может возникнуть в случае аварий:</w:t>
      </w:r>
    </w:p>
    <w:p w:rsidR="00E6236E" w:rsidRPr="00E14418" w:rsidRDefault="00E6236E" w:rsidP="00E6236E">
      <w:pPr>
        <w:jc w:val="both"/>
      </w:pPr>
      <w:r w:rsidRPr="00E14418">
        <w:t>- на потенциально опасных объектах, на которых используются, производятся, перерабатываются, хранятся и транспортируются пожаровзрывоопасные, опасные химические  вещества;</w:t>
      </w:r>
    </w:p>
    <w:p w:rsidR="00E6236E" w:rsidRPr="00E14418" w:rsidRDefault="00E6236E" w:rsidP="00E6236E">
      <w:pPr>
        <w:jc w:val="both"/>
      </w:pPr>
      <w:r w:rsidRPr="00E14418">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E6236E" w:rsidRPr="00E14418" w:rsidRDefault="00E6236E" w:rsidP="00E6236E">
      <w:pPr>
        <w:jc w:val="both"/>
      </w:pPr>
      <w:r w:rsidRPr="00E14418">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E6236E" w:rsidRPr="00E14418" w:rsidRDefault="00E6236E" w:rsidP="00E6236E">
      <w:pPr>
        <w:jc w:val="both"/>
      </w:pPr>
      <w:r w:rsidRPr="00E14418">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E6236E" w:rsidRPr="00E14418" w:rsidRDefault="00E6236E" w:rsidP="00E6236E">
      <w:pPr>
        <w:jc w:val="both"/>
      </w:pPr>
      <w:r w:rsidRPr="00E14418">
        <w:t>2 класс - потенциально опасные объекты, аварии на которых могут являться источниками возникновения региональных чрезвычайных ситуаций;</w:t>
      </w:r>
    </w:p>
    <w:p w:rsidR="00E6236E" w:rsidRPr="00E14418" w:rsidRDefault="00E6236E" w:rsidP="00E6236E">
      <w:pPr>
        <w:jc w:val="both"/>
      </w:pPr>
      <w:r w:rsidRPr="00E14418">
        <w:t>3 класс - потенциально опасные объекты, аварии на которых могут являться источниками возникновения территориальных чрезвычайных ситуаций;</w:t>
      </w:r>
    </w:p>
    <w:p w:rsidR="00E6236E" w:rsidRPr="00E14418" w:rsidRDefault="00E6236E" w:rsidP="00E6236E">
      <w:pPr>
        <w:jc w:val="both"/>
      </w:pPr>
      <w:r w:rsidRPr="00E14418">
        <w:t>4 класс - потенциально опасные объекты, аварии на которых могут являться источниками возникновения местных чрезвычайных ситуаций;</w:t>
      </w:r>
    </w:p>
    <w:p w:rsidR="00E6236E" w:rsidRPr="00E14418" w:rsidRDefault="00E6236E" w:rsidP="00E6236E">
      <w:pPr>
        <w:jc w:val="both"/>
      </w:pPr>
      <w:r w:rsidRPr="00E14418">
        <w:t>5 класс - потенциально опасные объекты, аварии на которых могут являться источниками возникновения локальных чрезвычайных ситуаций.</w:t>
      </w:r>
    </w:p>
    <w:p w:rsidR="00E6236E" w:rsidRPr="00E14418" w:rsidRDefault="00E6236E" w:rsidP="00E6236E">
      <w:pPr>
        <w:jc w:val="both"/>
      </w:pPr>
      <w:r w:rsidRPr="00E14418">
        <w:t xml:space="preserve">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w:t>
      </w:r>
      <w:r w:rsidRPr="00E14418">
        <w:lastRenderedPageBreak/>
        <w:t>федеральных министерств и иных федеральных органов исполнительной власти, специализированных организаций.</w:t>
      </w:r>
    </w:p>
    <w:p w:rsidR="00E6236E" w:rsidRPr="00E14418" w:rsidRDefault="00E6236E" w:rsidP="00E6236E">
      <w:pPr>
        <w:jc w:val="both"/>
      </w:pPr>
      <w:r w:rsidRPr="00E14418">
        <w:t>Организация прогнозирования техногенных чрезвычайных ситуаций осуществляется на основе представляемой информации о</w:t>
      </w:r>
      <w:r>
        <w:t>бо</w:t>
      </w:r>
      <w:r w:rsidRPr="00E14418">
        <w:t xml:space="preserve"> всех имеющихся в регионе потенциально опасных объектах.</w:t>
      </w:r>
    </w:p>
    <w:p w:rsidR="00E6236E" w:rsidRPr="00E14418" w:rsidRDefault="00E6236E" w:rsidP="00E6236E">
      <w:pPr>
        <w:jc w:val="both"/>
      </w:pPr>
      <w:r w:rsidRPr="00E14418">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rsidR="00E6236E" w:rsidRPr="00E14418" w:rsidRDefault="00E6236E" w:rsidP="00E6236E">
      <w:pPr>
        <w:jc w:val="both"/>
      </w:pPr>
      <w:r w:rsidRPr="00E14418">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E6236E" w:rsidRPr="00E14418" w:rsidRDefault="00E6236E" w:rsidP="00E6236E">
      <w:pPr>
        <w:jc w:val="both"/>
      </w:pPr>
      <w:r w:rsidRPr="00E14418">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E6236E" w:rsidRPr="00E14418" w:rsidRDefault="00E6236E" w:rsidP="00E6236E">
      <w:pPr>
        <w:jc w:val="both"/>
      </w:pPr>
      <w:r w:rsidRPr="00E14418">
        <w:t xml:space="preserve">Потенциально-опасными объектами, негативно влияющими на окружающую среду и создающими возможные чрезвычайные ситуации, на </w:t>
      </w:r>
      <w:r>
        <w:t>территории Стрельниковского сельского</w:t>
      </w:r>
      <w:r w:rsidRPr="00E14418">
        <w:t xml:space="preserve"> поселения являются:</w:t>
      </w:r>
    </w:p>
    <w:tbl>
      <w:tblPr>
        <w:tblW w:w="0" w:type="auto"/>
        <w:tblLook w:val="01E0"/>
      </w:tblPr>
      <w:tblGrid>
        <w:gridCol w:w="809"/>
        <w:gridCol w:w="8762"/>
      </w:tblGrid>
      <w:tr w:rsidR="00E6236E" w:rsidRPr="00E14418" w:rsidTr="005178F2">
        <w:tc>
          <w:tcPr>
            <w:tcW w:w="863" w:type="dxa"/>
          </w:tcPr>
          <w:p w:rsidR="00E6236E" w:rsidRPr="00E14418" w:rsidRDefault="00E6236E" w:rsidP="005178F2">
            <w:pPr>
              <w:jc w:val="both"/>
            </w:pPr>
            <w:r w:rsidRPr="00E14418">
              <w:t>-</w:t>
            </w:r>
          </w:p>
        </w:tc>
        <w:tc>
          <w:tcPr>
            <w:tcW w:w="9415" w:type="dxa"/>
          </w:tcPr>
          <w:p w:rsidR="00E6236E" w:rsidRPr="00E14418" w:rsidRDefault="00E6236E" w:rsidP="005178F2">
            <w:pPr>
              <w:jc w:val="both"/>
            </w:pPr>
            <w:r w:rsidRPr="00E14418">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rsidR="00E6236E" w:rsidRPr="00E14418" w:rsidTr="005178F2">
        <w:tc>
          <w:tcPr>
            <w:tcW w:w="863" w:type="dxa"/>
          </w:tcPr>
          <w:p w:rsidR="00E6236E" w:rsidRPr="00E14418" w:rsidRDefault="00E6236E" w:rsidP="005178F2">
            <w:pPr>
              <w:jc w:val="both"/>
            </w:pPr>
            <w:r w:rsidRPr="00E14418">
              <w:t>-</w:t>
            </w:r>
          </w:p>
        </w:tc>
        <w:tc>
          <w:tcPr>
            <w:tcW w:w="9415" w:type="dxa"/>
          </w:tcPr>
          <w:p w:rsidR="00E6236E" w:rsidRPr="00E14418" w:rsidRDefault="00E6236E" w:rsidP="005178F2">
            <w:pPr>
              <w:jc w:val="both"/>
            </w:pPr>
            <w:r w:rsidRPr="00E14418">
              <w:t>пожаровзрывоопасные объекты, т.е. объекты, на которых производят, используют, перерабатывают, хранят или транспортируют легко-воспламеняющие и пожаровзрывоопасные вещества, создающие реальную угрозу возникновения техногенной чрезвычайной ситуации;</w:t>
            </w:r>
          </w:p>
        </w:tc>
      </w:tr>
    </w:tbl>
    <w:p w:rsidR="00E6236E" w:rsidRPr="00AC63A6" w:rsidRDefault="00E6236E" w:rsidP="00E6236E">
      <w:pPr>
        <w:jc w:val="both"/>
        <w:rPr>
          <w:i/>
        </w:rPr>
      </w:pPr>
      <w:bookmarkStart w:id="230" w:name="_Toc286845508"/>
      <w:r w:rsidRPr="002B6EEA">
        <w:rPr>
          <w:i/>
        </w:rPr>
        <w:t>Опасности, обусловленные авариями на химически опасных объектах</w:t>
      </w:r>
      <w:bookmarkEnd w:id="230"/>
      <w:r w:rsidRPr="002B6EEA">
        <w:rPr>
          <w:i/>
        </w:rPr>
        <w:t>.</w:t>
      </w:r>
    </w:p>
    <w:p w:rsidR="00E6236E" w:rsidRDefault="00E6236E" w:rsidP="00E6236E">
      <w:pPr>
        <w:jc w:val="both"/>
      </w:pPr>
      <w:r>
        <w:t>К числу взрывопожароопасных объектов относятся предприятия и объекты прои</w:t>
      </w:r>
      <w:r>
        <w:t>з</w:t>
      </w:r>
      <w:r>
        <w:t>водящие, использующие, хранящие или транспортирующие горючие и взрывоопасные вещес</w:t>
      </w:r>
      <w:r>
        <w:t>т</w:t>
      </w:r>
      <w:r>
        <w:t>ва: предприятия химической, газовой, нефтеперерабатывающей, целлюлозно-бумажной, пищевой, лакокрасочной промышленности, все виды транспорта, перевозящ</w:t>
      </w:r>
      <w:r>
        <w:t>е</w:t>
      </w:r>
      <w:r>
        <w:t>го взрывопожароопасные вещества, топливозаправочные станции, газо- и нефте- и продуктопров</w:t>
      </w:r>
      <w:r>
        <w:t>о</w:t>
      </w:r>
      <w:r>
        <w:t xml:space="preserve">ды. </w:t>
      </w:r>
      <w:r w:rsidRPr="002B6EEA">
        <w:t>Чаще всего непосредственными причинами возникновения пожара служат замыкания в эле</w:t>
      </w:r>
      <w:r w:rsidRPr="002B6EEA">
        <w:t>к</w:t>
      </w:r>
      <w:r w:rsidRPr="002B6EEA">
        <w:t>тропроводках, утечка газа и его взрыв, неисправность отопительных систем, емкостей с легк</w:t>
      </w:r>
      <w:r w:rsidRPr="002B6EEA">
        <w:t>о</w:t>
      </w:r>
      <w:r w:rsidRPr="002B6EEA">
        <w:t xml:space="preserve">воспламеняющимися жидкостями. </w:t>
      </w:r>
      <w:r>
        <w:t>При пожарах полностью или частично уничтожаются или выходят из строя здания, с</w:t>
      </w:r>
      <w:r>
        <w:t>о</w:t>
      </w:r>
      <w:r>
        <w:t xml:space="preserve">оружения, различное технологическое оборудование и транспортные средства. </w:t>
      </w:r>
    </w:p>
    <w:p w:rsidR="00E6236E" w:rsidRDefault="00E6236E" w:rsidP="00E6236E">
      <w:pPr>
        <w:pStyle w:val="S0"/>
      </w:pPr>
      <w:r>
        <w:t>Для предотвращения ЧС проектом определены общие организационные м</w:t>
      </w:r>
      <w:r>
        <w:t>е</w:t>
      </w:r>
      <w:r>
        <w:t>роприятия:</w:t>
      </w:r>
    </w:p>
    <w:p w:rsidR="00E6236E" w:rsidRDefault="00E6236E" w:rsidP="00E6236E">
      <w:pPr>
        <w:pStyle w:val="S5"/>
        <w:numPr>
          <w:ilvl w:val="0"/>
          <w:numId w:val="13"/>
        </w:numPr>
        <w:spacing w:line="360" w:lineRule="auto"/>
        <w:ind w:left="0" w:firstLine="709"/>
      </w:pPr>
      <w:r>
        <w:t>совершенствование службы оповещения работников взрыво-, пожар</w:t>
      </w:r>
      <w:r>
        <w:t>о</w:t>
      </w:r>
      <w:r>
        <w:t>опасных предприятий и населения прилегающих районов о создавшейся ЧС и необходимых действиях работников и населения.</w:t>
      </w:r>
    </w:p>
    <w:p w:rsidR="00E6236E" w:rsidRDefault="00E6236E" w:rsidP="00E6236E">
      <w:pPr>
        <w:pStyle w:val="S5"/>
        <w:numPr>
          <w:ilvl w:val="0"/>
          <w:numId w:val="13"/>
        </w:numPr>
        <w:spacing w:line="360" w:lineRule="auto"/>
        <w:ind w:left="0" w:firstLine="709"/>
      </w:pPr>
      <w:r>
        <w:t>содержание в полной готовности поддонов и обваловок емкостей, соде</w:t>
      </w:r>
      <w:r>
        <w:t>р</w:t>
      </w:r>
      <w:r>
        <w:t>жащих ЛВЖ;</w:t>
      </w:r>
    </w:p>
    <w:p w:rsidR="00E6236E" w:rsidRDefault="00E6236E" w:rsidP="00E6236E">
      <w:pPr>
        <w:pStyle w:val="S5"/>
        <w:numPr>
          <w:ilvl w:val="0"/>
          <w:numId w:val="13"/>
        </w:numPr>
        <w:spacing w:line="360" w:lineRule="auto"/>
        <w:ind w:left="0" w:firstLine="709"/>
      </w:pPr>
      <w:r>
        <w:lastRenderedPageBreak/>
        <w:t>точное выполнение плана-графика предупредительных ремонтов и пр</w:t>
      </w:r>
      <w:r>
        <w:t>о</w:t>
      </w:r>
      <w:r>
        <w:t>филактических работ, соблюдение их объемов и правил проведения;</w:t>
      </w:r>
    </w:p>
    <w:p w:rsidR="00E6236E" w:rsidRDefault="00E6236E" w:rsidP="00E6236E">
      <w:pPr>
        <w:pStyle w:val="S5"/>
        <w:numPr>
          <w:ilvl w:val="0"/>
          <w:numId w:val="13"/>
        </w:numPr>
        <w:spacing w:line="360" w:lineRule="auto"/>
        <w:ind w:left="0" w:firstLine="709"/>
      </w:pPr>
      <w:r>
        <w:t>регулярная проверка соблюдения действующих норм и правил по пр</w:t>
      </w:r>
      <w:r>
        <w:t>о</w:t>
      </w:r>
      <w:r>
        <w:t>мышленной безопасности;</w:t>
      </w:r>
    </w:p>
    <w:p w:rsidR="00E6236E" w:rsidRDefault="00E6236E" w:rsidP="00E6236E">
      <w:pPr>
        <w:pStyle w:val="S5"/>
        <w:numPr>
          <w:ilvl w:val="0"/>
          <w:numId w:val="13"/>
        </w:numPr>
        <w:spacing w:line="360" w:lineRule="auto"/>
        <w:ind w:left="0" w:firstLine="709"/>
        <w:rPr>
          <w:rFonts w:eastAsia="MS Mincho" w:cs="Calibri"/>
        </w:rPr>
      </w:pPr>
      <w:r>
        <w:rPr>
          <w:rFonts w:eastAsia="MS Mincho" w:cs="Calibri"/>
        </w:rPr>
        <w:t xml:space="preserve"> регулярное проведение тренировок по отработке действий всего перс</w:t>
      </w:r>
      <w:r>
        <w:rPr>
          <w:rFonts w:eastAsia="MS Mincho" w:cs="Calibri"/>
        </w:rPr>
        <w:t>о</w:t>
      </w:r>
      <w:r>
        <w:rPr>
          <w:rFonts w:eastAsia="MS Mincho" w:cs="Calibri"/>
        </w:rPr>
        <w:t>нала предприятия в случае ЧС.</w:t>
      </w:r>
    </w:p>
    <w:p w:rsidR="00E6236E" w:rsidRDefault="00E6236E" w:rsidP="00E6236E">
      <w:pPr>
        <w:pStyle w:val="S0"/>
      </w:pPr>
      <w: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E6236E" w:rsidRPr="002B6EEA" w:rsidRDefault="00E6236E" w:rsidP="00E6236E">
      <w:pPr>
        <w:jc w:val="both"/>
        <w:rPr>
          <w:i/>
        </w:rPr>
      </w:pPr>
      <w:r w:rsidRPr="002B6EEA">
        <w:rPr>
          <w:i/>
        </w:rPr>
        <w:t>Опасности, обусловленные авариями на радиационноопасных  объектах.</w:t>
      </w:r>
    </w:p>
    <w:p w:rsidR="00E6236E" w:rsidRPr="00E14418" w:rsidRDefault="00E6236E" w:rsidP="00E6236E">
      <w:pPr>
        <w:jc w:val="both"/>
      </w:pPr>
      <w:r w:rsidRPr="00E14418">
        <w:t xml:space="preserve">Ядерно-, радиационно-, и биологически-опасные объекты, аварии на которых могут представлять угрозу возникновения ЧС, на </w:t>
      </w:r>
      <w:r>
        <w:t>территории Стрельниковского сельского</w:t>
      </w:r>
      <w:r w:rsidRPr="00E14418">
        <w:t xml:space="preserve"> поселения отсутствуют. </w:t>
      </w:r>
    </w:p>
    <w:p w:rsidR="00E6236E" w:rsidRPr="00E14418" w:rsidRDefault="00E6236E" w:rsidP="00E6236E">
      <w:pPr>
        <w:jc w:val="both"/>
      </w:pPr>
      <w:r w:rsidRPr="00E14418">
        <w:t>Но существует возможность радиоактивного заражения (загрязнения) при аварии  в ядерном центре г. Сарова, находящегося на расстоянии  150 км.</w:t>
      </w:r>
    </w:p>
    <w:p w:rsidR="00E6236E" w:rsidRPr="00AC63A6" w:rsidRDefault="00E6236E" w:rsidP="00E6236E">
      <w:pPr>
        <w:jc w:val="both"/>
        <w:rPr>
          <w:u w:val="single"/>
        </w:rPr>
      </w:pPr>
      <w:r w:rsidRPr="00AC63A6">
        <w:rPr>
          <w:u w:val="single"/>
        </w:rPr>
        <w:t>Выводы:</w:t>
      </w:r>
    </w:p>
    <w:p w:rsidR="00E6236E" w:rsidRPr="00E14418" w:rsidRDefault="00E6236E" w:rsidP="00E6236E">
      <w:pPr>
        <w:jc w:val="both"/>
      </w:pPr>
      <w:r w:rsidRPr="00E14418">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rsidR="00E6236E" w:rsidRPr="00E14418" w:rsidRDefault="00E6236E" w:rsidP="00E6236E">
      <w:pPr>
        <w:jc w:val="both"/>
      </w:pPr>
      <w:r w:rsidRPr="00E14418">
        <w:t xml:space="preserve">        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rsidR="00E6236E" w:rsidRPr="00E14418" w:rsidRDefault="00E6236E" w:rsidP="00E6236E">
      <w:pPr>
        <w:jc w:val="both"/>
      </w:pPr>
      <w:r w:rsidRPr="00E14418">
        <w:t>Основные причины возникновения крупных аварий и катастроф:</w:t>
      </w:r>
    </w:p>
    <w:p w:rsidR="00E6236E" w:rsidRPr="00E14418" w:rsidRDefault="00E6236E" w:rsidP="00E6236E">
      <w:pPr>
        <w:jc w:val="both"/>
      </w:pPr>
      <w:r w:rsidRPr="00E14418">
        <w:t>—</w:t>
      </w:r>
      <w:r w:rsidRPr="00E14418">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rsidR="00E6236E" w:rsidRPr="00E14418" w:rsidRDefault="00E6236E" w:rsidP="00E6236E">
      <w:pPr>
        <w:jc w:val="both"/>
      </w:pPr>
      <w:r w:rsidRPr="00E14418">
        <w:t>—</w:t>
      </w:r>
      <w:r w:rsidRPr="00E14418">
        <w:tab/>
        <w:t>низкое качество установленного оборудования, строительно-монтажных и ремонтных работ, низкий уровень эксплуатации энергетических объектов;</w:t>
      </w:r>
    </w:p>
    <w:p w:rsidR="00E6236E" w:rsidRPr="00E14418" w:rsidRDefault="00E6236E" w:rsidP="00E6236E">
      <w:pPr>
        <w:jc w:val="both"/>
      </w:pPr>
      <w:r w:rsidRPr="00E14418">
        <w:t>—</w:t>
      </w:r>
      <w:r w:rsidRPr="00E14418">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rsidR="00E6236E" w:rsidRPr="00E14418" w:rsidRDefault="00E6236E" w:rsidP="00E6236E">
      <w:pPr>
        <w:jc w:val="both"/>
      </w:pPr>
      <w:r w:rsidRPr="00E14418">
        <w:t xml:space="preserve">         К основным требованиям по предупреждению чрезвычайных ситуаций на потенциально опасных объектах и объектах жизнеобеспечения относятся:</w:t>
      </w:r>
    </w:p>
    <w:p w:rsidR="00E6236E" w:rsidRPr="00E14418" w:rsidRDefault="00E6236E" w:rsidP="00E6236E">
      <w:pPr>
        <w:jc w:val="both"/>
      </w:pPr>
      <w:r w:rsidRPr="00E14418">
        <w:t>- разработка распорядительных и организационных документов по вопросам предупреждения чрезвычайных ситуаций;</w:t>
      </w:r>
    </w:p>
    <w:p w:rsidR="00E6236E" w:rsidRPr="00E14418" w:rsidRDefault="00E6236E" w:rsidP="00E6236E">
      <w:pPr>
        <w:jc w:val="both"/>
      </w:pPr>
      <w:r w:rsidRPr="00E14418">
        <w:t>- разработка и реализация объектовых планов мероприятий по предупреждению чрезвычайных ситуаций;</w:t>
      </w:r>
    </w:p>
    <w:p w:rsidR="00E6236E" w:rsidRPr="00E14418" w:rsidRDefault="00E6236E" w:rsidP="00E6236E">
      <w:pPr>
        <w:jc w:val="both"/>
      </w:pPr>
      <w:r w:rsidRPr="00E14418">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rsidR="00E6236E" w:rsidRPr="00E14418" w:rsidRDefault="00E6236E" w:rsidP="00E6236E">
      <w:pPr>
        <w:jc w:val="both"/>
      </w:pPr>
      <w:r w:rsidRPr="00E14418">
        <w:t>- обеспечение готовности объектовых органов управления, сил и средств к действиям по предупреждению и ликвидации чрезвычайных ситуаций;</w:t>
      </w:r>
    </w:p>
    <w:p w:rsidR="00E6236E" w:rsidRPr="00E14418" w:rsidRDefault="00E6236E" w:rsidP="00E6236E">
      <w:pPr>
        <w:jc w:val="both"/>
      </w:pPr>
      <w:r w:rsidRPr="00E14418">
        <w:t>- подготовка персонала к действиям при чрезвычайных ситуациях;</w:t>
      </w:r>
    </w:p>
    <w:p w:rsidR="00E6236E" w:rsidRPr="00E14418" w:rsidRDefault="00E6236E" w:rsidP="00E6236E">
      <w:pPr>
        <w:jc w:val="both"/>
      </w:pPr>
      <w:r w:rsidRPr="00E14418">
        <w:lastRenderedPageBreak/>
        <w:t>- сбор, обработка и выдача информации в области предупреждения чрезвычайных ситуаций, защиты населения и территорий от их опасных воздействий;</w:t>
      </w:r>
    </w:p>
    <w:p w:rsidR="00E6236E" w:rsidRPr="00E14418" w:rsidRDefault="00E6236E" w:rsidP="00E6236E">
      <w:pPr>
        <w:jc w:val="both"/>
      </w:pPr>
      <w:r w:rsidRPr="00E14418">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rsidR="00E6236E" w:rsidRPr="00E14418" w:rsidRDefault="00E6236E" w:rsidP="00E6236E">
      <w:pPr>
        <w:jc w:val="both"/>
      </w:pPr>
      <w:r w:rsidRPr="00E14418">
        <w:t xml:space="preserve">- создание объектовых резервов материальных и финансовых ресурсов для ликвидации чрезвычайных ситуаций. </w:t>
      </w:r>
    </w:p>
    <w:p w:rsidR="00E6236E" w:rsidRDefault="00E6236E" w:rsidP="00E6236E">
      <w:pPr>
        <w:jc w:val="both"/>
      </w:pPr>
      <w:r w:rsidRPr="00E14418">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rsidR="00E6236E" w:rsidRDefault="00E6236E" w:rsidP="00E6236E">
      <w:pPr>
        <w:rPr>
          <w:b/>
          <w:bCs/>
          <w:caps/>
          <w:color w:val="365F91"/>
        </w:rPr>
      </w:pPr>
      <w:bookmarkStart w:id="231" w:name="_Toc282535546"/>
      <w:bookmarkStart w:id="232" w:name="_Toc286845502"/>
    </w:p>
    <w:p w:rsidR="00E6236E" w:rsidRPr="00991F37" w:rsidRDefault="00E6236E" w:rsidP="00E6236E">
      <w:pPr>
        <w:rPr>
          <w:b/>
          <w:bCs/>
          <w:caps/>
          <w:color w:val="365F91"/>
        </w:rPr>
      </w:pPr>
      <w:r w:rsidRPr="00991F37">
        <w:rPr>
          <w:b/>
          <w:bCs/>
          <w:caps/>
          <w:color w:val="365F91"/>
        </w:rPr>
        <w:t xml:space="preserve">    12.2 </w:t>
      </w:r>
      <w:bookmarkEnd w:id="231"/>
      <w:bookmarkEnd w:id="232"/>
      <w:r w:rsidRPr="00991F37">
        <w:rPr>
          <w:b/>
          <w:bCs/>
          <w:caps/>
          <w:color w:val="365F91"/>
        </w:rPr>
        <w:t>Опасности, обусловленные транспортными авариями</w:t>
      </w:r>
    </w:p>
    <w:p w:rsidR="00E6236E" w:rsidRPr="00E14418" w:rsidRDefault="00E6236E" w:rsidP="00E6236E">
      <w:pPr>
        <w:jc w:val="both"/>
      </w:pPr>
      <w:r>
        <w:t>Стрельниковское сельское</w:t>
      </w:r>
      <w:r w:rsidRPr="00E14418">
        <w:t xml:space="preserve"> поселение обеспечен развитой транспортной инфраструктурой.</w:t>
      </w:r>
    </w:p>
    <w:p w:rsidR="00E6236E" w:rsidRPr="00E14418" w:rsidRDefault="00E6236E" w:rsidP="00E6236E">
      <w:pPr>
        <w:jc w:val="both"/>
      </w:pPr>
      <w:r w:rsidRPr="00E14418">
        <w:t>В состав транспортной системы</w:t>
      </w:r>
      <w:r>
        <w:t xml:space="preserve"> Стрельниковского сельского</w:t>
      </w:r>
      <w:r w:rsidRPr="00E14418">
        <w:t xml:space="preserve"> поселения входят автомобильный вид транспорта.</w:t>
      </w:r>
    </w:p>
    <w:p w:rsidR="00E6236E" w:rsidRPr="00E14418" w:rsidRDefault="00E6236E" w:rsidP="00E6236E">
      <w:pPr>
        <w:jc w:val="both"/>
      </w:pPr>
      <w:r w:rsidRPr="00E14418">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E6236E" w:rsidRPr="00E14418" w:rsidRDefault="00E6236E" w:rsidP="00E6236E">
      <w:pPr>
        <w:jc w:val="both"/>
      </w:pPr>
      <w:r w:rsidRPr="00E14418">
        <w:t>Основными причинами ЧС на транспорте являются:</w:t>
      </w:r>
    </w:p>
    <w:p w:rsidR="00E6236E" w:rsidRPr="00E14418" w:rsidRDefault="00E6236E" w:rsidP="00E6236E">
      <w:pPr>
        <w:jc w:val="both"/>
      </w:pPr>
      <w:r w:rsidRPr="00E14418">
        <w:t>-</w:t>
      </w:r>
      <w:r w:rsidRPr="00E14418">
        <w:tab/>
        <w:t>большая степень физического износа технических систем, коммуникаций и подвижного состава;</w:t>
      </w:r>
    </w:p>
    <w:p w:rsidR="00E6236E" w:rsidRPr="00E14418" w:rsidRDefault="00E6236E" w:rsidP="00E6236E">
      <w:pPr>
        <w:jc w:val="both"/>
      </w:pPr>
      <w:r w:rsidRPr="00E14418">
        <w:t>-</w:t>
      </w:r>
      <w:r w:rsidRPr="00E14418">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E6236E" w:rsidRPr="00E14418" w:rsidRDefault="00E6236E" w:rsidP="00E6236E">
      <w:pPr>
        <w:jc w:val="both"/>
      </w:pPr>
      <w:r w:rsidRPr="00E14418">
        <w:t>К наиболее уязвимым (опасным) участкам автомобильных дорог относятся:</w:t>
      </w:r>
    </w:p>
    <w:p w:rsidR="00E6236E" w:rsidRPr="00E14418" w:rsidRDefault="00E6236E" w:rsidP="00E6236E">
      <w:pPr>
        <w:jc w:val="both"/>
      </w:pPr>
      <w:r w:rsidRPr="00E14418">
        <w:t>-  автомобильные мосты через водные преграды.</w:t>
      </w:r>
    </w:p>
    <w:p w:rsidR="00E6236E" w:rsidRPr="00E14418" w:rsidRDefault="00E6236E" w:rsidP="00E6236E">
      <w:pPr>
        <w:jc w:val="both"/>
      </w:pPr>
      <w:r w:rsidRPr="00E14418">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w:t>
      </w:r>
      <w:r>
        <w:t>т</w:t>
      </w:r>
      <w:r w:rsidRPr="00E14418">
        <w:t>вий.</w:t>
      </w:r>
    </w:p>
    <w:p w:rsidR="00E6236E" w:rsidRPr="00E14418" w:rsidRDefault="00E6236E" w:rsidP="00E6236E">
      <w:pPr>
        <w:jc w:val="both"/>
      </w:pPr>
      <w:r w:rsidRPr="00E14418">
        <w:t>Основные проблемы на транспорте:</w:t>
      </w:r>
    </w:p>
    <w:p w:rsidR="00E6236E" w:rsidRPr="00E14418" w:rsidRDefault="00E6236E" w:rsidP="00E6236E">
      <w:pPr>
        <w:jc w:val="both"/>
      </w:pPr>
      <w:r w:rsidRPr="00E14418">
        <w:t>- моральный и физический износ основных фондов, подвижного состава;</w:t>
      </w:r>
    </w:p>
    <w:p w:rsidR="00E6236E" w:rsidRPr="00E14418" w:rsidRDefault="00E6236E" w:rsidP="00E6236E">
      <w:pPr>
        <w:jc w:val="both"/>
      </w:pPr>
      <w:r w:rsidRPr="00E14418">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E6236E" w:rsidRPr="00E14418" w:rsidRDefault="00E6236E" w:rsidP="00E6236E">
      <w:pPr>
        <w:jc w:val="both"/>
      </w:pPr>
      <w:r w:rsidRPr="00E14418">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E6236E" w:rsidRPr="00E14418" w:rsidRDefault="00E6236E" w:rsidP="00E6236E">
      <w:pPr>
        <w:jc w:val="both"/>
      </w:pPr>
      <w:r w:rsidRPr="00E14418">
        <w:t>- несвоевременность профилактических работ, текущего и среднего ремонта эксплуатационного оборудования и технических систем;</w:t>
      </w:r>
    </w:p>
    <w:p w:rsidR="00E6236E" w:rsidRPr="00E14418" w:rsidRDefault="00E6236E" w:rsidP="00E6236E">
      <w:pPr>
        <w:jc w:val="both"/>
      </w:pPr>
      <w:r w:rsidRPr="00E14418">
        <w:t>- недостаточность собственных ресурсов материально-технических средств и ремонтной базы;</w:t>
      </w:r>
    </w:p>
    <w:p w:rsidR="00E6236E" w:rsidRPr="00E14418" w:rsidRDefault="00E6236E" w:rsidP="00E6236E">
      <w:pPr>
        <w:jc w:val="both"/>
      </w:pPr>
      <w:r w:rsidRPr="00E14418">
        <w:t>-недостаточное финансирование комплекса превентивных мероприятий и планово-предупредительных ремонтов.</w:t>
      </w:r>
    </w:p>
    <w:p w:rsidR="00E6236E" w:rsidRPr="00E14418" w:rsidRDefault="00E6236E" w:rsidP="00E6236E">
      <w:pPr>
        <w:jc w:val="both"/>
      </w:pPr>
      <w:r w:rsidRPr="00E14418">
        <w:t xml:space="preserve"> Основной частью аварий на дорогах являются дорожно-транспортные происшествия. Основные виды дорожно-транспортных происшествий:</w:t>
      </w:r>
    </w:p>
    <w:p w:rsidR="00E6236E" w:rsidRPr="00E14418" w:rsidRDefault="00E6236E" w:rsidP="00E6236E">
      <w:pPr>
        <w:jc w:val="both"/>
      </w:pPr>
      <w:r w:rsidRPr="00E14418">
        <w:t>- наезд на пешехода;</w:t>
      </w:r>
    </w:p>
    <w:p w:rsidR="00E6236E" w:rsidRPr="00E14418" w:rsidRDefault="00E6236E" w:rsidP="00E6236E">
      <w:pPr>
        <w:jc w:val="both"/>
      </w:pPr>
      <w:r w:rsidRPr="00E14418">
        <w:t>- столкновение автотранспортных средств.</w:t>
      </w:r>
    </w:p>
    <w:p w:rsidR="00E6236E" w:rsidRPr="00E14418" w:rsidRDefault="00E6236E" w:rsidP="00E6236E">
      <w:pPr>
        <w:jc w:val="both"/>
      </w:pPr>
      <w:r w:rsidRPr="00E14418">
        <w:t>Основные причины совершения дорожно-транспортных происшествий из-за нарушения правил дорожного движения водителями:</w:t>
      </w:r>
    </w:p>
    <w:p w:rsidR="00E6236E" w:rsidRPr="00E14418" w:rsidRDefault="00E6236E" w:rsidP="00E6236E">
      <w:pPr>
        <w:jc w:val="both"/>
      </w:pPr>
      <w:r w:rsidRPr="00E14418">
        <w:lastRenderedPageBreak/>
        <w:t>- несоответствие скорости конкретным условиям;</w:t>
      </w:r>
    </w:p>
    <w:p w:rsidR="00E6236E" w:rsidRPr="00E14418" w:rsidRDefault="00E6236E" w:rsidP="00E6236E">
      <w:pPr>
        <w:jc w:val="both"/>
      </w:pPr>
      <w:r w:rsidRPr="00E14418">
        <w:t>- управление транспортным средством без права управления;</w:t>
      </w:r>
    </w:p>
    <w:p w:rsidR="00E6236E" w:rsidRPr="00E14418" w:rsidRDefault="00E6236E" w:rsidP="00E6236E">
      <w:pPr>
        <w:jc w:val="both"/>
      </w:pPr>
      <w:r w:rsidRPr="00E14418">
        <w:t>- выезд на встречную полосу;</w:t>
      </w:r>
    </w:p>
    <w:p w:rsidR="00E6236E" w:rsidRPr="00E14418" w:rsidRDefault="00E6236E" w:rsidP="00E6236E">
      <w:pPr>
        <w:jc w:val="both"/>
      </w:pPr>
      <w:r w:rsidRPr="00E14418">
        <w:t>- несоблюдение очередности проезда;</w:t>
      </w:r>
    </w:p>
    <w:p w:rsidR="00E6236E" w:rsidRPr="00E14418" w:rsidRDefault="00E6236E" w:rsidP="00E6236E">
      <w:pPr>
        <w:jc w:val="both"/>
      </w:pPr>
      <w:r w:rsidRPr="00E14418">
        <w:t>- управление транспортным средством в нетрезвом состоянии;</w:t>
      </w:r>
    </w:p>
    <w:p w:rsidR="00E6236E" w:rsidRPr="00E14418" w:rsidRDefault="00E6236E" w:rsidP="00E6236E">
      <w:pPr>
        <w:jc w:val="both"/>
      </w:pPr>
      <w:r w:rsidRPr="00E14418">
        <w:t>- несоблюдение дистанции;</w:t>
      </w:r>
    </w:p>
    <w:p w:rsidR="00E6236E" w:rsidRPr="00E14418" w:rsidRDefault="00E6236E" w:rsidP="00E6236E">
      <w:pPr>
        <w:jc w:val="both"/>
      </w:pPr>
      <w:r w:rsidRPr="00E14418">
        <w:t>- нарушение правил проезда пешеходного перехода;</w:t>
      </w:r>
    </w:p>
    <w:p w:rsidR="00E6236E" w:rsidRPr="00E14418" w:rsidRDefault="00E6236E" w:rsidP="00E6236E">
      <w:pPr>
        <w:jc w:val="both"/>
      </w:pPr>
      <w:r w:rsidRPr="00E14418">
        <w:t>- превышение установленной скорости.</w:t>
      </w:r>
    </w:p>
    <w:p w:rsidR="00E6236E" w:rsidRPr="00E14418" w:rsidRDefault="00E6236E" w:rsidP="00E6236E">
      <w:pPr>
        <w:jc w:val="both"/>
      </w:pPr>
      <w:r w:rsidRPr="00E14418">
        <w:t>Основные причины совершения дорожно-транспортных происшествий из-за нарушения правил дорожного движения пешеходами:</w:t>
      </w:r>
    </w:p>
    <w:p w:rsidR="00E6236E" w:rsidRPr="00E14418" w:rsidRDefault="00E6236E" w:rsidP="00E6236E">
      <w:pPr>
        <w:jc w:val="both"/>
      </w:pPr>
      <w:r w:rsidRPr="00E14418">
        <w:t>- переход проезжей части в неустановленном месте;</w:t>
      </w:r>
    </w:p>
    <w:p w:rsidR="00E6236E" w:rsidRPr="00E14418" w:rsidRDefault="00E6236E" w:rsidP="00E6236E">
      <w:pPr>
        <w:jc w:val="both"/>
      </w:pPr>
      <w:r w:rsidRPr="00E14418">
        <w:t>- переход проезжей части перед близко идущим транспортом;</w:t>
      </w:r>
    </w:p>
    <w:p w:rsidR="00E6236E" w:rsidRPr="00E14418" w:rsidRDefault="00E6236E" w:rsidP="00E6236E">
      <w:pPr>
        <w:jc w:val="both"/>
      </w:pPr>
      <w:r w:rsidRPr="00E14418">
        <w:t>- неожиданный выход из-за транспорта, сооружений.</w:t>
      </w:r>
    </w:p>
    <w:p w:rsidR="00E6236E" w:rsidRPr="00E14418" w:rsidRDefault="00E6236E" w:rsidP="00E6236E">
      <w:pPr>
        <w:jc w:val="both"/>
      </w:pPr>
      <w:r w:rsidRPr="00E14418">
        <w:t>Около 30% дорожно-транспортных происшествий происходит из-за неудовлетворительных дорожных условий. Дорожные условия, сопутствующие ДТП:</w:t>
      </w:r>
    </w:p>
    <w:p w:rsidR="00E6236E" w:rsidRPr="00E14418" w:rsidRDefault="00E6236E" w:rsidP="00E6236E">
      <w:pPr>
        <w:jc w:val="both"/>
      </w:pPr>
      <w:r w:rsidRPr="00E14418">
        <w:t>- низкие сцепные качества покрытия;</w:t>
      </w:r>
    </w:p>
    <w:p w:rsidR="00E6236E" w:rsidRPr="00E14418" w:rsidRDefault="00E6236E" w:rsidP="00E6236E">
      <w:pPr>
        <w:jc w:val="both"/>
      </w:pPr>
      <w:r w:rsidRPr="00E14418">
        <w:t>- неровное покрытие;</w:t>
      </w:r>
    </w:p>
    <w:p w:rsidR="00E6236E" w:rsidRPr="00E14418" w:rsidRDefault="00E6236E" w:rsidP="00E6236E">
      <w:pPr>
        <w:jc w:val="both"/>
      </w:pPr>
      <w:r w:rsidRPr="00E14418">
        <w:t>- недостаточное освещение.</w:t>
      </w:r>
    </w:p>
    <w:p w:rsidR="00E6236E" w:rsidRPr="00E14418" w:rsidRDefault="00E6236E" w:rsidP="00E6236E">
      <w:pPr>
        <w:jc w:val="both"/>
      </w:pPr>
      <w:r w:rsidRPr="00E14418">
        <w:t>Так же большое влияние на показатели аварийности оказывают опасные природные явления.</w:t>
      </w:r>
    </w:p>
    <w:p w:rsidR="00E6236E" w:rsidRPr="00E14418" w:rsidRDefault="00E6236E" w:rsidP="00E6236E">
      <w:pPr>
        <w:jc w:val="both"/>
      </w:pPr>
      <w:r w:rsidRPr="00E14418">
        <w:t xml:space="preserve">Особенно опасным для автолюбителей является зимний период. Крупные ДТП на </w:t>
      </w:r>
      <w:r>
        <w:t>территории Стрельниковского сельского</w:t>
      </w:r>
      <w:r w:rsidRPr="00E14418">
        <w:t xml:space="preserve"> поселения за последние 5 лет не зарегистрированы.</w:t>
      </w:r>
    </w:p>
    <w:p w:rsidR="00E6236E" w:rsidRPr="00E14418" w:rsidRDefault="00E6236E" w:rsidP="00E6236E">
      <w:pPr>
        <w:jc w:val="both"/>
      </w:pPr>
      <w:r w:rsidRPr="00E14418">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rsidR="00E6236E" w:rsidRPr="00E14418" w:rsidRDefault="00E6236E" w:rsidP="00E6236E">
      <w:pPr>
        <w:jc w:val="both"/>
      </w:pPr>
      <w:r w:rsidRPr="00E14418">
        <w:t>-  Предупреждение опасного поведения водителей автотранспортных средств.</w:t>
      </w:r>
    </w:p>
    <w:p w:rsidR="00E6236E" w:rsidRPr="00E14418" w:rsidRDefault="00E6236E" w:rsidP="00E6236E">
      <w:pPr>
        <w:jc w:val="both"/>
      </w:pPr>
      <w:r w:rsidRPr="00E14418">
        <w:t>-  Предупреждение опасного поведения детей и подростков на дорогах.</w:t>
      </w:r>
    </w:p>
    <w:p w:rsidR="00E6236E" w:rsidRPr="00E14418" w:rsidRDefault="00E6236E" w:rsidP="00E6236E">
      <w:pPr>
        <w:jc w:val="both"/>
      </w:pPr>
      <w:r w:rsidRPr="00E14418">
        <w:t xml:space="preserve">- Совершенствование контрольной деятельности соответствующих органов в области обеспечения безопасности дорожного движения. </w:t>
      </w:r>
    </w:p>
    <w:p w:rsidR="00E6236E" w:rsidRPr="00E14418" w:rsidRDefault="00E6236E" w:rsidP="00E6236E">
      <w:pPr>
        <w:jc w:val="both"/>
      </w:pPr>
      <w:r w:rsidRPr="00E14418">
        <w:t>-  Организация дорожного движения.</w:t>
      </w:r>
    </w:p>
    <w:p w:rsidR="00E6236E" w:rsidRPr="00E14418" w:rsidRDefault="00E6236E" w:rsidP="00E6236E">
      <w:pPr>
        <w:jc w:val="both"/>
      </w:pPr>
      <w:r w:rsidRPr="00E14418">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rsidR="00E6236E" w:rsidRPr="00E14418" w:rsidRDefault="00E6236E" w:rsidP="00E6236E">
      <w:pPr>
        <w:jc w:val="both"/>
      </w:pPr>
      <w:r w:rsidRPr="00E14418">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rsidR="00E6236E" w:rsidRPr="00E14418" w:rsidRDefault="00E6236E" w:rsidP="00E6236E">
      <w:pPr>
        <w:jc w:val="both"/>
      </w:pPr>
      <w:r w:rsidRPr="00E14418">
        <w:t xml:space="preserve">  -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rsidR="00E6236E" w:rsidRPr="00E14418" w:rsidRDefault="00E6236E" w:rsidP="00E6236E">
      <w:pPr>
        <w:jc w:val="both"/>
      </w:pPr>
      <w:r w:rsidRPr="00E14418">
        <w:t xml:space="preserve">   - Проведение регулярных обследований состояния постоянных автомобильных мостов через реки и оврагов в  районе.</w:t>
      </w:r>
    </w:p>
    <w:p w:rsidR="00E6236E" w:rsidRPr="00E14418" w:rsidRDefault="00E6236E" w:rsidP="00E6236E">
      <w:pPr>
        <w:jc w:val="both"/>
      </w:pPr>
      <w:r w:rsidRPr="00E14418">
        <w:t xml:space="preserve">- Проведение анализа размещения искусственных неровностей на дорогах в   границах  района. </w:t>
      </w:r>
    </w:p>
    <w:p w:rsidR="00E6236E" w:rsidRPr="00E14418" w:rsidRDefault="00E6236E" w:rsidP="00E6236E">
      <w:pPr>
        <w:jc w:val="both"/>
      </w:pPr>
      <w:r w:rsidRPr="00E14418">
        <w:t xml:space="preserve"> -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rsidR="00E6236E" w:rsidRPr="00E14418" w:rsidRDefault="00E6236E" w:rsidP="00E6236E">
      <w:pPr>
        <w:jc w:val="both"/>
      </w:pPr>
      <w:r w:rsidRPr="00E14418">
        <w:t xml:space="preserve"> - Очистка дорог в зимнее время от снежных валов, сужающих проезжую часть и ограничивающих видимость.</w:t>
      </w:r>
    </w:p>
    <w:p w:rsidR="00E6236E" w:rsidRPr="00E14418" w:rsidRDefault="00E6236E" w:rsidP="00E6236E">
      <w:pPr>
        <w:jc w:val="both"/>
      </w:pPr>
      <w:r w:rsidRPr="00E14418">
        <w:t xml:space="preserve"> Ожидаемые результаты реализации программы:</w:t>
      </w:r>
    </w:p>
    <w:p w:rsidR="00E6236E" w:rsidRPr="00E14418" w:rsidRDefault="00E6236E" w:rsidP="00E6236E">
      <w:pPr>
        <w:jc w:val="both"/>
      </w:pPr>
      <w:r w:rsidRPr="00E14418">
        <w:lastRenderedPageBreak/>
        <w:t>- обеспечение допуска к осуществлению перевозок пассажиров только перевозчиков, обеспечивающих соблюдение требований БДД;</w:t>
      </w:r>
    </w:p>
    <w:p w:rsidR="00E6236E" w:rsidRPr="00E14418" w:rsidRDefault="00E6236E" w:rsidP="00E6236E">
      <w:pPr>
        <w:jc w:val="both"/>
      </w:pPr>
      <w:r w:rsidRPr="00E14418">
        <w:t>- снижение уровня риска возникновения ДТП с участием автотранспорта, осуществляющего регулярные перевозки пассажиров по маршрутам;</w:t>
      </w:r>
    </w:p>
    <w:p w:rsidR="00E6236E" w:rsidRPr="00E14418" w:rsidRDefault="00E6236E" w:rsidP="00E6236E">
      <w:pPr>
        <w:jc w:val="both"/>
      </w:pPr>
      <w:r w:rsidRPr="00E14418">
        <w:t>- снижение аварийности за счет профилактики правонарушений на автотранспорте.</w:t>
      </w:r>
    </w:p>
    <w:p w:rsidR="00E6236E" w:rsidRDefault="00E6236E" w:rsidP="00E6236E">
      <w:pPr>
        <w:rPr>
          <w:b/>
          <w:bCs/>
          <w:caps/>
          <w:color w:val="365F91"/>
        </w:rPr>
      </w:pPr>
      <w:bookmarkStart w:id="233" w:name="_Toc282535550"/>
      <w:bookmarkStart w:id="234" w:name="_Toc286845504"/>
    </w:p>
    <w:p w:rsidR="00E6236E" w:rsidRPr="00991F37" w:rsidRDefault="00E6236E" w:rsidP="00E6236E">
      <w:pPr>
        <w:rPr>
          <w:b/>
          <w:bCs/>
          <w:caps/>
          <w:color w:val="365F91"/>
        </w:rPr>
      </w:pPr>
      <w:r w:rsidRPr="00991F37">
        <w:rPr>
          <w:b/>
          <w:bCs/>
          <w:caps/>
          <w:color w:val="365F91"/>
        </w:rPr>
        <w:t xml:space="preserve">12.3 </w:t>
      </w:r>
      <w:bookmarkEnd w:id="233"/>
      <w:bookmarkEnd w:id="234"/>
      <w:r w:rsidRPr="00991F37">
        <w:rPr>
          <w:b/>
          <w:bCs/>
          <w:caps/>
          <w:color w:val="365F91"/>
        </w:rPr>
        <w:t>Опасности, обусловленные бытовыми пожарами</w:t>
      </w:r>
    </w:p>
    <w:p w:rsidR="00E6236E" w:rsidRPr="00E14418" w:rsidRDefault="00E6236E" w:rsidP="00E6236E">
      <w:pPr>
        <w:jc w:val="both"/>
      </w:pPr>
      <w:r w:rsidRPr="00E14418">
        <w:t xml:space="preserve">Исходя из анализа возникновения техногенных пожаров, на </w:t>
      </w:r>
      <w:r>
        <w:t>территории Стрельниковского сельского</w:t>
      </w:r>
      <w:r w:rsidRPr="00E14418">
        <w:t xml:space="preserve">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E6236E" w:rsidRPr="00E14418" w:rsidRDefault="00E6236E" w:rsidP="00E6236E">
      <w:pPr>
        <w:jc w:val="both"/>
      </w:pPr>
      <w:r w:rsidRPr="00E14418">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E6236E" w:rsidRPr="00E14418" w:rsidRDefault="00E6236E" w:rsidP="00E6236E">
      <w:pPr>
        <w:jc w:val="both"/>
      </w:pPr>
      <w:r w:rsidRPr="00E14418">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E6236E" w:rsidRPr="00E14418" w:rsidRDefault="00E6236E" w:rsidP="00E6236E">
      <w:pPr>
        <w:jc w:val="both"/>
      </w:pPr>
      <w:r w:rsidRPr="00E14418">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rsidR="00E6236E" w:rsidRPr="00E14418" w:rsidRDefault="00E6236E" w:rsidP="00E6236E">
      <w:pPr>
        <w:jc w:val="both"/>
      </w:pPr>
      <w:r w:rsidRPr="00E14418">
        <w:t>Таким образом, основными причинами возможных пожаров в осенне-зимний период являются:</w:t>
      </w:r>
    </w:p>
    <w:p w:rsidR="00E6236E" w:rsidRPr="00E14418" w:rsidRDefault="00E6236E" w:rsidP="00E6236E">
      <w:pPr>
        <w:jc w:val="both"/>
      </w:pPr>
      <w:r w:rsidRPr="00E14418">
        <w:t>- неисправность печного или газового оборудования;</w:t>
      </w:r>
    </w:p>
    <w:p w:rsidR="00E6236E" w:rsidRPr="00E14418" w:rsidRDefault="00E6236E" w:rsidP="00E6236E">
      <w:pPr>
        <w:jc w:val="both"/>
      </w:pPr>
      <w:r w:rsidRPr="00E14418">
        <w:tab/>
        <w:t xml:space="preserve"> - НПУЭ теплогенерирующих устройств;</w:t>
      </w:r>
    </w:p>
    <w:p w:rsidR="00E6236E" w:rsidRPr="00E14418" w:rsidRDefault="00E6236E" w:rsidP="00E6236E">
      <w:pPr>
        <w:jc w:val="both"/>
      </w:pPr>
      <w:r w:rsidRPr="00E14418">
        <w:t>- НППБ при топке печей;</w:t>
      </w:r>
    </w:p>
    <w:p w:rsidR="00E6236E" w:rsidRDefault="00E6236E" w:rsidP="00E6236E">
      <w:pPr>
        <w:jc w:val="both"/>
      </w:pPr>
      <w:r w:rsidRPr="00E14418">
        <w:t>- замыкание или неисправность электропроводки;</w:t>
      </w:r>
    </w:p>
    <w:p w:rsidR="00E6236E" w:rsidRPr="00E14418" w:rsidRDefault="00E6236E" w:rsidP="00E6236E">
      <w:pPr>
        <w:jc w:val="both"/>
      </w:pPr>
      <w:r w:rsidRPr="00E14418">
        <w:t>- использование неисправных электроприборов или использование приборов с мощностью большей, чем позволяет электрическая сеть;</w:t>
      </w:r>
    </w:p>
    <w:p w:rsidR="00E6236E" w:rsidRPr="00E14418" w:rsidRDefault="00E6236E" w:rsidP="00E6236E">
      <w:pPr>
        <w:jc w:val="both"/>
      </w:pPr>
      <w:r w:rsidRPr="00E14418">
        <w:t>- НППБ при эксплуатации бытовых электроприборов.</w:t>
      </w:r>
    </w:p>
    <w:p w:rsidR="00E6236E" w:rsidRPr="00E14418" w:rsidRDefault="00E6236E" w:rsidP="00E6236E">
      <w:pPr>
        <w:jc w:val="both"/>
      </w:pPr>
      <w:r w:rsidRPr="00E14418">
        <w:t>Большинство пожаров происходит из-за неосторожного обращения с огнем (в том числе по вине нетрезвых лиц и детских шалостей).</w:t>
      </w:r>
    </w:p>
    <w:p w:rsidR="00E6236E" w:rsidRPr="00E14418" w:rsidRDefault="00E6236E" w:rsidP="00E6236E">
      <w:pPr>
        <w:jc w:val="both"/>
      </w:pPr>
      <w:r w:rsidRPr="00E14418">
        <w:t>Возникновения массовых пожаров не прогнозируется, возможны локальные очаги в границах территории домовладений.</w:t>
      </w:r>
    </w:p>
    <w:p w:rsidR="00E6236E" w:rsidRPr="00E14418" w:rsidRDefault="00E6236E" w:rsidP="00E6236E">
      <w:pPr>
        <w:jc w:val="both"/>
      </w:pPr>
      <w:r w:rsidRPr="00E14418">
        <w:t xml:space="preserve">      Пожары, которые могут привести к чрезвычайным ситуациям, обычно, возникают на основных зданиях и сооружениях  химически  опасных объектов. </w:t>
      </w:r>
    </w:p>
    <w:p w:rsidR="00E6236E" w:rsidRPr="00E14418" w:rsidRDefault="00E6236E" w:rsidP="00E6236E">
      <w:pPr>
        <w:jc w:val="both"/>
      </w:pPr>
      <w:r w:rsidRPr="00E14418">
        <w:t xml:space="preserve">         Перечень превентивных мероприятий:</w:t>
      </w:r>
      <w:r w:rsidRPr="00E14418">
        <w:tab/>
      </w:r>
    </w:p>
    <w:p w:rsidR="00E6236E" w:rsidRPr="00E14418" w:rsidRDefault="00E6236E" w:rsidP="00E6236E">
      <w:pPr>
        <w:jc w:val="both"/>
      </w:pPr>
      <w:r w:rsidRPr="00E14418">
        <w:t xml:space="preserve">1. Проверка противопожарного состояния объектов </w:t>
      </w:r>
    </w:p>
    <w:p w:rsidR="00E6236E" w:rsidRPr="00E14418" w:rsidRDefault="00E6236E" w:rsidP="00E6236E">
      <w:pPr>
        <w:jc w:val="both"/>
      </w:pPr>
      <w:r w:rsidRPr="00E14418">
        <w:t>2. Проведение ПТУ и ПТЗ на объектах района</w:t>
      </w:r>
    </w:p>
    <w:p w:rsidR="00E6236E" w:rsidRPr="00E14418" w:rsidRDefault="00E6236E" w:rsidP="00E6236E">
      <w:pPr>
        <w:jc w:val="both"/>
      </w:pPr>
      <w:r w:rsidRPr="00E14418">
        <w:t>3. Противопожарная пропаганда</w:t>
      </w:r>
    </w:p>
    <w:p w:rsidR="00E6236E" w:rsidRDefault="00E6236E" w:rsidP="00E6236E">
      <w:pPr>
        <w:rPr>
          <w:b/>
          <w:bCs/>
          <w:caps/>
          <w:color w:val="365F91"/>
        </w:rPr>
      </w:pPr>
    </w:p>
    <w:p w:rsidR="00E6236E" w:rsidRDefault="00E6236E" w:rsidP="00E6236E">
      <w:pPr>
        <w:rPr>
          <w:b/>
          <w:bCs/>
          <w:caps/>
          <w:color w:val="365F91"/>
        </w:rPr>
      </w:pPr>
      <w:r w:rsidRPr="00991F37">
        <w:rPr>
          <w:b/>
          <w:bCs/>
          <w:caps/>
          <w:color w:val="365F91"/>
        </w:rPr>
        <w:t>12.4 Аварии на сетях и коммунальных объектах</w:t>
      </w:r>
    </w:p>
    <w:p w:rsidR="00E6236E" w:rsidRPr="00991F37" w:rsidRDefault="00E6236E" w:rsidP="00E6236E">
      <w:pPr>
        <w:rPr>
          <w:b/>
          <w:bCs/>
          <w:caps/>
          <w:color w:val="365F91"/>
        </w:rPr>
      </w:pPr>
    </w:p>
    <w:p w:rsidR="00E6236E" w:rsidRPr="00E14418" w:rsidRDefault="00E6236E" w:rsidP="00E6236E">
      <w:pPr>
        <w:jc w:val="both"/>
      </w:pPr>
      <w:r w:rsidRPr="00E14418">
        <w:t>На сетях коммунальной инфраструктуры</w:t>
      </w:r>
      <w:r>
        <w:t xml:space="preserve"> Стрельниковского сельского</w:t>
      </w:r>
      <w:r w:rsidRPr="00E14418">
        <w:t xml:space="preserve"> поселения происходит значительное кол</w:t>
      </w:r>
      <w:r>
        <w:t>ичество аварий,  но из-за слабо</w:t>
      </w:r>
      <w:r w:rsidRPr="00E14418">
        <w:t>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E6236E" w:rsidRPr="00E14418" w:rsidRDefault="00E6236E" w:rsidP="00E6236E">
      <w:pPr>
        <w:jc w:val="both"/>
      </w:pPr>
      <w:r w:rsidRPr="00E14418">
        <w:t xml:space="preserve">      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w:t>
      </w:r>
      <w:r w:rsidRPr="00E14418">
        <w:lastRenderedPageBreak/>
        <w:t>объектах является невысокой и не может привести к чрезвычайным ситуациям территориального масштаба.</w:t>
      </w:r>
    </w:p>
    <w:p w:rsidR="00E6236E" w:rsidRPr="00E14418" w:rsidRDefault="00E6236E" w:rsidP="00E6236E">
      <w:pPr>
        <w:jc w:val="both"/>
      </w:pPr>
      <w:r w:rsidRPr="00E14418">
        <w:t xml:space="preserve">     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rsidR="00E6236E" w:rsidRPr="00E14418" w:rsidRDefault="00E6236E" w:rsidP="00E6236E">
      <w:pPr>
        <w:jc w:val="both"/>
      </w:pPr>
      <w:r w:rsidRPr="00E14418">
        <w:t xml:space="preserve">     Источниками водоснабжения промышленных предприятий, объектов соцкультбыта и жилого фонда  являются подземные воды.</w:t>
      </w:r>
    </w:p>
    <w:p w:rsidR="00E6236E" w:rsidRPr="00E14418" w:rsidRDefault="00E6236E" w:rsidP="00E6236E">
      <w:pPr>
        <w:jc w:val="both"/>
      </w:pPr>
      <w:r w:rsidRPr="00E14418">
        <w:t xml:space="preserve">Проектом генерального плана предполагается строительство водопроводных сетей в </w:t>
      </w:r>
      <w:r>
        <w:t>с. Кергуды</w:t>
      </w:r>
      <w:r w:rsidRPr="00E14418">
        <w:t>.</w:t>
      </w:r>
    </w:p>
    <w:p w:rsidR="00E6236E" w:rsidRPr="00E14418" w:rsidRDefault="00E6236E" w:rsidP="00E6236E">
      <w:pPr>
        <w:jc w:val="both"/>
      </w:pPr>
      <w:r w:rsidRPr="00E14418">
        <w:t>Дл</w:t>
      </w:r>
      <w:r>
        <w:t>я повышения</w:t>
      </w:r>
      <w:r w:rsidRPr="00E14418">
        <w:t xml:space="preserve"> надежности проектируемых сетей водоснабжения необходимо  провести следующие мероприятия:</w:t>
      </w:r>
    </w:p>
    <w:p w:rsidR="00E6236E" w:rsidRPr="00E14418" w:rsidRDefault="00E6236E" w:rsidP="00E6236E">
      <w:pPr>
        <w:jc w:val="both"/>
      </w:pPr>
      <w:r w:rsidRPr="00E14418">
        <w:t xml:space="preserve">           -   защита водоисточников и резервуаров чистой воды от радиационного, химического и бактериологического заражения;</w:t>
      </w:r>
    </w:p>
    <w:p w:rsidR="00E6236E" w:rsidRPr="00E14418" w:rsidRDefault="00E6236E" w:rsidP="00E6236E">
      <w:pPr>
        <w:jc w:val="both"/>
      </w:pPr>
      <w:r w:rsidRPr="00E14418">
        <w:t xml:space="preserve">            - усиление охраны водоочистных сооружений, котельных и др. жизнеобеспечивающих объектов;                                                                                                                                                                                                                                                                                                                                  </w:t>
      </w:r>
    </w:p>
    <w:p w:rsidR="00E6236E" w:rsidRPr="00E14418" w:rsidRDefault="00E6236E" w:rsidP="00E6236E">
      <w:pPr>
        <w:jc w:val="both"/>
      </w:pPr>
      <w:r w:rsidRPr="00E14418">
        <w:t xml:space="preserve">            -      наличие резервного электроснабжения;</w:t>
      </w:r>
    </w:p>
    <w:p w:rsidR="00E6236E" w:rsidRPr="00E14418" w:rsidRDefault="00E6236E" w:rsidP="00E6236E">
      <w:pPr>
        <w:jc w:val="both"/>
      </w:pPr>
      <w:r w:rsidRPr="00E14418">
        <w:t xml:space="preserve">            -    замена устаревшего оборудования на новое, применение новых технологий производства;</w:t>
      </w:r>
    </w:p>
    <w:p w:rsidR="00E6236E" w:rsidRPr="00E14418" w:rsidRDefault="00E6236E" w:rsidP="00E6236E">
      <w:pPr>
        <w:jc w:val="both"/>
      </w:pPr>
      <w:r w:rsidRPr="00E14418">
        <w:t xml:space="preserve">            -     обучение и повышение квалификации работников предприятий;</w:t>
      </w:r>
    </w:p>
    <w:p w:rsidR="00E6236E" w:rsidRPr="00E14418" w:rsidRDefault="00E6236E" w:rsidP="00E6236E">
      <w:pPr>
        <w:jc w:val="both"/>
      </w:pPr>
      <w:r w:rsidRPr="00E14418">
        <w:t xml:space="preserve">            -    создание аварийного запаса материалов.</w:t>
      </w:r>
    </w:p>
    <w:p w:rsidR="00E6236E" w:rsidRPr="00E14418" w:rsidRDefault="00E6236E" w:rsidP="00E6236E">
      <w:pPr>
        <w:jc w:val="both"/>
      </w:pPr>
      <w:r w:rsidRPr="00E14418">
        <w:t xml:space="preserve">  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E6236E" w:rsidRPr="00E14418" w:rsidRDefault="00E6236E" w:rsidP="00E6236E">
      <w:pPr>
        <w:jc w:val="both"/>
      </w:pPr>
      <w:r w:rsidRPr="00E14418">
        <w:t xml:space="preserve">      Для обеспечения безопасности газопроводов предусматриваются следующие мероприятия:</w:t>
      </w:r>
      <w:r w:rsidRPr="00E14418">
        <w:br/>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E6236E" w:rsidRPr="00E14418" w:rsidRDefault="00E6236E" w:rsidP="00E6236E">
      <w:pPr>
        <w:jc w:val="both"/>
      </w:pPr>
      <w:r w:rsidRPr="00E14418">
        <w:t xml:space="preserve">        -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E6236E" w:rsidRPr="00E14418" w:rsidRDefault="00E6236E" w:rsidP="00E6236E">
      <w:pPr>
        <w:jc w:val="both"/>
      </w:pPr>
      <w:r w:rsidRPr="00E14418">
        <w:t xml:space="preserve">     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E6236E" w:rsidRPr="00E14418" w:rsidRDefault="00E6236E" w:rsidP="00E6236E">
      <w:pPr>
        <w:jc w:val="both"/>
      </w:pPr>
      <w:r w:rsidRPr="00E14418">
        <w:t xml:space="preserve">        Предотвращение образования взрыво- и пожароопасной среды на объектах                     повышенной опасности  обеспечивается:</w:t>
      </w:r>
    </w:p>
    <w:p w:rsidR="00E6236E" w:rsidRPr="00E14418" w:rsidRDefault="00E6236E" w:rsidP="00E6236E">
      <w:pPr>
        <w:jc w:val="both"/>
      </w:pPr>
      <w:r w:rsidRPr="00E14418">
        <w:t xml:space="preserve">             -    применением герметичного производственного оборудования;</w:t>
      </w:r>
    </w:p>
    <w:p w:rsidR="00E6236E" w:rsidRPr="00E14418" w:rsidRDefault="00E6236E" w:rsidP="00E6236E">
      <w:pPr>
        <w:jc w:val="both"/>
      </w:pPr>
      <w:r w:rsidRPr="00E14418">
        <w:t xml:space="preserve">             -    соблюдением норм технологического режима;</w:t>
      </w:r>
    </w:p>
    <w:p w:rsidR="00E6236E" w:rsidRPr="00E14418" w:rsidRDefault="00E6236E" w:rsidP="00E6236E">
      <w:pPr>
        <w:jc w:val="both"/>
      </w:pPr>
      <w:r w:rsidRPr="00E14418">
        <w:t xml:space="preserve">             -    контролем состава воздушной среды и применением аварийной вентиляции. </w:t>
      </w:r>
    </w:p>
    <w:p w:rsidR="00E6236E" w:rsidRPr="00E14418" w:rsidRDefault="00E6236E" w:rsidP="00E6236E">
      <w:pPr>
        <w:jc w:val="both"/>
      </w:pPr>
      <w:r w:rsidRPr="00E14418">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E6236E" w:rsidRPr="00E14418" w:rsidRDefault="00E6236E" w:rsidP="00E6236E">
      <w:pPr>
        <w:jc w:val="both"/>
      </w:pPr>
      <w:r w:rsidRPr="00E14418">
        <w:t xml:space="preserve">По </w:t>
      </w:r>
      <w:r>
        <w:t>территории Стрельниковского сельского</w:t>
      </w:r>
      <w:r w:rsidRPr="00E14418">
        <w:t xml:space="preserve"> поселения проходят линии электропередач 10 кВ, которые являются источниками повышенной опасности.</w:t>
      </w:r>
    </w:p>
    <w:p w:rsidR="00E6236E" w:rsidRDefault="00E6236E" w:rsidP="00E6236E">
      <w:pPr>
        <w:rPr>
          <w:b/>
          <w:bCs/>
          <w:caps/>
          <w:color w:val="365F91"/>
        </w:rPr>
      </w:pPr>
    </w:p>
    <w:p w:rsidR="00E6236E" w:rsidRDefault="00E6236E" w:rsidP="00E6236E">
      <w:pPr>
        <w:rPr>
          <w:b/>
          <w:bCs/>
          <w:caps/>
          <w:color w:val="365F91"/>
        </w:rPr>
      </w:pPr>
      <w:r w:rsidRPr="00991F37">
        <w:rPr>
          <w:b/>
          <w:bCs/>
          <w:caps/>
          <w:color w:val="365F91"/>
        </w:rPr>
        <w:t>12.5 Биолого-социальные опасности, мероприятия по консервации скотомогильников</w:t>
      </w:r>
    </w:p>
    <w:p w:rsidR="00E6236E" w:rsidRPr="00991F37" w:rsidRDefault="00E6236E" w:rsidP="00E6236E">
      <w:pPr>
        <w:rPr>
          <w:b/>
          <w:bCs/>
          <w:caps/>
          <w:color w:val="365F91"/>
        </w:rPr>
      </w:pPr>
    </w:p>
    <w:p w:rsidR="00E6236E" w:rsidRPr="00E14418" w:rsidRDefault="00E6236E" w:rsidP="00E6236E">
      <w:pPr>
        <w:jc w:val="both"/>
      </w:pPr>
      <w:r w:rsidRPr="00E14418">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rsidR="00E6236E" w:rsidRPr="00E14418" w:rsidRDefault="00E6236E" w:rsidP="00E6236E">
      <w:pPr>
        <w:jc w:val="both"/>
      </w:pPr>
      <w:r w:rsidRPr="00E14418">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E6236E" w:rsidRPr="00E14418" w:rsidRDefault="00E6236E" w:rsidP="00E6236E">
      <w:pPr>
        <w:jc w:val="both"/>
      </w:pPr>
      <w:r w:rsidRPr="00E14418">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E6236E" w:rsidRPr="00E14418" w:rsidRDefault="00E6236E" w:rsidP="00E6236E">
      <w:pPr>
        <w:jc w:val="both"/>
      </w:pPr>
      <w:r w:rsidRPr="00E14418">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E6236E" w:rsidRPr="00E14418" w:rsidRDefault="00E6236E" w:rsidP="00E6236E">
      <w:pPr>
        <w:jc w:val="both"/>
      </w:pPr>
      <w:r w:rsidRPr="00E14418">
        <w:t>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E6236E" w:rsidRPr="00E14418" w:rsidRDefault="00E6236E" w:rsidP="00E6236E">
      <w:pPr>
        <w:jc w:val="both"/>
      </w:pPr>
      <w:r w:rsidRPr="00E14418">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E6236E" w:rsidRPr="00E14418" w:rsidRDefault="00E6236E" w:rsidP="00E6236E">
      <w:pPr>
        <w:jc w:val="both"/>
      </w:pPr>
      <w:r w:rsidRPr="00E14418">
        <w:t>- трупы животных и птиц, в том числе лабораторных;</w:t>
      </w:r>
    </w:p>
    <w:p w:rsidR="00E6236E" w:rsidRPr="00E14418" w:rsidRDefault="00E6236E" w:rsidP="00E6236E">
      <w:pPr>
        <w:jc w:val="both"/>
      </w:pPr>
      <w:r w:rsidRPr="00E14418">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rsidR="00E6236E" w:rsidRPr="00E14418" w:rsidRDefault="00E6236E" w:rsidP="00E6236E">
      <w:pPr>
        <w:jc w:val="both"/>
      </w:pPr>
      <w:r w:rsidRPr="00E14418">
        <w:t>- другие отходы, получаемые при переработке пищевого и непищевого сырья животного происхождения.</w:t>
      </w:r>
    </w:p>
    <w:p w:rsidR="00E6236E" w:rsidRPr="00E14418" w:rsidRDefault="00E6236E" w:rsidP="00E6236E">
      <w:pPr>
        <w:jc w:val="both"/>
      </w:pPr>
      <w:r w:rsidRPr="00E14418">
        <w:t xml:space="preserve">На </w:t>
      </w:r>
      <w:r>
        <w:t>территории Стрельниковского сельского</w:t>
      </w:r>
      <w:r w:rsidRPr="00E14418">
        <w:t xml:space="preserve"> поселения</w:t>
      </w:r>
      <w:r>
        <w:t xml:space="preserve"> имеется 3</w:t>
      </w:r>
      <w:r w:rsidRPr="00E14418">
        <w:t xml:space="preserve"> скотомогильник</w:t>
      </w:r>
      <w:r>
        <w:t>а.</w:t>
      </w:r>
      <w:r w:rsidRPr="00E14418">
        <w:t xml:space="preserve"> </w:t>
      </w:r>
    </w:p>
    <w:p w:rsidR="00E6236E" w:rsidRPr="00E14418" w:rsidRDefault="00E6236E" w:rsidP="00E6236E">
      <w:pPr>
        <w:jc w:val="both"/>
      </w:pPr>
    </w:p>
    <w:p w:rsidR="00E6236E" w:rsidRPr="00991F37" w:rsidRDefault="00E6236E" w:rsidP="00E6236E">
      <w:pPr>
        <w:rPr>
          <w:b/>
          <w:bCs/>
          <w:caps/>
          <w:color w:val="365F91"/>
        </w:rPr>
      </w:pPr>
      <w:r w:rsidRPr="00991F37">
        <w:rPr>
          <w:b/>
          <w:bCs/>
          <w:caps/>
          <w:color w:val="365F91"/>
        </w:rPr>
        <w:t>12.6  Мероприятия по предотвращению чрезвычайных ситуаций природного, техногенного и биологического характера</w:t>
      </w:r>
    </w:p>
    <w:p w:rsidR="00E6236E" w:rsidRPr="00AC63A6" w:rsidRDefault="00E6236E" w:rsidP="00E6236E">
      <w:pPr>
        <w:jc w:val="both"/>
        <w:rPr>
          <w:b/>
        </w:rPr>
      </w:pPr>
    </w:p>
    <w:p w:rsidR="00E6236E" w:rsidRPr="00E14418" w:rsidRDefault="00E6236E" w:rsidP="00E6236E">
      <w:pPr>
        <w:jc w:val="both"/>
      </w:pPr>
      <w:r w:rsidRPr="00E14418">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E6236E" w:rsidRPr="00E14418" w:rsidRDefault="00E6236E" w:rsidP="00E6236E">
      <w:pPr>
        <w:jc w:val="both"/>
      </w:pPr>
      <w:r w:rsidRPr="00E14418">
        <w:lastRenderedPageBreak/>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E6236E" w:rsidRPr="00E14418" w:rsidRDefault="00E6236E" w:rsidP="00E6236E">
      <w:pPr>
        <w:jc w:val="both"/>
      </w:pPr>
      <w:r w:rsidRPr="00E14418">
        <w:t>- устройство ограждений, разметка, установка дорожных знаков, улучшение освещения на автодорогах;</w:t>
      </w:r>
    </w:p>
    <w:p w:rsidR="00E6236E" w:rsidRPr="00E14418" w:rsidRDefault="00E6236E" w:rsidP="00E6236E">
      <w:pPr>
        <w:jc w:val="both"/>
      </w:pPr>
      <w:r w:rsidRPr="00E14418">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E6236E" w:rsidRPr="00E14418" w:rsidRDefault="00E6236E" w:rsidP="00E6236E">
      <w:pPr>
        <w:jc w:val="both"/>
      </w:pPr>
      <w:r w:rsidRPr="00E14418">
        <w:t>- регулярная проверка состояния постоянных автомобильных мостов через реки и овраги;</w:t>
      </w:r>
    </w:p>
    <w:p w:rsidR="00E6236E" w:rsidRPr="00E14418" w:rsidRDefault="00E6236E" w:rsidP="00E6236E">
      <w:pPr>
        <w:jc w:val="both"/>
      </w:pPr>
      <w:r w:rsidRPr="00E14418">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E6236E" w:rsidRPr="00E14418" w:rsidRDefault="00E6236E" w:rsidP="00E6236E">
      <w:pPr>
        <w:jc w:val="both"/>
      </w:pPr>
      <w:r w:rsidRPr="00E14418">
        <w:t>- организация дистанционного контроля за состоянием газопроводов;</w:t>
      </w:r>
    </w:p>
    <w:p w:rsidR="00E6236E" w:rsidRPr="00E14418" w:rsidRDefault="00E6236E" w:rsidP="00E6236E">
      <w:pPr>
        <w:jc w:val="both"/>
      </w:pPr>
      <w:r w:rsidRPr="00E14418">
        <w:t>- регулярная проверка соблюдения действующих норм и правил по промышленной безопасности;</w:t>
      </w:r>
    </w:p>
    <w:p w:rsidR="00E6236E" w:rsidRPr="00E14418" w:rsidRDefault="00E6236E" w:rsidP="00E6236E">
      <w:pPr>
        <w:jc w:val="both"/>
      </w:pPr>
      <w:r w:rsidRPr="00E14418">
        <w:t>- своевременное выполнение предписаний Госгортехнадзора России и других надзорных органов;</w:t>
      </w:r>
    </w:p>
    <w:p w:rsidR="00E6236E" w:rsidRPr="00E14418" w:rsidRDefault="00E6236E" w:rsidP="00E6236E">
      <w:pPr>
        <w:jc w:val="both"/>
      </w:pPr>
      <w:r w:rsidRPr="00E14418">
        <w:t>- усиление противопожарных мероприятий в местах массового сосредоточения людей;</w:t>
      </w:r>
    </w:p>
    <w:p w:rsidR="00E6236E" w:rsidRPr="00E14418" w:rsidRDefault="00E6236E" w:rsidP="00E6236E">
      <w:pPr>
        <w:jc w:val="both"/>
      </w:pPr>
      <w:r w:rsidRPr="00E14418">
        <w:t>- контроль за соблюдением правил пожарной безопасности;</w:t>
      </w:r>
    </w:p>
    <w:p w:rsidR="00E6236E" w:rsidRPr="00E14418" w:rsidRDefault="00E6236E" w:rsidP="00E6236E">
      <w:pPr>
        <w:jc w:val="both"/>
      </w:pPr>
      <w:r w:rsidRPr="00E14418">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E6236E" w:rsidRPr="00E14418" w:rsidRDefault="00E6236E" w:rsidP="00E6236E">
      <w:pPr>
        <w:jc w:val="both"/>
      </w:pPr>
      <w:r w:rsidRPr="00E14418">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E6236E" w:rsidRPr="00E14418" w:rsidRDefault="00E6236E" w:rsidP="00E6236E">
      <w:pPr>
        <w:jc w:val="both"/>
      </w:pPr>
      <w:r w:rsidRPr="00E14418">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E6236E" w:rsidRPr="00E14418" w:rsidRDefault="00E6236E" w:rsidP="00E6236E">
      <w:pPr>
        <w:jc w:val="both"/>
      </w:pPr>
      <w:bookmarkStart w:id="235" w:name="_Toc286845516"/>
    </w:p>
    <w:p w:rsidR="00E6236E" w:rsidRPr="00991F37" w:rsidRDefault="00E6236E" w:rsidP="00E6236E">
      <w:pPr>
        <w:rPr>
          <w:b/>
          <w:bCs/>
          <w:caps/>
          <w:color w:val="365F91"/>
        </w:rPr>
      </w:pPr>
      <w:bookmarkStart w:id="236" w:name="_Toc326682361"/>
      <w:bookmarkEnd w:id="235"/>
      <w:r w:rsidRPr="00991F37">
        <w:rPr>
          <w:b/>
          <w:bCs/>
          <w:caps/>
          <w:color w:val="365F91"/>
        </w:rPr>
        <w:t>Глава 13.  Перечень мероприятий по обеспечению пожарной безопасности</w:t>
      </w:r>
    </w:p>
    <w:p w:rsidR="00E6236E" w:rsidRPr="00991F37" w:rsidRDefault="00E6236E" w:rsidP="00E6236E">
      <w:pPr>
        <w:rPr>
          <w:b/>
          <w:bCs/>
          <w:caps/>
          <w:color w:val="365F91"/>
        </w:rPr>
      </w:pPr>
      <w:r w:rsidRPr="00991F37">
        <w:rPr>
          <w:b/>
          <w:bCs/>
          <w:caps/>
          <w:color w:val="365F91"/>
        </w:rPr>
        <w:t>13.1 Наружное противопожарное водоснабжение</w:t>
      </w:r>
    </w:p>
    <w:p w:rsidR="00E6236E" w:rsidRPr="00E14418" w:rsidRDefault="00E6236E" w:rsidP="00E6236E">
      <w:pPr>
        <w:jc w:val="both"/>
      </w:pPr>
      <w:r w:rsidRPr="00E14418">
        <w:t>Основные понятия:</w:t>
      </w:r>
    </w:p>
    <w:p w:rsidR="00E6236E" w:rsidRPr="00E14418" w:rsidRDefault="00E6236E" w:rsidP="00E6236E">
      <w:pPr>
        <w:jc w:val="both"/>
      </w:pPr>
      <w:r w:rsidRPr="00E14418">
        <w:t>Водоснабжение – подача воды от водоисточников к местам потребления для обеспечения нужд населения и мероприятий (в т.ч. противопожарных);</w:t>
      </w:r>
    </w:p>
    <w:p w:rsidR="00E6236E" w:rsidRPr="00E14418" w:rsidRDefault="00E6236E" w:rsidP="00E6236E">
      <w:pPr>
        <w:jc w:val="both"/>
      </w:pPr>
      <w:r w:rsidRPr="00E14418">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E6236E" w:rsidRPr="00E14418" w:rsidRDefault="00E6236E" w:rsidP="00E6236E">
      <w:pPr>
        <w:jc w:val="both"/>
      </w:pPr>
      <w:r w:rsidRPr="00E14418">
        <w:t>Гидрант – техническое устройство, предназначенное для забора воды из водопровода передвижной пожарной техникой;</w:t>
      </w:r>
    </w:p>
    <w:p w:rsidR="00E6236E" w:rsidRPr="00E14418" w:rsidRDefault="00E6236E" w:rsidP="00E6236E">
      <w:pPr>
        <w:jc w:val="both"/>
      </w:pPr>
      <w:r w:rsidRPr="00E14418">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rsidR="00E6236E" w:rsidRPr="00E14418" w:rsidRDefault="00E6236E" w:rsidP="00E6236E">
      <w:pPr>
        <w:jc w:val="both"/>
      </w:pPr>
      <w:r w:rsidRPr="00E14418">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rsidR="00E6236E" w:rsidRPr="00E14418" w:rsidRDefault="00E6236E" w:rsidP="00E6236E">
      <w:pPr>
        <w:jc w:val="both"/>
      </w:pPr>
      <w:r w:rsidRPr="00E14418">
        <w:t>наружные водопроводные сети с пожарными гидрантами;</w:t>
      </w:r>
    </w:p>
    <w:p w:rsidR="00E6236E" w:rsidRPr="00E14418" w:rsidRDefault="00E6236E" w:rsidP="00E6236E">
      <w:pPr>
        <w:jc w:val="both"/>
      </w:pPr>
      <w:r w:rsidRPr="00E14418">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E6236E" w:rsidRPr="00E14418" w:rsidRDefault="00E6236E" w:rsidP="00E6236E">
      <w:pPr>
        <w:jc w:val="both"/>
      </w:pPr>
      <w:r w:rsidRPr="00E14418">
        <w:t xml:space="preserve">Согласно ФЗ п. 3 (СП 8.13130.2009 «Системы противопожарной защиты. Источники наружного противопожарного водоснабжения. Требования пожарной безопасности» п. 8.1) в </w:t>
      </w:r>
      <w:r>
        <w:t>Атюрьевском сельском</w:t>
      </w:r>
      <w:r w:rsidRPr="00E14418">
        <w:t xml:space="preserve"> поселении запроектирован оборудова</w:t>
      </w:r>
      <w:r>
        <w:t>н</w:t>
      </w:r>
      <w:r w:rsidRPr="00E14418">
        <w:t>ны</w:t>
      </w:r>
      <w:r>
        <w:t>й</w:t>
      </w:r>
      <w:r w:rsidRPr="00E14418">
        <w:t xml:space="preserve"> </w:t>
      </w:r>
      <w:r w:rsidRPr="00E14418">
        <w:lastRenderedPageBreak/>
        <w:t xml:space="preserve">противопожарный водопровод, объединенный с хозяйственно-питьевым в </w:t>
      </w:r>
      <w:r>
        <w:t>с. Стрельниково</w:t>
      </w:r>
      <w:r w:rsidRPr="00E14418">
        <w:t>. При этом противопожарный водопровод допускается объединять с хозяйственно-питьевым или производственным водопроводом.</w:t>
      </w:r>
    </w:p>
    <w:p w:rsidR="00E6236E" w:rsidRPr="00E14418" w:rsidRDefault="00E6236E" w:rsidP="00E6236E">
      <w:pPr>
        <w:jc w:val="both"/>
      </w:pPr>
      <w:r w:rsidRPr="00E14418">
        <w:t xml:space="preserve">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w:t>
      </w:r>
      <w:smartTag w:uri="urn:schemas-microsoft-com:office:smarttags" w:element="metricconverter">
        <w:smartTagPr>
          <w:attr w:name="ProductID" w:val="200 метров"/>
        </w:smartTagPr>
        <w:r w:rsidRPr="00E14418">
          <w:t>200 метров</w:t>
        </w:r>
      </w:smartTag>
      <w:r w:rsidRPr="00E14418">
        <w:t>.</w:t>
      </w:r>
    </w:p>
    <w:p w:rsidR="00E6236E" w:rsidRPr="00E14418" w:rsidRDefault="00E6236E" w:rsidP="00E6236E">
      <w:pPr>
        <w:jc w:val="both"/>
      </w:pPr>
      <w:r w:rsidRPr="00E14418">
        <w:t>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E6236E" w:rsidRPr="00E14418" w:rsidRDefault="00E6236E" w:rsidP="00E6236E">
      <w:pPr>
        <w:jc w:val="both"/>
      </w:pPr>
      <w:r w:rsidRPr="00E14418">
        <w:tab/>
        <w:t xml:space="preserve">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w:t>
      </w:r>
      <w:smartTag w:uri="urn:schemas-microsoft-com:office:smarttags" w:element="metricconverter">
        <w:smartTagPr>
          <w:attr w:name="ProductID" w:val="15 литров"/>
        </w:smartTagPr>
        <w:r w:rsidRPr="00E14418">
          <w:t>15 литров</w:t>
        </w:r>
      </w:smartTag>
      <w:r w:rsidRPr="00E14418">
        <w:t xml:space="preserve"> в секунду – 1 гидрант.</w:t>
      </w:r>
    </w:p>
    <w:p w:rsidR="00E6236E" w:rsidRPr="00E14418" w:rsidRDefault="00E6236E" w:rsidP="00E6236E">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w:t>
      </w:r>
      <w:r>
        <w:t xml:space="preserve"> </w:t>
      </w:r>
      <w:r w:rsidRPr="00E14418">
        <w:t xml:space="preserve">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w:t>
      </w:r>
      <w:smartTag w:uri="urn:schemas-microsoft-com:office:smarttags" w:element="metricconverter">
        <w:smartTagPr>
          <w:attr w:name="ProductID" w:val="200 метров"/>
        </w:smartTagPr>
        <w:r w:rsidRPr="00E14418">
          <w:t>200 метров</w:t>
        </w:r>
      </w:smartTag>
      <w:r w:rsidRPr="00E14418">
        <w:t xml:space="preserve"> (при наличии автонасосов), 100 - </w:t>
      </w:r>
      <w:smartTag w:uri="urn:schemas-microsoft-com:office:smarttags" w:element="metricconverter">
        <w:smartTagPr>
          <w:attr w:name="ProductID" w:val="150 метров"/>
        </w:smartTagPr>
        <w:r w:rsidRPr="00E14418">
          <w:t>150 метров</w:t>
        </w:r>
      </w:smartTag>
      <w:r w:rsidRPr="00E14418">
        <w:t xml:space="preserve"> (при наличии мотопомп и зависимости от их типа). Проектом принято зона обслуживания водопровода хозяйственно-питьевого, производственно-пожарного – </w:t>
      </w:r>
      <w:smartTag w:uri="urn:schemas-microsoft-com:office:smarttags" w:element="metricconverter">
        <w:smartTagPr>
          <w:attr w:name="ProductID" w:val="150 метров"/>
        </w:smartTagPr>
        <w:r w:rsidRPr="00E14418">
          <w:t>150 метров</w:t>
        </w:r>
      </w:smartTag>
      <w:r w:rsidRPr="00E14418">
        <w:t>.</w:t>
      </w:r>
    </w:p>
    <w:p w:rsidR="00E6236E" w:rsidRPr="00E14418" w:rsidRDefault="00E6236E" w:rsidP="00E6236E">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E6236E" w:rsidRPr="00E14418" w:rsidRDefault="00E6236E" w:rsidP="00E6236E">
      <w:pPr>
        <w:jc w:val="both"/>
      </w:pPr>
      <w:r w:rsidRPr="00E14418">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E6236E" w:rsidRPr="00E14418" w:rsidRDefault="00E6236E" w:rsidP="00E6236E">
      <w:pPr>
        <w:jc w:val="both"/>
      </w:pPr>
      <w:r w:rsidRPr="00E14418">
        <w:t>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пп. 5.2-5.8 и 6.3.</w:t>
      </w:r>
    </w:p>
    <w:p w:rsidR="00E6236E" w:rsidRPr="00E14418" w:rsidRDefault="00E6236E" w:rsidP="00E6236E">
      <w:pPr>
        <w:jc w:val="both"/>
      </w:pPr>
      <w:r w:rsidRPr="00E14418">
        <w:t xml:space="preserve">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w:t>
      </w:r>
      <w:r>
        <w:t>2</w:t>
      </w:r>
      <w:r w:rsidRPr="00E14418">
        <w:t xml:space="preserve">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rsidR="00E6236E" w:rsidRPr="00E14418" w:rsidRDefault="00E6236E" w:rsidP="00E6236E">
      <w:pPr>
        <w:jc w:val="both"/>
      </w:pPr>
      <w:r w:rsidRPr="00E14418">
        <w:t>П. 6.3 Продолжительность тушения пожара должна приниматься 3 часа;</w:t>
      </w:r>
    </w:p>
    <w:p w:rsidR="00E6236E" w:rsidRPr="00E14418" w:rsidRDefault="00E6236E" w:rsidP="00E6236E">
      <w:pPr>
        <w:jc w:val="both"/>
      </w:pPr>
      <w:r w:rsidRPr="00E14418">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rsidR="00E6236E" w:rsidRPr="00E14418" w:rsidRDefault="00E6236E" w:rsidP="00E6236E">
      <w:pPr>
        <w:jc w:val="both"/>
      </w:pPr>
      <w:r w:rsidRPr="00E14418">
        <w:object w:dxaOrig="45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32.25pt" o:ole="">
            <v:imagedata r:id="rId20" o:title=""/>
          </v:shape>
          <o:OLEObject Type="Embed" ProgID="Equation.3" ShapeID="_x0000_i1025" DrawAspect="Content" ObjectID="_1678621051" r:id="rId21"/>
        </w:object>
      </w:r>
    </w:p>
    <w:p w:rsidR="00E6236E" w:rsidRPr="00E14418" w:rsidRDefault="00E6236E" w:rsidP="00E6236E">
      <w:pPr>
        <w:jc w:val="both"/>
      </w:pPr>
      <w:r w:rsidRPr="00E14418">
        <w:lastRenderedPageBreak/>
        <w:t>где</w:t>
      </w:r>
      <w:r w:rsidRPr="00E14418">
        <w:tab/>
      </w:r>
      <w:r w:rsidRPr="00E14418">
        <w:object w:dxaOrig="340" w:dyaOrig="380">
          <v:shape id="_x0000_i1026" type="#_x0000_t75" style="width:17.25pt;height:19.5pt" o:ole="">
            <v:imagedata r:id="rId22" o:title=""/>
          </v:shape>
          <o:OLEObject Type="Embed" ProgID="Equation.3" ShapeID="_x0000_i1026" DrawAspect="Content" ObjectID="_1678621052" r:id="rId23"/>
        </w:object>
      </w:r>
      <w:r w:rsidRPr="00E14418">
        <w:tab/>
        <w:t>– объем пожарного резервуара или искусственного водоема, м3;</w:t>
      </w:r>
    </w:p>
    <w:p w:rsidR="00E6236E" w:rsidRPr="00E14418" w:rsidRDefault="00E6236E" w:rsidP="00E6236E">
      <w:pPr>
        <w:jc w:val="both"/>
      </w:pPr>
      <w:r w:rsidRPr="00E14418">
        <w:object w:dxaOrig="279" w:dyaOrig="360">
          <v:shape id="_x0000_i1027" type="#_x0000_t75" style="width:14.25pt;height:18pt" o:ole="">
            <v:imagedata r:id="rId24" o:title=""/>
          </v:shape>
          <o:OLEObject Type="Embed" ProgID="Equation.3" ShapeID="_x0000_i1027" DrawAspect="Content" ObjectID="_1678621053" r:id="rId25"/>
        </w:object>
      </w:r>
      <w:r w:rsidRPr="00E14418">
        <w:tab/>
        <w:t>– расход воды на наружное пожаротушение зданий, л/сек;</w:t>
      </w:r>
    </w:p>
    <w:p w:rsidR="00E6236E" w:rsidRPr="00E14418" w:rsidRDefault="00E6236E" w:rsidP="00E6236E">
      <w:pPr>
        <w:jc w:val="both"/>
      </w:pPr>
      <w:r w:rsidRPr="00E14418">
        <w:object w:dxaOrig="360" w:dyaOrig="360">
          <v:shape id="_x0000_i1028" type="#_x0000_t75" style="width:18pt;height:18pt" o:ole="">
            <v:imagedata r:id="rId26" o:title=""/>
          </v:shape>
          <o:OLEObject Type="Embed" ProgID="Equation.3" ShapeID="_x0000_i1028" DrawAspect="Content" ObjectID="_1678621054" r:id="rId27"/>
        </w:object>
      </w:r>
      <w:r w:rsidRPr="00E14418">
        <w:tab/>
        <w:t>– продолжительность тушения пожара, сек.</w:t>
      </w:r>
    </w:p>
    <w:p w:rsidR="00E6236E" w:rsidRPr="00E14418" w:rsidRDefault="00E6236E" w:rsidP="00E6236E">
      <w:pPr>
        <w:jc w:val="both"/>
      </w:pPr>
      <w:r w:rsidRPr="00E14418">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rsidR="00E6236E" w:rsidRPr="00E14418" w:rsidRDefault="00E6236E" w:rsidP="00E6236E">
      <w:pPr>
        <w:jc w:val="both"/>
      </w:pPr>
      <w:r w:rsidRPr="00E14418">
        <w:t>Согласно п.6.4 СП 8.13130.2009 максимально допустимый срок восстановления пожарного объема воды должен быть не более 72 ч.</w:t>
      </w:r>
    </w:p>
    <w:p w:rsidR="00E6236E" w:rsidRPr="00E14418" w:rsidRDefault="00E6236E" w:rsidP="00E6236E">
      <w:pPr>
        <w:jc w:val="both"/>
      </w:pPr>
      <w:r w:rsidRPr="00E14418">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E6236E" w:rsidRPr="00E14418" w:rsidRDefault="00E6236E" w:rsidP="00E6236E">
      <w:pPr>
        <w:jc w:val="both"/>
      </w:pPr>
      <w:r w:rsidRPr="00E14418">
        <w:t>П. 9.11 Пожарные резервуары или искусственные водоемы надлежит размещать из условия обслуживания ими зданий, находящиеся в радиусе:</w:t>
      </w:r>
    </w:p>
    <w:p w:rsidR="00E6236E" w:rsidRPr="00E14418" w:rsidRDefault="00E6236E" w:rsidP="00E6236E">
      <w:pPr>
        <w:jc w:val="both"/>
      </w:pPr>
      <w:r w:rsidRPr="00E14418">
        <w:t>При наличии автонасосов – 200 метров;</w:t>
      </w:r>
    </w:p>
    <w:p w:rsidR="00E6236E" w:rsidRPr="00E14418" w:rsidRDefault="00E6236E" w:rsidP="00E6236E">
      <w:pPr>
        <w:jc w:val="both"/>
      </w:pPr>
      <w:r w:rsidRPr="00E14418">
        <w:t>При наличии мотопомп – 100-150 метров в зависимости от технических возможностей мотопомп.</w:t>
      </w:r>
    </w:p>
    <w:p w:rsidR="00E6236E" w:rsidRDefault="00E6236E" w:rsidP="00E6236E">
      <w:pPr>
        <w:jc w:val="both"/>
      </w:pPr>
      <w:r w:rsidRPr="00E14418">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E6236E" w:rsidRDefault="00E6236E" w:rsidP="00E6236E">
      <w:pPr>
        <w:jc w:val="both"/>
        <w:rPr>
          <w:b/>
          <w:caps/>
        </w:rPr>
      </w:pPr>
    </w:p>
    <w:p w:rsidR="00E6236E" w:rsidRPr="004B65C3" w:rsidRDefault="00E6236E" w:rsidP="00E6236E">
      <w:pPr>
        <w:rPr>
          <w:b/>
          <w:bCs/>
          <w:caps/>
          <w:color w:val="365F91"/>
        </w:rPr>
      </w:pPr>
      <w:r w:rsidRPr="004B65C3">
        <w:rPr>
          <w:b/>
          <w:bCs/>
          <w:caps/>
          <w:color w:val="365F91"/>
        </w:rPr>
        <w:t>13.2 Проезды и подъезды к зданиям, сооружениям и строениям</w:t>
      </w:r>
    </w:p>
    <w:p w:rsidR="00E6236E" w:rsidRPr="00E14418" w:rsidRDefault="00E6236E" w:rsidP="00E6236E">
      <w:pPr>
        <w:jc w:val="both"/>
      </w:pPr>
    </w:p>
    <w:p w:rsidR="00E6236E" w:rsidRPr="00E14418" w:rsidRDefault="00E6236E" w:rsidP="00E6236E">
      <w:pPr>
        <w:jc w:val="both"/>
      </w:pPr>
      <w:r w:rsidRPr="00E14418">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rsidR="00E6236E" w:rsidRPr="00E14418" w:rsidRDefault="00E6236E" w:rsidP="00E6236E">
      <w:pPr>
        <w:jc w:val="both"/>
      </w:pPr>
      <w:r w:rsidRPr="00E14418">
        <w:t>Расстояние от края проезда до стены здания, как правило, следует принимать 5-</w:t>
      </w:r>
      <w:smartTag w:uri="urn:schemas-microsoft-com:office:smarttags" w:element="metricconverter">
        <w:smartTagPr>
          <w:attr w:name="ProductID" w:val="8 м"/>
        </w:smartTagPr>
        <w:r w:rsidRPr="00E14418">
          <w:t>8 метров</w:t>
        </w:r>
      </w:smartTag>
      <w:r w:rsidRPr="00E14418">
        <w:t xml:space="preserve">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E6236E" w:rsidRPr="00E14418" w:rsidRDefault="00E6236E" w:rsidP="00E6236E">
      <w:pPr>
        <w:jc w:val="both"/>
      </w:pPr>
      <w:r w:rsidRPr="00E14418">
        <w:t xml:space="preserve">На </w:t>
      </w:r>
      <w:r>
        <w:t>территории Стрельниковского сельского</w:t>
      </w:r>
      <w:r w:rsidRPr="00E14418">
        <w:t xml:space="preserve">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E6236E" w:rsidRPr="00E14418" w:rsidRDefault="00E6236E" w:rsidP="00E6236E">
      <w:pPr>
        <w:jc w:val="both"/>
      </w:pPr>
      <w:r w:rsidRPr="00E14418">
        <w:t>Согласно ФЗ главе 15 статьи 67 «Проходы, проезды и подъезды к зданиям, сооружениям и строениям»:</w:t>
      </w:r>
    </w:p>
    <w:p w:rsidR="00E6236E" w:rsidRPr="00E14418" w:rsidRDefault="00E6236E" w:rsidP="00E6236E">
      <w:pPr>
        <w:jc w:val="both"/>
      </w:pPr>
      <w:r w:rsidRPr="00E14418">
        <w:t xml:space="preserve">Ширина проездов для пожарной техники должна составлять не менее </w:t>
      </w:r>
      <w:smartTag w:uri="urn:schemas-microsoft-com:office:smarttags" w:element="metricconverter">
        <w:smartTagPr>
          <w:attr w:name="ProductID" w:val="6 метров"/>
        </w:smartTagPr>
        <w:r w:rsidRPr="00E14418">
          <w:t>6 метров</w:t>
        </w:r>
      </w:smartTag>
      <w:r w:rsidRPr="00E14418">
        <w:t>.</w:t>
      </w:r>
    </w:p>
    <w:p w:rsidR="00E6236E" w:rsidRPr="00E14418" w:rsidRDefault="00E6236E" w:rsidP="00E6236E">
      <w:pPr>
        <w:jc w:val="both"/>
      </w:pPr>
      <w:r w:rsidRPr="00E14418">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E6236E" w:rsidRPr="00E14418" w:rsidRDefault="00E6236E" w:rsidP="00E6236E">
      <w:pPr>
        <w:jc w:val="both"/>
      </w:pPr>
      <w:r w:rsidRPr="00E14418">
        <w:t xml:space="preserve">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E14418">
          <w:t>3,5 метра</w:t>
        </w:r>
      </w:smartTag>
      <w:r w:rsidRPr="00E14418">
        <w:t xml:space="preserve">, высотой не менее </w:t>
      </w:r>
      <w:smartTag w:uri="urn:schemas-microsoft-com:office:smarttags" w:element="metricconverter">
        <w:smartTagPr>
          <w:attr w:name="ProductID" w:val="4,5 метра"/>
        </w:smartTagPr>
        <w:r w:rsidRPr="00E14418">
          <w:t>4,5 метра</w:t>
        </w:r>
      </w:smartTag>
      <w:r w:rsidRPr="00E14418">
        <w:t xml:space="preserve"> и располагаться не более чем через каждые </w:t>
      </w:r>
      <w:smartTag w:uri="urn:schemas-microsoft-com:office:smarttags" w:element="metricconverter">
        <w:smartTagPr>
          <w:attr w:name="ProductID" w:val="300 метров"/>
        </w:smartTagPr>
        <w:r w:rsidRPr="00E14418">
          <w:t>300 метров</w:t>
        </w:r>
      </w:smartTag>
      <w:r w:rsidRPr="00E14418">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E14418">
          <w:t>180 метров</w:t>
        </w:r>
      </w:smartTag>
      <w:r w:rsidRPr="00E14418">
        <w:t>.</w:t>
      </w:r>
    </w:p>
    <w:p w:rsidR="00E6236E" w:rsidRPr="00E14418" w:rsidRDefault="00E6236E" w:rsidP="00E6236E">
      <w:pPr>
        <w:jc w:val="both"/>
      </w:pPr>
      <w:r w:rsidRPr="00E14418">
        <w:t>В исторической застройке поселений допускается сохранять существующие размеры сквозных проездов (арок).</w:t>
      </w:r>
    </w:p>
    <w:p w:rsidR="00E6236E" w:rsidRPr="00E14418" w:rsidRDefault="00E6236E" w:rsidP="00E6236E">
      <w:pPr>
        <w:jc w:val="both"/>
      </w:pPr>
      <w:r w:rsidRPr="00E14418">
        <w:t xml:space="preserve">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E14418">
          <w:t>150 метров</w:t>
        </w:r>
      </w:smartTag>
      <w:r w:rsidRPr="00E14418">
        <w:t>.</w:t>
      </w:r>
    </w:p>
    <w:p w:rsidR="00E6236E" w:rsidRPr="00E14418" w:rsidRDefault="00E6236E" w:rsidP="00E6236E">
      <w:pPr>
        <w:jc w:val="both"/>
      </w:pPr>
      <w:r w:rsidRPr="00E14418">
        <w:lastRenderedPageBreak/>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E6236E" w:rsidRPr="00E14418" w:rsidRDefault="00E6236E" w:rsidP="00E6236E">
      <w:pPr>
        <w:jc w:val="both"/>
      </w:pPr>
      <w:r w:rsidRPr="00E14418">
        <w:t xml:space="preserve">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E14418">
          <w:t>50 метров</w:t>
        </w:r>
      </w:smartTag>
      <w:r w:rsidRPr="00E14418">
        <w:t>.</w:t>
      </w:r>
    </w:p>
    <w:p w:rsidR="00E6236E" w:rsidRPr="00E14418" w:rsidRDefault="00E6236E" w:rsidP="00E6236E">
      <w:pPr>
        <w:jc w:val="both"/>
      </w:pPr>
      <w:r w:rsidRPr="00E14418">
        <w:t xml:space="preserve">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E14418">
          <w:t>7 метров</w:t>
        </w:r>
      </w:smartTag>
      <w:r w:rsidRPr="00E14418">
        <w:t xml:space="preserve">, проездов – не менее </w:t>
      </w:r>
      <w:smartTag w:uri="urn:schemas-microsoft-com:office:smarttags" w:element="metricconverter">
        <w:smartTagPr>
          <w:attr w:name="ProductID" w:val="3,5 метра"/>
        </w:smartTagPr>
        <w:r w:rsidRPr="00E14418">
          <w:t>3,5 метра</w:t>
        </w:r>
      </w:smartTag>
      <w:r w:rsidRPr="00E14418">
        <w:t>.</w:t>
      </w:r>
    </w:p>
    <w:p w:rsidR="00E6236E" w:rsidRDefault="00E6236E" w:rsidP="00E6236E">
      <w:pPr>
        <w:jc w:val="both"/>
        <w:rPr>
          <w:b/>
          <w:bCs/>
          <w:caps/>
          <w:color w:val="365F91"/>
        </w:rPr>
      </w:pPr>
    </w:p>
    <w:p w:rsidR="00E6236E" w:rsidRPr="004B65C3" w:rsidRDefault="00E6236E" w:rsidP="00E6236E">
      <w:pPr>
        <w:jc w:val="both"/>
        <w:rPr>
          <w:b/>
          <w:bCs/>
          <w:caps/>
          <w:color w:val="365F91"/>
        </w:rPr>
      </w:pPr>
      <w:r w:rsidRPr="004B65C3">
        <w:rPr>
          <w:b/>
          <w:bCs/>
          <w:caps/>
          <w:color w:val="365F91"/>
        </w:rPr>
        <w:t>13.3 Противопожарные расстояния между зданиями,</w:t>
      </w:r>
      <w:r w:rsidRPr="00675499">
        <w:rPr>
          <w:b/>
          <w:caps/>
        </w:rPr>
        <w:t xml:space="preserve"> </w:t>
      </w:r>
      <w:r w:rsidRPr="004B65C3">
        <w:rPr>
          <w:b/>
          <w:bCs/>
          <w:caps/>
          <w:color w:val="365F91"/>
        </w:rPr>
        <w:t>сооружениями и строениями</w:t>
      </w:r>
    </w:p>
    <w:p w:rsidR="00E6236E" w:rsidRPr="00E14418" w:rsidRDefault="00E6236E" w:rsidP="00E6236E">
      <w:pPr>
        <w:jc w:val="both"/>
      </w:pPr>
      <w:r w:rsidRPr="00E14418">
        <w:t>Основные понятия:</w:t>
      </w:r>
    </w:p>
    <w:p w:rsidR="00E6236E" w:rsidRPr="00E14418" w:rsidRDefault="00E6236E" w:rsidP="00E6236E">
      <w:pPr>
        <w:jc w:val="both"/>
      </w:pPr>
      <w:r w:rsidRPr="00E14418">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E6236E" w:rsidRPr="00E14418" w:rsidRDefault="00E6236E" w:rsidP="00E6236E">
      <w:pPr>
        <w:jc w:val="both"/>
      </w:pPr>
      <w:r w:rsidRPr="00E14418">
        <w:t>Согласно ФЗ главе 16 статьи 69 «Противопожарные расстояния между зданиями, сооружениями и строениями»:</w:t>
      </w:r>
    </w:p>
    <w:p w:rsidR="00E6236E" w:rsidRDefault="00E6236E" w:rsidP="00E6236E">
      <w:pPr>
        <w:jc w:val="both"/>
      </w:pPr>
      <w:r w:rsidRPr="00E14418">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w:t>
      </w:r>
      <w:r>
        <w:t>мать в соответствии с таблицей ниже.</w:t>
      </w:r>
    </w:p>
    <w:p w:rsidR="00E6236E" w:rsidRPr="00E14418" w:rsidRDefault="00E6236E" w:rsidP="00E6236E">
      <w:pPr>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BFBFB"/>
        <w:tblCellMar>
          <w:top w:w="15" w:type="dxa"/>
          <w:left w:w="15" w:type="dxa"/>
          <w:bottom w:w="15" w:type="dxa"/>
          <w:right w:w="15" w:type="dxa"/>
        </w:tblCellMar>
        <w:tblLook w:val="04A0"/>
      </w:tblPr>
      <w:tblGrid>
        <w:gridCol w:w="2098"/>
        <w:gridCol w:w="2156"/>
        <w:gridCol w:w="1394"/>
        <w:gridCol w:w="1127"/>
        <w:gridCol w:w="1363"/>
        <w:gridCol w:w="1367"/>
      </w:tblGrid>
      <w:tr w:rsidR="00E6236E" w:rsidRPr="00E14418" w:rsidTr="005178F2">
        <w:trPr>
          <w:trHeight w:hRule="exact" w:val="1415"/>
        </w:trPr>
        <w:tc>
          <w:tcPr>
            <w:tcW w:w="1042" w:type="pct"/>
            <w:vMerge w:val="restar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rsidR="00E6236E" w:rsidRPr="00E14418" w:rsidRDefault="00E6236E" w:rsidP="005178F2">
            <w:pPr>
              <w:jc w:val="both"/>
            </w:pPr>
            <w:r w:rsidRPr="00E14418">
              <w:t>Класс конструктивной пожарной опасности</w:t>
            </w:r>
          </w:p>
        </w:tc>
        <w:tc>
          <w:tcPr>
            <w:tcW w:w="2811" w:type="pct"/>
            <w:gridSpan w:val="4"/>
            <w:shd w:val="clear" w:color="auto" w:fill="FBFBFB"/>
            <w:tcMar>
              <w:top w:w="75" w:type="dxa"/>
              <w:left w:w="75" w:type="dxa"/>
              <w:bottom w:w="75" w:type="dxa"/>
              <w:right w:w="75" w:type="dxa"/>
            </w:tcMar>
            <w:vAlign w:val="center"/>
          </w:tcPr>
          <w:p w:rsidR="00E6236E" w:rsidRPr="00E14418" w:rsidRDefault="00E6236E" w:rsidP="005178F2">
            <w:pPr>
              <w:jc w:val="both"/>
            </w:pPr>
            <w:r w:rsidRPr="00E14418">
              <w:t>Минимальные расстояния при степени огнестойкости и классе конструктивной пожарной опасности жилых и общественных зданий, м</w:t>
            </w:r>
          </w:p>
        </w:tc>
      </w:tr>
      <w:tr w:rsidR="00E6236E" w:rsidRPr="00E14418" w:rsidTr="005178F2">
        <w:trPr>
          <w:trHeight w:hRule="exact" w:val="1054"/>
        </w:trPr>
        <w:tc>
          <w:tcPr>
            <w:tcW w:w="1042" w:type="pct"/>
            <w:vMerge/>
            <w:shd w:val="clear" w:color="auto" w:fill="FBFBFB"/>
            <w:vAlign w:val="center"/>
          </w:tcPr>
          <w:p w:rsidR="00E6236E" w:rsidRPr="00E14418" w:rsidRDefault="00E6236E" w:rsidP="005178F2">
            <w:pPr>
              <w:jc w:val="both"/>
            </w:pPr>
          </w:p>
        </w:tc>
        <w:tc>
          <w:tcPr>
            <w:tcW w:w="1147" w:type="pct"/>
            <w:vMerge/>
            <w:shd w:val="clear" w:color="auto" w:fill="FBFBFB"/>
            <w:vAlign w:val="center"/>
          </w:tcPr>
          <w:p w:rsidR="00E6236E" w:rsidRPr="00E14418" w:rsidRDefault="00E6236E" w:rsidP="005178F2">
            <w:pPr>
              <w:jc w:val="both"/>
            </w:pP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 II, III</w:t>
            </w:r>
          </w:p>
          <w:p w:rsidR="00E6236E" w:rsidRPr="00E14418" w:rsidRDefault="00E6236E" w:rsidP="005178F2">
            <w:pPr>
              <w:jc w:val="both"/>
            </w:pPr>
            <w:r w:rsidRPr="00E14418">
              <w:t>C0</w:t>
            </w:r>
          </w:p>
        </w:tc>
        <w:tc>
          <w:tcPr>
            <w:tcW w:w="605" w:type="pct"/>
            <w:shd w:val="clear" w:color="auto" w:fill="FBFBFB"/>
            <w:tcMar>
              <w:top w:w="75" w:type="dxa"/>
              <w:left w:w="75" w:type="dxa"/>
              <w:bottom w:w="75" w:type="dxa"/>
              <w:right w:w="75" w:type="dxa"/>
            </w:tcMar>
            <w:vAlign w:val="center"/>
          </w:tcPr>
          <w:p w:rsidR="00E6236E" w:rsidRPr="00E14418" w:rsidRDefault="00E6236E" w:rsidP="005178F2">
            <w:r w:rsidRPr="00E14418">
              <w:t>II, III</w:t>
            </w:r>
            <w:r>
              <w:t xml:space="preserve"> </w:t>
            </w:r>
            <w:r w:rsidRPr="00E14418">
              <w:t>C1</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w:t>
            </w:r>
          </w:p>
          <w:p w:rsidR="00E6236E" w:rsidRPr="00E14418" w:rsidRDefault="00E6236E" w:rsidP="005178F2">
            <w:pPr>
              <w:jc w:val="both"/>
            </w:pPr>
            <w:r w:rsidRPr="00E14418">
              <w:t>С0, С1</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 V</w:t>
            </w:r>
          </w:p>
          <w:p w:rsidR="00E6236E" w:rsidRPr="00E14418" w:rsidRDefault="00E6236E" w:rsidP="005178F2">
            <w:pPr>
              <w:jc w:val="both"/>
            </w:pPr>
            <w:r w:rsidRPr="00E14418">
              <w:t>С2, С3</w:t>
            </w:r>
          </w:p>
        </w:tc>
      </w:tr>
      <w:tr w:rsidR="00E6236E" w:rsidRPr="00E14418" w:rsidTr="005178F2">
        <w:trPr>
          <w:trHeight w:hRule="exact" w:val="953"/>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Жилые и общественные</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 II, III</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С0</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6</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8</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8</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II, III</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С1</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8</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С0, С1</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8</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 V</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С2, С3</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15</w:t>
            </w:r>
          </w:p>
        </w:tc>
      </w:tr>
      <w:tr w:rsidR="00E6236E" w:rsidRPr="00E14418" w:rsidTr="005178F2">
        <w:trPr>
          <w:trHeight w:hRule="exact" w:val="987"/>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lastRenderedPageBreak/>
              <w:t>Производственные и складские</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 II, III</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С0</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10</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II, III</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С1</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С0, С1</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12</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15</w:t>
            </w:r>
          </w:p>
        </w:tc>
      </w:tr>
      <w:tr w:rsidR="00E6236E" w:rsidRPr="00E14418" w:rsidTr="005178F2">
        <w:trPr>
          <w:trHeight w:hRule="exact" w:val="510"/>
        </w:trPr>
        <w:tc>
          <w:tcPr>
            <w:tcW w:w="1042"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IV, V</w:t>
            </w:r>
          </w:p>
        </w:tc>
        <w:tc>
          <w:tcPr>
            <w:tcW w:w="1147"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С2, С3</w:t>
            </w:r>
          </w:p>
        </w:tc>
        <w:tc>
          <w:tcPr>
            <w:tcW w:w="746"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15</w:t>
            </w:r>
          </w:p>
        </w:tc>
        <w:tc>
          <w:tcPr>
            <w:tcW w:w="605"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15</w:t>
            </w:r>
          </w:p>
        </w:tc>
        <w:tc>
          <w:tcPr>
            <w:tcW w:w="729"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15</w:t>
            </w:r>
          </w:p>
        </w:tc>
        <w:tc>
          <w:tcPr>
            <w:tcW w:w="730" w:type="pct"/>
            <w:shd w:val="clear" w:color="auto" w:fill="FBFBFB"/>
            <w:tcMar>
              <w:top w:w="75" w:type="dxa"/>
              <w:left w:w="75" w:type="dxa"/>
              <w:bottom w:w="75" w:type="dxa"/>
              <w:right w:w="75" w:type="dxa"/>
            </w:tcMar>
            <w:vAlign w:val="center"/>
          </w:tcPr>
          <w:p w:rsidR="00E6236E" w:rsidRPr="00E14418" w:rsidRDefault="00E6236E" w:rsidP="005178F2">
            <w:pPr>
              <w:jc w:val="both"/>
            </w:pPr>
            <w:r w:rsidRPr="00E14418">
              <w:t>18</w:t>
            </w:r>
          </w:p>
        </w:tc>
      </w:tr>
    </w:tbl>
    <w:p w:rsidR="00E6236E" w:rsidRPr="00E14418" w:rsidRDefault="00E6236E" w:rsidP="00E6236E">
      <w:pPr>
        <w:jc w:val="both"/>
      </w:pPr>
    </w:p>
    <w:p w:rsidR="00E6236E" w:rsidRPr="00E14418" w:rsidRDefault="00E6236E" w:rsidP="00E6236E">
      <w:pPr>
        <w:jc w:val="both"/>
      </w:pPr>
      <w:r w:rsidRPr="00E14418">
        <w:t xml:space="preserve">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w:t>
      </w:r>
      <w:smartTag w:uri="urn:schemas-microsoft-com:office:smarttags" w:element="metricconverter">
        <w:smartTagPr>
          <w:attr w:name="ProductID" w:val="1 метр"/>
        </w:smartTagPr>
        <w:r w:rsidRPr="00E14418">
          <w:t>1 метр</w:t>
        </w:r>
      </w:smartTag>
      <w:r w:rsidRPr="00E14418">
        <w:t xml:space="preserve"> конструкций зданий, сооружений и строений, выполненных из горючих материалов, следует принимать расстояния между этими конструкциями.</w:t>
      </w:r>
    </w:p>
    <w:p w:rsidR="00E6236E" w:rsidRPr="00E14418" w:rsidRDefault="00E6236E" w:rsidP="00E6236E">
      <w:pPr>
        <w:jc w:val="both"/>
      </w:pPr>
      <w:r w:rsidRPr="00E14418">
        <w:t xml:space="preserve">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w:t>
      </w:r>
      <w:r>
        <w:t>выше</w:t>
      </w:r>
      <w:r w:rsidRPr="00E14418">
        <w:t xml:space="preserve">. Допускается уменьшать до </w:t>
      </w:r>
      <w:smartTag w:uri="urn:schemas-microsoft-com:office:smarttags" w:element="metricconverter">
        <w:smartTagPr>
          <w:attr w:name="ProductID" w:val="6 метров"/>
        </w:smartTagPr>
        <w:r w:rsidRPr="00E14418">
          <w:t>6 метров</w:t>
        </w:r>
      </w:smartTag>
      <w:r w:rsidRPr="00E14418">
        <w:t xml:space="preserve">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E6236E" w:rsidRPr="00E14418" w:rsidRDefault="00E6236E" w:rsidP="00E6236E">
      <w:pPr>
        <w:jc w:val="both"/>
      </w:pPr>
      <w:r w:rsidRPr="00E14418">
        <w:t xml:space="preserve">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w:t>
      </w:r>
      <w:smartTag w:uri="urn:schemas-microsoft-com:office:smarttags" w:element="metricconverter">
        <w:smartTagPr>
          <w:attr w:name="ProductID" w:val="9 метров"/>
        </w:smartTagPr>
        <w:r w:rsidRPr="00E14418">
          <w:t>9 метров</w:t>
        </w:r>
      </w:smartTag>
      <w:r w:rsidRPr="00E14418">
        <w:t xml:space="preserve"> (до зданий класса функциональной пожарной опасности Ф5 и классов конструктивной пожарной опасности С2, С3 - </w:t>
      </w:r>
      <w:smartTag w:uri="urn:schemas-microsoft-com:office:smarttags" w:element="metricconverter">
        <w:smartTagPr>
          <w:attr w:name="ProductID" w:val="15 метров"/>
        </w:smartTagPr>
        <w:r w:rsidRPr="00E14418">
          <w:t>15 метров</w:t>
        </w:r>
      </w:smartTag>
      <w:r w:rsidRPr="00E14418">
        <w:t xml:space="preserve">), III степени огнестойкости - </w:t>
      </w:r>
      <w:smartTag w:uri="urn:schemas-microsoft-com:office:smarttags" w:element="metricconverter">
        <w:smartTagPr>
          <w:attr w:name="ProductID" w:val="12 метров"/>
        </w:smartTagPr>
        <w:r w:rsidRPr="00E14418">
          <w:t>12 метров</w:t>
        </w:r>
      </w:smartTag>
      <w:r w:rsidRPr="00E14418">
        <w:t xml:space="preserve">, IV и V степеней огнестойкости - </w:t>
      </w:r>
      <w:smartTag w:uri="urn:schemas-microsoft-com:office:smarttags" w:element="metricconverter">
        <w:smartTagPr>
          <w:attr w:name="ProductID" w:val="15 метров"/>
        </w:smartTagPr>
        <w:r w:rsidRPr="00E14418">
          <w:t>15 метров</w:t>
        </w:r>
      </w:smartTag>
      <w:r w:rsidRPr="00E14418">
        <w:t xml:space="preserve">.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w:t>
      </w:r>
      <w:smartTag w:uri="urn:schemas-microsoft-com:office:smarttags" w:element="metricconverter">
        <w:smartTagPr>
          <w:attr w:name="ProductID" w:val="18 метров"/>
        </w:smartTagPr>
        <w:r w:rsidRPr="00E14418">
          <w:t>18 метров</w:t>
        </w:r>
      </w:smartTag>
      <w:r w:rsidRPr="00E14418">
        <w:t xml:space="preserve">. Для указанных зданий III степени огнестойкости расстояния между ними должны составлять не менее </w:t>
      </w:r>
      <w:smartTag w:uri="urn:schemas-microsoft-com:office:smarttags" w:element="metricconverter">
        <w:smartTagPr>
          <w:attr w:name="ProductID" w:val="12 метров"/>
        </w:smartTagPr>
        <w:r w:rsidRPr="00E14418">
          <w:t>12 метров</w:t>
        </w:r>
      </w:smartTag>
      <w:r w:rsidRPr="00E14418">
        <w:t>.</w:t>
      </w:r>
    </w:p>
    <w:p w:rsidR="00E6236E" w:rsidRPr="00E14418" w:rsidRDefault="00E6236E" w:rsidP="00E6236E">
      <w:pPr>
        <w:jc w:val="both"/>
      </w:pPr>
      <w:r w:rsidRPr="00E14418">
        <w:t xml:space="preserve">Согласно  СП 4.13130 Противопожарные расстояния от границ застройки </w:t>
      </w:r>
      <w:r>
        <w:t>сельских</w:t>
      </w:r>
      <w:r w:rsidRPr="00E14418">
        <w:t xml:space="preserve">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rsidR="00E6236E" w:rsidRPr="00E14418" w:rsidRDefault="00E6236E" w:rsidP="00E6236E">
      <w:pPr>
        <w:jc w:val="both"/>
      </w:pPr>
      <w:r w:rsidRPr="00E14418">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rsidR="00E6236E" w:rsidRPr="00E14418" w:rsidRDefault="00E6236E" w:rsidP="00E6236E">
      <w:pPr>
        <w:jc w:val="both"/>
      </w:pPr>
      <w:r w:rsidRPr="00E14418">
        <w:t>Ф1 - здания, предназначенные для постоянного проживания и временного пребывания людей;</w:t>
      </w:r>
    </w:p>
    <w:p w:rsidR="00E6236E" w:rsidRPr="00E14418" w:rsidRDefault="00E6236E" w:rsidP="00E6236E">
      <w:pPr>
        <w:jc w:val="both"/>
      </w:pPr>
      <w:r w:rsidRPr="00E14418">
        <w:lastRenderedPageBreak/>
        <w:t>Ф2 - здания зрелищных и культурно-просветительных учреждений;</w:t>
      </w:r>
    </w:p>
    <w:p w:rsidR="00E6236E" w:rsidRPr="00E14418" w:rsidRDefault="00E6236E" w:rsidP="00E6236E">
      <w:pPr>
        <w:jc w:val="both"/>
      </w:pPr>
      <w:r w:rsidRPr="00E14418">
        <w:t>Ф3 - здания организаций по обслуживанию населения;</w:t>
      </w:r>
    </w:p>
    <w:p w:rsidR="00E6236E" w:rsidRPr="00E14418" w:rsidRDefault="00E6236E" w:rsidP="00E6236E">
      <w:pPr>
        <w:jc w:val="both"/>
      </w:pPr>
      <w:r w:rsidRPr="00E14418">
        <w:t>Ф4 – здания научных и образовательных учреждений, научных и проектных организаций, органов управления учреждений;</w:t>
      </w:r>
    </w:p>
    <w:p w:rsidR="00E6236E" w:rsidRPr="00E14418" w:rsidRDefault="00E6236E" w:rsidP="00E6236E">
      <w:pPr>
        <w:jc w:val="both"/>
      </w:pPr>
      <w:r w:rsidRPr="00E14418">
        <w:t>Ф5 - здания производственного или ск</w:t>
      </w:r>
      <w:r>
        <w:t>ладского</w:t>
      </w:r>
      <w:r w:rsidRPr="00E14418">
        <w:t xml:space="preserve"> назначения;</w:t>
      </w:r>
    </w:p>
    <w:p w:rsidR="00E6236E" w:rsidRDefault="00E6236E" w:rsidP="00E6236E">
      <w:pPr>
        <w:jc w:val="both"/>
      </w:pPr>
    </w:p>
    <w:p w:rsidR="00E6236E" w:rsidRDefault="00E6236E" w:rsidP="00E6236E">
      <w:pPr>
        <w:jc w:val="both"/>
      </w:pPr>
    </w:p>
    <w:p w:rsidR="00E6236E" w:rsidRPr="004B65C3" w:rsidRDefault="00E6236E" w:rsidP="00E6236E">
      <w:pPr>
        <w:jc w:val="both"/>
        <w:rPr>
          <w:b/>
          <w:bCs/>
          <w:caps/>
          <w:color w:val="365F91"/>
        </w:rPr>
      </w:pPr>
      <w:r w:rsidRPr="004B65C3">
        <w:rPr>
          <w:b/>
          <w:bCs/>
          <w:caps/>
          <w:color w:val="365F91"/>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rsidR="00E6236E" w:rsidRPr="00E14418" w:rsidRDefault="00E6236E" w:rsidP="00E6236E">
      <w:pPr>
        <w:jc w:val="both"/>
      </w:pPr>
    </w:p>
    <w:p w:rsidR="00E6236E" w:rsidRPr="00E14418" w:rsidRDefault="00E6236E" w:rsidP="00E6236E">
      <w:pPr>
        <w:jc w:val="both"/>
      </w:pPr>
      <w:r w:rsidRPr="00E14418">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rsidR="00E6236E" w:rsidRPr="00E14418" w:rsidRDefault="00E6236E" w:rsidP="00E6236E">
      <w:pPr>
        <w:jc w:val="both"/>
      </w:pPr>
      <w:r w:rsidRPr="00E14418">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E6236E" w:rsidRPr="00E14418" w:rsidRDefault="00E6236E" w:rsidP="00E6236E">
      <w:pPr>
        <w:jc w:val="both"/>
      </w:pPr>
      <w:r w:rsidRPr="00E14418">
        <w:t>б) организация патрулирования добровольными пожарными и (или) гражданами Российской Федерации;</w:t>
      </w:r>
    </w:p>
    <w:p w:rsidR="00E6236E" w:rsidRPr="00E14418" w:rsidRDefault="00E6236E" w:rsidP="00E6236E">
      <w:pPr>
        <w:jc w:val="both"/>
      </w:pPr>
      <w:r w:rsidRPr="00E14418">
        <w:t>в) подготовка для возможного использования в тушении пожаров имеющейся водовозной и землеройной техники;</w:t>
      </w:r>
    </w:p>
    <w:p w:rsidR="00E6236E" w:rsidRPr="00E14418" w:rsidRDefault="00E6236E" w:rsidP="00E6236E">
      <w:pPr>
        <w:jc w:val="both"/>
      </w:pPr>
      <w:r w:rsidRPr="00E14418">
        <w:t>г) проведение соответствующей разъяснительной работы с гражданами о мерах пожарной безопасности и действиях при пожаре.</w:t>
      </w:r>
    </w:p>
    <w:p w:rsidR="00E6236E" w:rsidRPr="00E14418" w:rsidRDefault="00E6236E" w:rsidP="00E6236E">
      <w:pPr>
        <w:jc w:val="both"/>
      </w:pPr>
    </w:p>
    <w:p w:rsidR="00E6236E" w:rsidRPr="004B65C3" w:rsidRDefault="00E6236E" w:rsidP="00E6236E">
      <w:pPr>
        <w:jc w:val="both"/>
        <w:rPr>
          <w:b/>
          <w:bCs/>
          <w:caps/>
          <w:color w:val="365F91"/>
        </w:rPr>
      </w:pPr>
      <w:r w:rsidRPr="004B65C3">
        <w:rPr>
          <w:b/>
          <w:bCs/>
          <w:caps/>
          <w:color w:val="365F91"/>
        </w:rPr>
        <w:t>13.5 Рекомендации по противопожарным мероприятиям для объектов историко-культурного наследия.</w:t>
      </w:r>
    </w:p>
    <w:p w:rsidR="00E6236E" w:rsidRPr="00E14418" w:rsidRDefault="00E6236E" w:rsidP="00E6236E">
      <w:pPr>
        <w:jc w:val="both"/>
      </w:pPr>
    </w:p>
    <w:p w:rsidR="00E6236E" w:rsidRPr="00E14418" w:rsidRDefault="00E6236E" w:rsidP="00E6236E">
      <w:pPr>
        <w:jc w:val="both"/>
      </w:pPr>
      <w:r w:rsidRPr="00E14418">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rsidR="00E6236E" w:rsidRPr="00E14418" w:rsidRDefault="00E6236E" w:rsidP="00E6236E">
      <w:pPr>
        <w:jc w:val="both"/>
      </w:pPr>
      <w:r w:rsidRPr="00E14418">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E6236E" w:rsidRPr="00E14418" w:rsidRDefault="00E6236E" w:rsidP="00E6236E">
      <w:pPr>
        <w:jc w:val="both"/>
      </w:pPr>
    </w:p>
    <w:p w:rsidR="00E6236E" w:rsidRPr="004B65C3" w:rsidRDefault="00E6236E" w:rsidP="00E6236E">
      <w:pPr>
        <w:jc w:val="both"/>
        <w:rPr>
          <w:b/>
          <w:bCs/>
          <w:caps/>
          <w:color w:val="365F91"/>
        </w:rPr>
      </w:pPr>
      <w:r w:rsidRPr="00E14418">
        <w:br w:type="page"/>
      </w:r>
      <w:r w:rsidRPr="004B65C3">
        <w:rPr>
          <w:b/>
          <w:bCs/>
          <w:caps/>
          <w:color w:val="365F91"/>
        </w:rPr>
        <w:lastRenderedPageBreak/>
        <w:t>раздел 8. перечень земельных участков, которые включаются или исключаются из границ населенных пунктов, входящих в состав поселения.</w:t>
      </w:r>
      <w:bookmarkEnd w:id="236"/>
    </w:p>
    <w:p w:rsidR="00E6236E" w:rsidRPr="00E14418" w:rsidRDefault="00E6236E" w:rsidP="00E6236E">
      <w:pPr>
        <w:jc w:val="both"/>
      </w:pPr>
    </w:p>
    <w:p w:rsidR="00E6236E" w:rsidRPr="00E14418" w:rsidRDefault="00E6236E" w:rsidP="00E6236E">
      <w:pPr>
        <w:jc w:val="both"/>
      </w:pPr>
      <w:r w:rsidRPr="00E14418">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E6236E" w:rsidRPr="00E14418" w:rsidRDefault="00E6236E" w:rsidP="00E6236E">
      <w:pPr>
        <w:jc w:val="both"/>
      </w:pPr>
      <w:r w:rsidRPr="00E14418">
        <w:t>В соответствии со  ст. 7 Земельного кодекса РФ Земли в Российской Федерации по целевому назначению подразделяются на следующие категории:</w:t>
      </w:r>
    </w:p>
    <w:p w:rsidR="00E6236E" w:rsidRPr="00E14418" w:rsidRDefault="00E6236E" w:rsidP="00E6236E">
      <w:pPr>
        <w:jc w:val="both"/>
      </w:pPr>
      <w:r w:rsidRPr="00E14418">
        <w:t>1) земли сельскохозяйственного назначения;</w:t>
      </w:r>
    </w:p>
    <w:p w:rsidR="00E6236E" w:rsidRPr="00E14418" w:rsidRDefault="00E6236E" w:rsidP="00E6236E">
      <w:pPr>
        <w:jc w:val="both"/>
      </w:pPr>
      <w:r w:rsidRPr="00E14418">
        <w:t>2) земли населенных пунктов;</w:t>
      </w:r>
    </w:p>
    <w:p w:rsidR="00E6236E" w:rsidRPr="00E14418" w:rsidRDefault="00E6236E" w:rsidP="00E6236E">
      <w:pPr>
        <w:jc w:val="both"/>
      </w:pPr>
      <w:r w:rsidRPr="00E14418">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E6236E" w:rsidRPr="00E14418" w:rsidRDefault="00E6236E" w:rsidP="00E6236E">
      <w:pPr>
        <w:jc w:val="both"/>
      </w:pPr>
      <w:r w:rsidRPr="00E14418">
        <w:t>4) земли особо охраняемых территорий и объектов;</w:t>
      </w:r>
    </w:p>
    <w:p w:rsidR="00E6236E" w:rsidRPr="00E14418" w:rsidRDefault="00E6236E" w:rsidP="00E6236E">
      <w:pPr>
        <w:jc w:val="both"/>
      </w:pPr>
      <w:r w:rsidRPr="00E14418">
        <w:t>5) земли лесного фонда;</w:t>
      </w:r>
    </w:p>
    <w:p w:rsidR="00E6236E" w:rsidRPr="00E14418" w:rsidRDefault="00E6236E" w:rsidP="00E6236E">
      <w:pPr>
        <w:jc w:val="both"/>
      </w:pPr>
      <w:r w:rsidRPr="00E14418">
        <w:t>6) земли водного фонда;</w:t>
      </w:r>
    </w:p>
    <w:p w:rsidR="00E6236E" w:rsidRPr="00E14418" w:rsidRDefault="00E6236E" w:rsidP="00E6236E">
      <w:pPr>
        <w:jc w:val="both"/>
      </w:pPr>
      <w:r w:rsidRPr="00E14418">
        <w:t>7) земли запаса.</w:t>
      </w:r>
    </w:p>
    <w:p w:rsidR="00E6236E" w:rsidRPr="00E14418" w:rsidRDefault="00E6236E" w:rsidP="00E6236E">
      <w:pPr>
        <w:jc w:val="both"/>
      </w:pPr>
      <w:r w:rsidRPr="00E14418">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rsidR="00E6236E" w:rsidRPr="00E14418" w:rsidRDefault="00E6236E" w:rsidP="00E6236E">
      <w:pPr>
        <w:jc w:val="both"/>
      </w:pPr>
      <w:r w:rsidRPr="00E14418">
        <w:t xml:space="preserve">Землями сельскохозяйственного назначения признаются земли за границей населенного пункта, предоставленные для нужд </w:t>
      </w:r>
      <w:r>
        <w:rPr>
          <w:szCs w:val="28"/>
        </w:rPr>
        <w:t>сельского</w:t>
      </w:r>
      <w:r w:rsidRPr="00E14418">
        <w:t xml:space="preserve">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rsidR="00E6236E" w:rsidRPr="00E14418" w:rsidRDefault="00E6236E" w:rsidP="00E6236E">
      <w:pPr>
        <w:jc w:val="both"/>
      </w:pPr>
      <w:r w:rsidRPr="00E14418">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rsidR="00E6236E" w:rsidRPr="00E14418" w:rsidRDefault="00E6236E" w:rsidP="00E6236E">
      <w:pPr>
        <w:jc w:val="both"/>
      </w:pPr>
      <w:r w:rsidRPr="00E14418">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E6236E" w:rsidRPr="00E14418" w:rsidRDefault="00E6236E" w:rsidP="00E6236E">
      <w:pPr>
        <w:jc w:val="both"/>
      </w:pPr>
      <w:r w:rsidRPr="00E14418">
        <w:t>К землям водного фонда относятся земли:</w:t>
      </w:r>
    </w:p>
    <w:p w:rsidR="00E6236E" w:rsidRPr="00E14418" w:rsidRDefault="00E6236E" w:rsidP="00E6236E">
      <w:pPr>
        <w:jc w:val="both"/>
      </w:pPr>
      <w:r w:rsidRPr="00E14418">
        <w:lastRenderedPageBreak/>
        <w:t>покрытые поверхностными водами, сосредоточенными в водных объектах;</w:t>
      </w:r>
    </w:p>
    <w:p w:rsidR="00E6236E" w:rsidRPr="00E14418" w:rsidRDefault="00E6236E" w:rsidP="00E6236E">
      <w:pPr>
        <w:jc w:val="both"/>
      </w:pPr>
      <w:r w:rsidRPr="00E14418">
        <w:t>занятые гидротехническими и иными сооружениями, расположенными на водных объектах.</w:t>
      </w:r>
    </w:p>
    <w:p w:rsidR="00E6236E" w:rsidRDefault="00E6236E" w:rsidP="00E6236E">
      <w:pPr>
        <w:jc w:val="both"/>
        <w:outlineLvl w:val="0"/>
      </w:pPr>
      <w:r>
        <w:t xml:space="preserve">В ходе подготовки проекта генерального плана, в целях развития поселения выявлена необходимость изменения границ земель населенных пунктов. </w:t>
      </w:r>
    </w:p>
    <w:p w:rsidR="00E6236E" w:rsidRDefault="00E6236E" w:rsidP="00E6236E">
      <w:pPr>
        <w:jc w:val="both"/>
        <w:outlineLvl w:val="0"/>
      </w:pPr>
      <w:r>
        <w:t>Предполагается перевод следующих земельных участков в земли населенных пунктов.</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495"/>
        <w:gridCol w:w="1717"/>
        <w:gridCol w:w="1189"/>
        <w:gridCol w:w="1499"/>
        <w:gridCol w:w="997"/>
        <w:gridCol w:w="804"/>
        <w:gridCol w:w="1057"/>
        <w:gridCol w:w="1813"/>
      </w:tblGrid>
      <w:tr w:rsidR="00E6236E" w:rsidRPr="00D909AE" w:rsidTr="005178F2">
        <w:trPr>
          <w:trHeight w:val="2220"/>
        </w:trPr>
        <w:tc>
          <w:tcPr>
            <w:tcW w:w="258" w:type="pct"/>
            <w:vAlign w:val="center"/>
          </w:tcPr>
          <w:p w:rsidR="00E6236E" w:rsidRPr="00D909AE" w:rsidRDefault="00E6236E" w:rsidP="005178F2">
            <w:pPr>
              <w:jc w:val="both"/>
              <w:outlineLvl w:val="0"/>
              <w:rPr>
                <w:sz w:val="16"/>
                <w:szCs w:val="16"/>
              </w:rPr>
            </w:pPr>
            <w:r>
              <w:rPr>
                <w:sz w:val="16"/>
                <w:szCs w:val="16"/>
              </w:rPr>
              <w:t>№ п/п</w:t>
            </w:r>
          </w:p>
        </w:tc>
        <w:tc>
          <w:tcPr>
            <w:tcW w:w="897" w:type="pct"/>
            <w:vAlign w:val="center"/>
          </w:tcPr>
          <w:p w:rsidR="00E6236E" w:rsidRPr="00D909AE" w:rsidRDefault="00E6236E" w:rsidP="005178F2">
            <w:pPr>
              <w:jc w:val="both"/>
              <w:outlineLvl w:val="0"/>
              <w:rPr>
                <w:sz w:val="16"/>
                <w:szCs w:val="16"/>
              </w:rPr>
            </w:pPr>
            <w:r w:rsidRPr="00D909AE">
              <w:rPr>
                <w:sz w:val="16"/>
                <w:szCs w:val="16"/>
              </w:rPr>
              <w:t>Адрес (месторасположение)</w:t>
            </w:r>
          </w:p>
        </w:tc>
        <w:tc>
          <w:tcPr>
            <w:tcW w:w="621" w:type="pct"/>
            <w:vAlign w:val="center"/>
          </w:tcPr>
          <w:p w:rsidR="00E6236E" w:rsidRPr="00D909AE" w:rsidRDefault="00E6236E" w:rsidP="005178F2">
            <w:pPr>
              <w:jc w:val="both"/>
              <w:outlineLvl w:val="0"/>
              <w:rPr>
                <w:sz w:val="16"/>
                <w:szCs w:val="16"/>
              </w:rPr>
            </w:pPr>
            <w:r w:rsidRPr="00D909AE">
              <w:rPr>
                <w:sz w:val="16"/>
                <w:szCs w:val="16"/>
              </w:rPr>
              <w:t>Площадь (кв. м)</w:t>
            </w:r>
          </w:p>
        </w:tc>
        <w:tc>
          <w:tcPr>
            <w:tcW w:w="783" w:type="pct"/>
          </w:tcPr>
          <w:p w:rsidR="00E6236E" w:rsidRPr="00D909AE" w:rsidRDefault="00E6236E" w:rsidP="005178F2">
            <w:pPr>
              <w:jc w:val="both"/>
              <w:outlineLvl w:val="0"/>
              <w:rPr>
                <w:sz w:val="16"/>
                <w:szCs w:val="16"/>
              </w:rPr>
            </w:pPr>
            <w:r w:rsidRPr="00D909AE">
              <w:rPr>
                <w:sz w:val="16"/>
                <w:szCs w:val="16"/>
              </w:rPr>
              <w:t>Существующая категория земельных участков</w:t>
            </w:r>
          </w:p>
        </w:tc>
        <w:tc>
          <w:tcPr>
            <w:tcW w:w="521" w:type="pct"/>
            <w:vAlign w:val="center"/>
          </w:tcPr>
          <w:p w:rsidR="00E6236E" w:rsidRPr="00D909AE" w:rsidRDefault="00E6236E" w:rsidP="005178F2">
            <w:pPr>
              <w:jc w:val="both"/>
              <w:outlineLvl w:val="0"/>
              <w:rPr>
                <w:sz w:val="16"/>
                <w:szCs w:val="16"/>
              </w:rPr>
            </w:pPr>
            <w:r w:rsidRPr="00D909AE">
              <w:rPr>
                <w:sz w:val="16"/>
                <w:szCs w:val="16"/>
              </w:rPr>
              <w:t>Категория земель, к которым планируется отнести  земельные участки</w:t>
            </w:r>
          </w:p>
        </w:tc>
        <w:tc>
          <w:tcPr>
            <w:tcW w:w="420" w:type="pct"/>
            <w:vAlign w:val="center"/>
          </w:tcPr>
          <w:p w:rsidR="00E6236E" w:rsidRPr="00D909AE" w:rsidRDefault="00E6236E" w:rsidP="005178F2">
            <w:pPr>
              <w:jc w:val="both"/>
              <w:outlineLvl w:val="0"/>
              <w:rPr>
                <w:sz w:val="16"/>
                <w:szCs w:val="16"/>
              </w:rPr>
            </w:pPr>
            <w:r w:rsidRPr="00D909AE">
              <w:rPr>
                <w:sz w:val="16"/>
                <w:szCs w:val="16"/>
              </w:rPr>
              <w:t>Цель планируемого использование</w:t>
            </w:r>
          </w:p>
        </w:tc>
        <w:tc>
          <w:tcPr>
            <w:tcW w:w="552" w:type="pct"/>
            <w:vAlign w:val="center"/>
          </w:tcPr>
          <w:p w:rsidR="00E6236E" w:rsidRPr="00D909AE" w:rsidRDefault="00E6236E" w:rsidP="005178F2">
            <w:pPr>
              <w:jc w:val="both"/>
              <w:outlineLvl w:val="0"/>
              <w:rPr>
                <w:sz w:val="16"/>
                <w:szCs w:val="16"/>
              </w:rPr>
            </w:pPr>
            <w:r w:rsidRPr="00D909AE">
              <w:rPr>
                <w:sz w:val="16"/>
                <w:szCs w:val="16"/>
              </w:rPr>
              <w:t>Включается в черту населенного пункта</w:t>
            </w:r>
          </w:p>
        </w:tc>
        <w:tc>
          <w:tcPr>
            <w:tcW w:w="947" w:type="pct"/>
            <w:vAlign w:val="center"/>
          </w:tcPr>
          <w:p w:rsidR="00E6236E" w:rsidRPr="00D909AE" w:rsidRDefault="00E6236E" w:rsidP="005178F2">
            <w:pPr>
              <w:jc w:val="both"/>
              <w:outlineLvl w:val="0"/>
              <w:rPr>
                <w:sz w:val="16"/>
                <w:szCs w:val="16"/>
              </w:rPr>
            </w:pPr>
            <w:r w:rsidRPr="00D909AE">
              <w:rPr>
                <w:sz w:val="16"/>
                <w:szCs w:val="16"/>
              </w:rPr>
              <w:t>Кадастровые номера включаемых земельных участков</w:t>
            </w:r>
          </w:p>
        </w:tc>
      </w:tr>
      <w:tr w:rsidR="00E6236E" w:rsidRPr="00D909AE" w:rsidTr="005178F2">
        <w:trPr>
          <w:trHeight w:val="1084"/>
        </w:trPr>
        <w:tc>
          <w:tcPr>
            <w:tcW w:w="258" w:type="pct"/>
            <w:vAlign w:val="center"/>
          </w:tcPr>
          <w:p w:rsidR="00E6236E" w:rsidRPr="00D909AE" w:rsidRDefault="00E6236E" w:rsidP="005178F2">
            <w:pPr>
              <w:jc w:val="both"/>
              <w:outlineLvl w:val="0"/>
              <w:rPr>
                <w:sz w:val="16"/>
                <w:szCs w:val="16"/>
              </w:rPr>
            </w:pPr>
            <w:r w:rsidRPr="00D909AE">
              <w:rPr>
                <w:sz w:val="16"/>
                <w:szCs w:val="16"/>
              </w:rPr>
              <w:t>1</w:t>
            </w:r>
          </w:p>
        </w:tc>
        <w:tc>
          <w:tcPr>
            <w:tcW w:w="897" w:type="pct"/>
            <w:vAlign w:val="center"/>
          </w:tcPr>
          <w:p w:rsidR="00E6236E" w:rsidRPr="00D909AE" w:rsidRDefault="00E6236E" w:rsidP="005178F2">
            <w:pPr>
              <w:jc w:val="both"/>
              <w:outlineLvl w:val="0"/>
              <w:rPr>
                <w:sz w:val="16"/>
                <w:szCs w:val="16"/>
              </w:rPr>
            </w:pPr>
            <w:r w:rsidRPr="00B172BB">
              <w:rPr>
                <w:sz w:val="16"/>
                <w:szCs w:val="16"/>
              </w:rPr>
              <w:t>Республика Мордовия,</w:t>
            </w:r>
            <w:r>
              <w:rPr>
                <w:sz w:val="16"/>
                <w:szCs w:val="16"/>
              </w:rPr>
              <w:t xml:space="preserve"> Атюрьевский район, Стрельниковское</w:t>
            </w:r>
            <w:r w:rsidRPr="00B172BB">
              <w:rPr>
                <w:sz w:val="16"/>
                <w:szCs w:val="16"/>
              </w:rPr>
              <w:t xml:space="preserve"> сельское поселение</w:t>
            </w:r>
          </w:p>
        </w:tc>
        <w:tc>
          <w:tcPr>
            <w:tcW w:w="621" w:type="pct"/>
            <w:vAlign w:val="center"/>
          </w:tcPr>
          <w:p w:rsidR="00E6236E" w:rsidRPr="00B172BB" w:rsidRDefault="00E6236E" w:rsidP="005178F2">
            <w:pPr>
              <w:jc w:val="both"/>
              <w:outlineLvl w:val="0"/>
              <w:rPr>
                <w:sz w:val="16"/>
                <w:szCs w:val="16"/>
              </w:rPr>
            </w:pPr>
            <w:r>
              <w:rPr>
                <w:sz w:val="16"/>
                <w:szCs w:val="16"/>
              </w:rPr>
              <w:t>14829,00 кв. м.</w:t>
            </w:r>
          </w:p>
        </w:tc>
        <w:tc>
          <w:tcPr>
            <w:tcW w:w="783" w:type="pct"/>
          </w:tcPr>
          <w:p w:rsidR="00E6236E" w:rsidRPr="00B172BB" w:rsidRDefault="00E6236E" w:rsidP="005178F2">
            <w:pPr>
              <w:jc w:val="both"/>
              <w:outlineLvl w:val="0"/>
              <w:rPr>
                <w:sz w:val="16"/>
                <w:szCs w:val="16"/>
              </w:rPr>
            </w:pPr>
            <w:r w:rsidRPr="00B172BB">
              <w:rPr>
                <w:sz w:val="16"/>
                <w:szCs w:val="16"/>
              </w:rPr>
              <w:t xml:space="preserve">Земли </w:t>
            </w:r>
            <w:r>
              <w:rPr>
                <w:sz w:val="16"/>
                <w:szCs w:val="16"/>
              </w:rPr>
              <w:t>лесного фонда</w:t>
            </w:r>
          </w:p>
        </w:tc>
        <w:tc>
          <w:tcPr>
            <w:tcW w:w="521" w:type="pct"/>
            <w:vAlign w:val="center"/>
          </w:tcPr>
          <w:p w:rsidR="00E6236E" w:rsidRPr="00D909AE" w:rsidRDefault="00E6236E" w:rsidP="005178F2">
            <w:pPr>
              <w:jc w:val="both"/>
              <w:outlineLvl w:val="0"/>
              <w:rPr>
                <w:sz w:val="16"/>
                <w:szCs w:val="16"/>
              </w:rPr>
            </w:pPr>
            <w:r w:rsidRPr="00B172BB">
              <w:rPr>
                <w:sz w:val="16"/>
                <w:szCs w:val="16"/>
              </w:rPr>
              <w:t>Земли населенных пунктов</w:t>
            </w:r>
          </w:p>
        </w:tc>
        <w:tc>
          <w:tcPr>
            <w:tcW w:w="420" w:type="pct"/>
            <w:vAlign w:val="center"/>
          </w:tcPr>
          <w:p w:rsidR="00E6236E" w:rsidRPr="00D909AE" w:rsidRDefault="00E6236E" w:rsidP="005178F2">
            <w:pPr>
              <w:jc w:val="both"/>
              <w:outlineLvl w:val="0"/>
              <w:rPr>
                <w:sz w:val="16"/>
                <w:szCs w:val="16"/>
              </w:rPr>
            </w:pPr>
            <w:r w:rsidRPr="00B172BB">
              <w:rPr>
                <w:sz w:val="16"/>
                <w:szCs w:val="16"/>
              </w:rPr>
              <w:t>Для размещения ИЖС</w:t>
            </w:r>
          </w:p>
        </w:tc>
        <w:tc>
          <w:tcPr>
            <w:tcW w:w="552" w:type="pct"/>
            <w:vAlign w:val="center"/>
          </w:tcPr>
          <w:p w:rsidR="00E6236E" w:rsidRPr="00D909AE" w:rsidRDefault="00E6236E" w:rsidP="005178F2">
            <w:pPr>
              <w:jc w:val="both"/>
              <w:outlineLvl w:val="0"/>
              <w:rPr>
                <w:sz w:val="16"/>
                <w:szCs w:val="16"/>
              </w:rPr>
            </w:pPr>
            <w:r>
              <w:rPr>
                <w:sz w:val="16"/>
                <w:szCs w:val="16"/>
              </w:rPr>
              <w:t>д. Пичеполонга</w:t>
            </w:r>
          </w:p>
        </w:tc>
        <w:tc>
          <w:tcPr>
            <w:tcW w:w="947" w:type="pct"/>
            <w:vAlign w:val="center"/>
          </w:tcPr>
          <w:p w:rsidR="00E6236E" w:rsidRPr="00D909AE" w:rsidRDefault="00E6236E" w:rsidP="005178F2">
            <w:pPr>
              <w:jc w:val="both"/>
              <w:outlineLvl w:val="0"/>
              <w:rPr>
                <w:sz w:val="16"/>
                <w:szCs w:val="16"/>
              </w:rPr>
            </w:pPr>
            <w:r>
              <w:rPr>
                <w:sz w:val="16"/>
                <w:szCs w:val="16"/>
              </w:rPr>
              <w:t xml:space="preserve">Часть территории земельного участка </w:t>
            </w:r>
            <w:r w:rsidRPr="00D25494">
              <w:rPr>
                <w:sz w:val="16"/>
                <w:szCs w:val="16"/>
              </w:rPr>
              <w:t>13:02:0000000:20(2)</w:t>
            </w:r>
          </w:p>
        </w:tc>
      </w:tr>
      <w:tr w:rsidR="00E6236E" w:rsidRPr="00D909AE" w:rsidTr="005178F2">
        <w:trPr>
          <w:trHeight w:val="1242"/>
        </w:trPr>
        <w:tc>
          <w:tcPr>
            <w:tcW w:w="258" w:type="pct"/>
            <w:vAlign w:val="center"/>
          </w:tcPr>
          <w:p w:rsidR="00E6236E" w:rsidRPr="00D909AE" w:rsidRDefault="00E6236E" w:rsidP="005178F2">
            <w:pPr>
              <w:jc w:val="both"/>
              <w:outlineLvl w:val="0"/>
              <w:rPr>
                <w:sz w:val="16"/>
                <w:szCs w:val="16"/>
              </w:rPr>
            </w:pPr>
            <w:r w:rsidRPr="00D909AE">
              <w:rPr>
                <w:sz w:val="16"/>
                <w:szCs w:val="16"/>
              </w:rPr>
              <w:t>2</w:t>
            </w:r>
          </w:p>
        </w:tc>
        <w:tc>
          <w:tcPr>
            <w:tcW w:w="897" w:type="pct"/>
            <w:vAlign w:val="center"/>
          </w:tcPr>
          <w:p w:rsidR="00E6236E" w:rsidRPr="00D909AE" w:rsidRDefault="00E6236E" w:rsidP="005178F2">
            <w:pPr>
              <w:jc w:val="both"/>
              <w:outlineLvl w:val="0"/>
              <w:rPr>
                <w:sz w:val="16"/>
                <w:szCs w:val="16"/>
              </w:rPr>
            </w:pPr>
            <w:r w:rsidRPr="00B172BB">
              <w:rPr>
                <w:sz w:val="16"/>
                <w:szCs w:val="16"/>
              </w:rPr>
              <w:t>Республика Мордовия,</w:t>
            </w:r>
            <w:r>
              <w:rPr>
                <w:sz w:val="16"/>
                <w:szCs w:val="16"/>
              </w:rPr>
              <w:t xml:space="preserve"> Атюрьевский район, Стрельниковское</w:t>
            </w:r>
            <w:r w:rsidRPr="00B172BB">
              <w:rPr>
                <w:sz w:val="16"/>
                <w:szCs w:val="16"/>
              </w:rPr>
              <w:t xml:space="preserve"> сельское поселение</w:t>
            </w:r>
          </w:p>
        </w:tc>
        <w:tc>
          <w:tcPr>
            <w:tcW w:w="621" w:type="pct"/>
            <w:vAlign w:val="center"/>
          </w:tcPr>
          <w:p w:rsidR="00E6236E" w:rsidRPr="00B172BB" w:rsidRDefault="00E6236E" w:rsidP="005178F2">
            <w:pPr>
              <w:jc w:val="both"/>
              <w:outlineLvl w:val="0"/>
              <w:rPr>
                <w:sz w:val="16"/>
                <w:szCs w:val="16"/>
              </w:rPr>
            </w:pPr>
            <w:r>
              <w:rPr>
                <w:sz w:val="16"/>
                <w:szCs w:val="16"/>
              </w:rPr>
              <w:t>46062,00 кв. м.</w:t>
            </w:r>
          </w:p>
        </w:tc>
        <w:tc>
          <w:tcPr>
            <w:tcW w:w="783" w:type="pct"/>
          </w:tcPr>
          <w:p w:rsidR="00E6236E" w:rsidRPr="00B172BB" w:rsidRDefault="00E6236E" w:rsidP="005178F2">
            <w:pPr>
              <w:jc w:val="both"/>
              <w:outlineLvl w:val="0"/>
              <w:rPr>
                <w:sz w:val="16"/>
                <w:szCs w:val="16"/>
              </w:rPr>
            </w:pPr>
            <w:r w:rsidRPr="00B172BB">
              <w:rPr>
                <w:sz w:val="16"/>
                <w:szCs w:val="16"/>
              </w:rPr>
              <w:t xml:space="preserve">Земли </w:t>
            </w:r>
            <w:r>
              <w:rPr>
                <w:sz w:val="16"/>
                <w:szCs w:val="16"/>
              </w:rPr>
              <w:t>лесного фонда</w:t>
            </w:r>
          </w:p>
        </w:tc>
        <w:tc>
          <w:tcPr>
            <w:tcW w:w="521" w:type="pct"/>
            <w:vAlign w:val="center"/>
          </w:tcPr>
          <w:p w:rsidR="00E6236E" w:rsidRPr="00D909AE" w:rsidRDefault="00E6236E" w:rsidP="005178F2">
            <w:pPr>
              <w:jc w:val="both"/>
              <w:outlineLvl w:val="0"/>
              <w:rPr>
                <w:sz w:val="16"/>
                <w:szCs w:val="16"/>
              </w:rPr>
            </w:pPr>
            <w:r w:rsidRPr="00B172BB">
              <w:rPr>
                <w:sz w:val="16"/>
                <w:szCs w:val="16"/>
              </w:rPr>
              <w:t>Земли населенных пунктов</w:t>
            </w:r>
          </w:p>
        </w:tc>
        <w:tc>
          <w:tcPr>
            <w:tcW w:w="420" w:type="pct"/>
            <w:vAlign w:val="center"/>
          </w:tcPr>
          <w:p w:rsidR="00E6236E" w:rsidRPr="00D909AE" w:rsidRDefault="00E6236E" w:rsidP="005178F2">
            <w:pPr>
              <w:jc w:val="both"/>
              <w:outlineLvl w:val="0"/>
              <w:rPr>
                <w:sz w:val="16"/>
                <w:szCs w:val="16"/>
              </w:rPr>
            </w:pPr>
            <w:r w:rsidRPr="00B172BB">
              <w:rPr>
                <w:sz w:val="16"/>
                <w:szCs w:val="16"/>
              </w:rPr>
              <w:t>Для размещения ИЖС</w:t>
            </w:r>
          </w:p>
        </w:tc>
        <w:tc>
          <w:tcPr>
            <w:tcW w:w="552" w:type="pct"/>
            <w:vAlign w:val="center"/>
          </w:tcPr>
          <w:p w:rsidR="00E6236E" w:rsidRPr="00D909AE" w:rsidRDefault="00E6236E" w:rsidP="005178F2">
            <w:pPr>
              <w:jc w:val="both"/>
              <w:outlineLvl w:val="0"/>
              <w:rPr>
                <w:sz w:val="16"/>
                <w:szCs w:val="16"/>
              </w:rPr>
            </w:pPr>
            <w:r>
              <w:rPr>
                <w:sz w:val="16"/>
                <w:szCs w:val="16"/>
              </w:rPr>
              <w:t>п. Стрельниково</w:t>
            </w:r>
          </w:p>
        </w:tc>
        <w:tc>
          <w:tcPr>
            <w:tcW w:w="947" w:type="pct"/>
            <w:vAlign w:val="center"/>
          </w:tcPr>
          <w:p w:rsidR="00E6236E" w:rsidRPr="00B172BB" w:rsidRDefault="00E6236E" w:rsidP="005178F2">
            <w:pPr>
              <w:jc w:val="both"/>
              <w:outlineLvl w:val="0"/>
              <w:rPr>
                <w:sz w:val="16"/>
                <w:szCs w:val="16"/>
              </w:rPr>
            </w:pPr>
            <w:r>
              <w:rPr>
                <w:sz w:val="16"/>
                <w:szCs w:val="16"/>
              </w:rPr>
              <w:t xml:space="preserve">Часть территории земельного участка </w:t>
            </w:r>
            <w:r w:rsidRPr="00D25494">
              <w:rPr>
                <w:sz w:val="16"/>
                <w:szCs w:val="16"/>
              </w:rPr>
              <w:t>13:02:0000000:20(2)</w:t>
            </w:r>
          </w:p>
        </w:tc>
      </w:tr>
    </w:tbl>
    <w:p w:rsidR="00E6236E" w:rsidRDefault="00E6236E" w:rsidP="00E6236E">
      <w:pPr>
        <w:jc w:val="both"/>
        <w:outlineLvl w:val="0"/>
      </w:pPr>
    </w:p>
    <w:p w:rsidR="00E6236E" w:rsidRDefault="00E6236E" w:rsidP="00E6236E">
      <w:pPr>
        <w:jc w:val="both"/>
        <w:outlineLvl w:val="0"/>
      </w:pPr>
    </w:p>
    <w:p w:rsidR="00E6236E" w:rsidRDefault="00E6236E" w:rsidP="00E6236E">
      <w:pPr>
        <w:jc w:val="both"/>
        <w:outlineLvl w:val="0"/>
      </w:pPr>
    </w:p>
    <w:p w:rsidR="00E6236E" w:rsidRDefault="00E6236E" w:rsidP="00E6236E">
      <w:pPr>
        <w:jc w:val="both"/>
        <w:outlineLvl w:val="0"/>
      </w:pPr>
    </w:p>
    <w:p w:rsidR="00E6236E" w:rsidRPr="00E14418" w:rsidRDefault="00E6236E" w:rsidP="00E6236E">
      <w:pPr>
        <w:jc w:val="both"/>
      </w:pPr>
      <w:r w:rsidRPr="00E14418">
        <w:t>При строительстве и реконструкции объектов капитального строительства на земельных участках необходимо запрашивать технические условия у соответствующих технических служб (кабельные линии связи, электроснабжение, газоснабжение и др.) и соблюдать режим зон с особыми условиями использования территории, которые распространяют действие на данные участки.</w:t>
      </w:r>
    </w:p>
    <w:p w:rsidR="00E6236E" w:rsidRPr="009E5C12" w:rsidRDefault="00E6236E" w:rsidP="00E6236E">
      <w:pPr>
        <w:jc w:val="both"/>
      </w:pPr>
      <w:r w:rsidRPr="00E14418">
        <w:t>Необходимо предусмотреть подготовку градостроительных планов земельных участков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 в соответствии Градостроительным кодексом РФ</w:t>
      </w:r>
    </w:p>
    <w:p w:rsidR="00E6236E" w:rsidRDefault="00E6236E" w:rsidP="00E6236E">
      <w:pPr>
        <w:jc w:val="center"/>
        <w:rPr>
          <w:b/>
          <w:i/>
        </w:rPr>
      </w:pPr>
    </w:p>
    <w:p w:rsidR="00E6236E" w:rsidRDefault="00E6236E" w:rsidP="00E6236E">
      <w:pPr>
        <w:jc w:val="center"/>
        <w:rPr>
          <w:b/>
          <w:i/>
        </w:rPr>
      </w:pPr>
      <w:r w:rsidRPr="00D22772">
        <w:rPr>
          <w:b/>
          <w:i/>
        </w:rPr>
        <w:t>Перераспределение земель</w:t>
      </w:r>
    </w:p>
    <w:p w:rsidR="00E6236E" w:rsidRDefault="00E6236E" w:rsidP="00E6236E">
      <w:pPr>
        <w:jc w:val="center"/>
        <w:rPr>
          <w:b/>
          <w:i/>
        </w:rPr>
      </w:pPr>
    </w:p>
    <w:p w:rsidR="00E6236E" w:rsidRDefault="00E6236E" w:rsidP="00E6236E">
      <w:pPr>
        <w:jc w:val="both"/>
      </w:pPr>
      <w:r>
        <w:t xml:space="preserve">В районе д. Колопинка, расположены земельные участки с кадастровыми номерами </w:t>
      </w:r>
      <w:r w:rsidRPr="00874871">
        <w:t>13:06:0102001:320</w:t>
      </w:r>
      <w:r>
        <w:t xml:space="preserve"> и </w:t>
      </w:r>
      <w:r w:rsidRPr="00874871">
        <w:t>13:06:0102001:331</w:t>
      </w:r>
      <w:r>
        <w:t>. В отношении этих земельных участков необходимо проведение дополнительных кадастровых работ по уточнению их границы, поскольку их местоположение не соответствует их фактическому местоположению, и они пересекают границу населенного пункта.</w:t>
      </w:r>
    </w:p>
    <w:p w:rsidR="00E6236E" w:rsidRDefault="00E6236E" w:rsidP="00E6236E">
      <w:pPr>
        <w:jc w:val="both"/>
      </w:pPr>
      <w:r>
        <w:rPr>
          <w:noProof/>
        </w:rPr>
        <w:lastRenderedPageBreak/>
        <w:drawing>
          <wp:inline distT="0" distB="0" distL="0" distR="0">
            <wp:extent cx="6377305" cy="4168140"/>
            <wp:effectExtent l="19050" t="0" r="4445" b="0"/>
            <wp:docPr id="6" name="Рисунок 6" descr="2019-05-22_12-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19-05-22_12-17-01"/>
                    <pic:cNvPicPr>
                      <a:picLocks noChangeAspect="1" noChangeArrowheads="1"/>
                    </pic:cNvPicPr>
                  </pic:nvPicPr>
                  <pic:blipFill>
                    <a:blip r:embed="rId28" cstate="print"/>
                    <a:srcRect/>
                    <a:stretch>
                      <a:fillRect/>
                    </a:stretch>
                  </pic:blipFill>
                  <pic:spPr bwMode="auto">
                    <a:xfrm>
                      <a:off x="0" y="0"/>
                      <a:ext cx="6377305" cy="4168140"/>
                    </a:xfrm>
                    <a:prstGeom prst="rect">
                      <a:avLst/>
                    </a:prstGeom>
                    <a:noFill/>
                    <a:ln w="9525">
                      <a:noFill/>
                      <a:miter lim="800000"/>
                      <a:headEnd/>
                      <a:tailEnd/>
                    </a:ln>
                  </pic:spPr>
                </pic:pic>
              </a:graphicData>
            </a:graphic>
          </wp:inline>
        </w:drawing>
      </w:r>
    </w:p>
    <w:p w:rsidR="00E6236E" w:rsidRDefault="00E6236E" w:rsidP="00E6236E">
      <w:pPr>
        <w:jc w:val="both"/>
      </w:pPr>
    </w:p>
    <w:p w:rsidR="00E6236E" w:rsidRDefault="00E6236E" w:rsidP="00E6236E">
      <w:pPr>
        <w:jc w:val="both"/>
      </w:pPr>
    </w:p>
    <w:p w:rsidR="00E6236E" w:rsidRDefault="00E6236E" w:rsidP="00E6236E">
      <w:pPr>
        <w:jc w:val="both"/>
      </w:pPr>
      <w:r>
        <w:t xml:space="preserve">В ходе разработки проекта внесения изменений в генеральный план Стрельниковского сельского поселения было выявлено пересечение границы земельного участка с кадастровым номером </w:t>
      </w:r>
      <w:r w:rsidRPr="003A6C24">
        <w:t>13:02:0000000:20</w:t>
      </w:r>
      <w:r>
        <w:t xml:space="preserve"> с землями населенного пункта д. Пичеполонга</w:t>
      </w:r>
      <w:r w:rsidRPr="00D22772">
        <w:t xml:space="preserve"> </w:t>
      </w:r>
      <w:r>
        <w:t>В связи с вышесказанным во избежание нарушения требований Земельного Кодекса РФ, а также во избежание нарушений интересов землепользователей, этот участок (границы не соответствуют фактическому сложившемуся землепользованию) нуждается в проведении дополнительных кадастровых работ по уточнению его границы.</w:t>
      </w:r>
    </w:p>
    <w:p w:rsidR="00E6236E" w:rsidRDefault="00E6236E" w:rsidP="00E6236E">
      <w:pPr>
        <w:jc w:val="both"/>
      </w:pPr>
      <w:r>
        <w:t xml:space="preserve">Также за границы населенного пункта д. Пичеполонга находится земельный участок с кадастровым номером </w:t>
      </w:r>
      <w:r w:rsidRPr="008C1F3C">
        <w:t>13:02:0213002:137</w:t>
      </w:r>
      <w:r>
        <w:t>.</w:t>
      </w: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r>
        <w:rPr>
          <w:noProof/>
        </w:rPr>
        <w:lastRenderedPageBreak/>
        <w:drawing>
          <wp:inline distT="0" distB="0" distL="0" distR="0">
            <wp:extent cx="6388735" cy="4975860"/>
            <wp:effectExtent l="19050" t="0" r="0" b="0"/>
            <wp:docPr id="7" name="Рисунок 7" descr="2019-05-22_12-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9-05-22_12-37-33"/>
                    <pic:cNvPicPr>
                      <a:picLocks noChangeAspect="1" noChangeArrowheads="1"/>
                    </pic:cNvPicPr>
                  </pic:nvPicPr>
                  <pic:blipFill>
                    <a:blip r:embed="rId29" cstate="print"/>
                    <a:srcRect/>
                    <a:stretch>
                      <a:fillRect/>
                    </a:stretch>
                  </pic:blipFill>
                  <pic:spPr bwMode="auto">
                    <a:xfrm>
                      <a:off x="0" y="0"/>
                      <a:ext cx="6388735" cy="4975860"/>
                    </a:xfrm>
                    <a:prstGeom prst="rect">
                      <a:avLst/>
                    </a:prstGeom>
                    <a:noFill/>
                    <a:ln w="9525">
                      <a:noFill/>
                      <a:miter lim="800000"/>
                      <a:headEnd/>
                      <a:tailEnd/>
                    </a:ln>
                  </pic:spPr>
                </pic:pic>
              </a:graphicData>
            </a:graphic>
          </wp:inline>
        </w:drawing>
      </w: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p>
    <w:p w:rsidR="00E6236E" w:rsidRDefault="00E6236E" w:rsidP="00E6236E">
      <w:pPr>
        <w:jc w:val="both"/>
      </w:pPr>
      <w:r>
        <w:t xml:space="preserve">Также было выявлено пересечение границы земельного участка с кадастровым номером </w:t>
      </w:r>
      <w:r w:rsidRPr="003A6C24">
        <w:t>13:02:0000000:20</w:t>
      </w:r>
      <w:r>
        <w:t xml:space="preserve"> с землями населенного пункта п. Стрельниково</w:t>
      </w:r>
      <w:r w:rsidRPr="00D22772">
        <w:t xml:space="preserve"> </w:t>
      </w:r>
      <w:r>
        <w:t>Во избежание нарушения требований Земельного Кодекса РФ, а также во избежание нарушений интересов землепользователей, этот участок (границы не соответствуют фактическому сложившемуся землепользованию) нуждается в проведении дополнительных кадастровых работ по уточнению его границы.</w:t>
      </w:r>
    </w:p>
    <w:p w:rsidR="00E6236E" w:rsidRDefault="00E6236E" w:rsidP="00E6236E">
      <w:pPr>
        <w:jc w:val="both"/>
      </w:pPr>
    </w:p>
    <w:p w:rsidR="00E6236E" w:rsidRDefault="00E6236E" w:rsidP="00E6236E">
      <w:pPr>
        <w:jc w:val="both"/>
      </w:pPr>
      <w:r>
        <w:rPr>
          <w:noProof/>
        </w:rPr>
        <w:lastRenderedPageBreak/>
        <w:drawing>
          <wp:inline distT="0" distB="0" distL="0" distR="0">
            <wp:extent cx="6388735" cy="5023485"/>
            <wp:effectExtent l="19050" t="0" r="0" b="0"/>
            <wp:docPr id="1" name="Рисунок 1" descr="2019-05-22_12-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05-22_12-44-34"/>
                    <pic:cNvPicPr>
                      <a:picLocks noChangeAspect="1" noChangeArrowheads="1"/>
                    </pic:cNvPicPr>
                  </pic:nvPicPr>
                  <pic:blipFill>
                    <a:blip r:embed="rId30" cstate="print"/>
                    <a:srcRect/>
                    <a:stretch>
                      <a:fillRect/>
                    </a:stretch>
                  </pic:blipFill>
                  <pic:spPr bwMode="auto">
                    <a:xfrm>
                      <a:off x="0" y="0"/>
                      <a:ext cx="6388735" cy="5023485"/>
                    </a:xfrm>
                    <a:prstGeom prst="rect">
                      <a:avLst/>
                    </a:prstGeom>
                    <a:noFill/>
                    <a:ln w="9525">
                      <a:noFill/>
                      <a:miter lim="800000"/>
                      <a:headEnd/>
                      <a:tailEnd/>
                    </a:ln>
                  </pic:spPr>
                </pic:pic>
              </a:graphicData>
            </a:graphic>
          </wp:inline>
        </w:drawing>
      </w:r>
    </w:p>
    <w:p w:rsidR="00E6236E" w:rsidRDefault="00E6236E" w:rsidP="00E6236E"/>
    <w:p w:rsidR="00E6236E" w:rsidRPr="009E5C12" w:rsidRDefault="00E6236E" w:rsidP="00E6236E">
      <w:pPr>
        <w:jc w:val="both"/>
      </w:pPr>
      <w:r>
        <w:tab/>
        <w:t>Таким образом во избежание отказа во внесении сведении о границах населенных пунктов д. Клопинка, д. Пичеполонга и п. Стрельниково необходимо проведение вышеописанных кадастровых работ по уточнению границ вышеперечисленных земельных участков.</w:t>
      </w:r>
    </w:p>
    <w:p w:rsidR="00E6236E" w:rsidRPr="00505583" w:rsidRDefault="00E6236E" w:rsidP="00E6236E">
      <w:pPr>
        <w:tabs>
          <w:tab w:val="left" w:pos="1476"/>
        </w:tabs>
      </w:pPr>
    </w:p>
    <w:p w:rsidR="00E6236E" w:rsidRDefault="00E6236E"/>
    <w:p w:rsidR="00E6236E" w:rsidRDefault="00E6236E"/>
    <w:sectPr w:rsidR="00E6236E" w:rsidSect="00D377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CC6" w:rsidRPr="00E14418" w:rsidRDefault="00A56273" w:rsidP="00E26AB6">
    <w:pPr>
      <w:jc w:val="right"/>
    </w:pPr>
    <w:r w:rsidRPr="00E14418">
      <w:pict>
        <v:shapetype id="_x0000_t202" coordsize="21600,21600" o:spt="202" path="m,l,21600r21600,l21600,xe">
          <v:stroke joinstyle="miter"/>
          <v:path gradientshapeok="t" o:connecttype="rect"/>
        </v:shapetype>
        <v:shape id="_x0000_s4097" type="#_x0000_t202" style="position:absolute;left:0;text-align:left;margin-left:27.55pt;margin-top:3.3pt;width:24pt;height:19.65pt;z-index:251660288" filled="f" stroked="f">
          <v:textbox style="mso-next-textbox:#_x0000_s4097">
            <w:txbxContent>
              <w:p w:rsidR="006B1CC6" w:rsidRPr="00E14418" w:rsidRDefault="00A56273" w:rsidP="00E14418">
                <w:r w:rsidRPr="00E14418">
                  <w:fldChar w:fldCharType="begin"/>
                </w:r>
                <w:r w:rsidRPr="00E14418">
                  <w:instrText xml:space="preserve"> PAGE </w:instrText>
                </w:r>
                <w:r w:rsidRPr="00E14418">
                  <w:fldChar w:fldCharType="separate"/>
                </w:r>
                <w:r w:rsidR="00E6236E">
                  <w:rPr>
                    <w:noProof/>
                  </w:rPr>
                  <w:t>108</w:t>
                </w:r>
                <w:r w:rsidRPr="00E14418">
                  <w:fldChar w:fldCharType="end"/>
                </w:r>
                <w:r w:rsidRPr="00E14418">
                  <w:fldChar w:fldCharType="begin"/>
                </w:r>
                <w:r w:rsidRPr="00E14418">
                  <w:instrText xml:space="preserve"> NUMPAGES </w:instrText>
                </w:r>
                <w:r w:rsidRPr="00E14418">
                  <w:fldChar w:fldCharType="separate"/>
                </w:r>
                <w:r w:rsidR="00E6236E">
                  <w:rPr>
                    <w:noProof/>
                  </w:rPr>
                  <w:t>108</w:t>
                </w:r>
                <w:r w:rsidRPr="00E14418">
                  <w:fldChar w:fldCharType="end"/>
                </w:r>
              </w:p>
            </w:txbxContent>
          </v:textbox>
        </v:shape>
      </w:pict>
    </w:r>
    <w:r w:rsidRPr="00E14418">
      <w:t xml:space="preserve">     </w:t>
    </w:r>
    <w:r w:rsidRPr="00E14418">
      <w:fldChar w:fldCharType="begin"/>
    </w:r>
    <w:r w:rsidRPr="00E14418">
      <w:instrText xml:space="preserve">PAGE  </w:instrText>
    </w:r>
    <w:r w:rsidRPr="00E14418">
      <w:fldChar w:fldCharType="separate"/>
    </w:r>
    <w:r w:rsidR="00E6236E">
      <w:rPr>
        <w:noProof/>
      </w:rPr>
      <w:t>108</w:t>
    </w:r>
    <w:r w:rsidRPr="00E14418">
      <w:fldChar w:fldCharType="end"/>
    </w:r>
    <w:r w:rsidRPr="00E14418">
      <w:t xml:space="preserve"> </w:t>
    </w:r>
  </w:p>
  <w:p w:rsidR="006B1CC6" w:rsidRPr="00E14418" w:rsidRDefault="00A56273" w:rsidP="00E14418">
    <w:r w:rsidRPr="00E14418">
      <w:t xml:space="preserve">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2">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3">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4">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5">
    <w:nsid w:val="10583E6A"/>
    <w:multiLevelType w:val="hybridMultilevel"/>
    <w:tmpl w:val="89421B42"/>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
    <w:nsid w:val="18633FF8"/>
    <w:multiLevelType w:val="multilevel"/>
    <w:tmpl w:val="8B58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B126A0"/>
    <w:multiLevelType w:val="hybridMultilevel"/>
    <w:tmpl w:val="E9C4C1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2F824B3"/>
    <w:multiLevelType w:val="hybridMultilevel"/>
    <w:tmpl w:val="7DC0B080"/>
    <w:lvl w:ilvl="0" w:tplc="DC96177E">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827606C"/>
    <w:multiLevelType w:val="hybridMultilevel"/>
    <w:tmpl w:val="4B1CD41E"/>
    <w:lvl w:ilvl="0" w:tplc="FFFFFFFF">
      <w:start w:val="1"/>
      <w:numFmt w:val="bullet"/>
      <w:lvlText w:val=""/>
      <w:lvlJc w:val="left"/>
      <w:pPr>
        <w:ind w:left="540" w:hanging="360"/>
      </w:pPr>
      <w:rPr>
        <w:rFonts w:ascii="Wingdings" w:hAnsi="Wingdings" w:hint="default"/>
        <w:lang/>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nsid w:val="38345307"/>
    <w:multiLevelType w:val="multilevel"/>
    <w:tmpl w:val="9FBC9D9E"/>
    <w:lvl w:ilvl="0">
      <w:start w:val="1"/>
      <w:numFmt w:val="decimal"/>
      <w:pStyle w:val="S1"/>
      <w:lvlText w:val="%1"/>
      <w:lvlJc w:val="left"/>
      <w:pPr>
        <w:tabs>
          <w:tab w:val="num" w:pos="360"/>
        </w:tabs>
        <w:ind w:left="360" w:hanging="360"/>
      </w:pPr>
      <w:rPr>
        <w:rFonts w:hint="default"/>
        <w:b/>
      </w:rPr>
    </w:lvl>
    <w:lvl w:ilvl="1">
      <w:start w:val="1"/>
      <w:numFmt w:val="decimal"/>
      <w:lvlText w:val="%1.%2"/>
      <w:lvlJc w:val="left"/>
      <w:pPr>
        <w:tabs>
          <w:tab w:val="num" w:pos="5464"/>
        </w:tabs>
        <w:ind w:left="5464" w:hanging="360"/>
      </w:pPr>
      <w:rPr>
        <w:rFonts w:hint="default"/>
        <w:b/>
      </w:rPr>
    </w:lvl>
    <w:lvl w:ilvl="2">
      <w:start w:val="1"/>
      <w:numFmt w:val="decimal"/>
      <w:pStyle w:val="S3"/>
      <w:lvlText w:val="%1.%2.%3"/>
      <w:lvlJc w:val="left"/>
      <w:pPr>
        <w:tabs>
          <w:tab w:val="num" w:pos="1440"/>
        </w:tabs>
        <w:ind w:left="144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90A67DD"/>
    <w:multiLevelType w:val="hybridMultilevel"/>
    <w:tmpl w:val="08EA50C8"/>
    <w:lvl w:ilvl="0" w:tplc="1ADCC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92C71B6"/>
    <w:multiLevelType w:val="hybridMultilevel"/>
    <w:tmpl w:val="179881F2"/>
    <w:lvl w:ilvl="0" w:tplc="F8EC0AA8">
      <w:start w:val="1"/>
      <w:numFmt w:val="decimal"/>
      <w:lvlText w:val="%1."/>
      <w:lvlJc w:val="left"/>
      <w:pPr>
        <w:ind w:left="362" w:hanging="360"/>
      </w:pPr>
      <w:rPr>
        <w:rFonts w:hint="default"/>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13">
    <w:nsid w:val="5269539C"/>
    <w:multiLevelType w:val="multilevel"/>
    <w:tmpl w:val="82C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286296B"/>
    <w:multiLevelType w:val="hybridMultilevel"/>
    <w:tmpl w:val="3F82C504"/>
    <w:lvl w:ilvl="0" w:tplc="FFFFFFFF">
      <w:start w:val="1"/>
      <w:numFmt w:val="decimal"/>
      <w:pStyle w:val="S"/>
      <w:lvlText w:val="Таблица %1"/>
      <w:lvlJc w:val="left"/>
      <w:pPr>
        <w:ind w:left="-7020" w:hanging="360"/>
      </w:pPr>
      <w:rPr>
        <w:rFonts w:hint="default"/>
        <w:color w:val="auto"/>
      </w:rPr>
    </w:lvl>
    <w:lvl w:ilvl="1" w:tplc="FFFFFFFF" w:tentative="1">
      <w:start w:val="1"/>
      <w:numFmt w:val="lowerLetter"/>
      <w:lvlText w:val="%2."/>
      <w:lvlJc w:val="left"/>
      <w:pPr>
        <w:ind w:left="-6300" w:hanging="360"/>
      </w:pPr>
    </w:lvl>
    <w:lvl w:ilvl="2" w:tplc="FFFFFFFF" w:tentative="1">
      <w:start w:val="1"/>
      <w:numFmt w:val="lowerRoman"/>
      <w:lvlText w:val="%3."/>
      <w:lvlJc w:val="right"/>
      <w:pPr>
        <w:ind w:left="-5580" w:hanging="180"/>
      </w:pPr>
    </w:lvl>
    <w:lvl w:ilvl="3" w:tplc="FFFFFFFF" w:tentative="1">
      <w:start w:val="1"/>
      <w:numFmt w:val="decimal"/>
      <w:lvlText w:val="%4."/>
      <w:lvlJc w:val="left"/>
      <w:pPr>
        <w:ind w:left="-486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3420" w:hanging="180"/>
      </w:pPr>
    </w:lvl>
    <w:lvl w:ilvl="6" w:tplc="FFFFFFFF" w:tentative="1">
      <w:start w:val="1"/>
      <w:numFmt w:val="decimal"/>
      <w:lvlText w:val="%7."/>
      <w:lvlJc w:val="left"/>
      <w:pPr>
        <w:ind w:left="-2700" w:hanging="360"/>
      </w:pPr>
    </w:lvl>
    <w:lvl w:ilvl="7" w:tplc="FFFFFFFF" w:tentative="1">
      <w:start w:val="1"/>
      <w:numFmt w:val="lowerLetter"/>
      <w:lvlText w:val="%8."/>
      <w:lvlJc w:val="left"/>
      <w:pPr>
        <w:ind w:left="-1980" w:hanging="360"/>
      </w:pPr>
    </w:lvl>
    <w:lvl w:ilvl="8" w:tplc="FFFFFFFF" w:tentative="1">
      <w:start w:val="1"/>
      <w:numFmt w:val="lowerRoman"/>
      <w:lvlText w:val="%9."/>
      <w:lvlJc w:val="right"/>
      <w:pPr>
        <w:ind w:left="-1260" w:hanging="180"/>
      </w:pPr>
    </w:lvl>
  </w:abstractNum>
  <w:abstractNum w:abstractNumId="15">
    <w:nsid w:val="53C45F7B"/>
    <w:multiLevelType w:val="hybridMultilevel"/>
    <w:tmpl w:val="603430DE"/>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6">
    <w:nsid w:val="550C0236"/>
    <w:multiLevelType w:val="hybridMultilevel"/>
    <w:tmpl w:val="0CD0D2EC"/>
    <w:lvl w:ilvl="0" w:tplc="FFFFFFFF">
      <w:start w:val="1"/>
      <w:numFmt w:val="bullet"/>
      <w:lvlText w:val="-"/>
      <w:lvlJc w:val="left"/>
      <w:pPr>
        <w:tabs>
          <w:tab w:val="num" w:pos="2013"/>
        </w:tabs>
        <w:ind w:left="2013" w:hanging="360"/>
      </w:pPr>
      <w:rPr>
        <w:rFonts w:ascii="Times New Roman" w:eastAsia="Times New Roman" w:hAnsi="Times New Roman" w:cs="Times New Roman" w:hint="default"/>
      </w:rPr>
    </w:lvl>
    <w:lvl w:ilvl="1" w:tplc="FFFFFFFF" w:tentative="1">
      <w:start w:val="1"/>
      <w:numFmt w:val="bullet"/>
      <w:lvlText w:val="o"/>
      <w:lvlJc w:val="left"/>
      <w:pPr>
        <w:tabs>
          <w:tab w:val="num" w:pos="2640"/>
        </w:tabs>
        <w:ind w:left="2640" w:hanging="360"/>
      </w:pPr>
      <w:rPr>
        <w:rFonts w:ascii="Courier New" w:hAnsi="Courier New" w:hint="default"/>
      </w:rPr>
    </w:lvl>
    <w:lvl w:ilvl="2" w:tplc="FFFFFFFF" w:tentative="1">
      <w:start w:val="1"/>
      <w:numFmt w:val="bullet"/>
      <w:lvlText w:val=""/>
      <w:lvlJc w:val="left"/>
      <w:pPr>
        <w:tabs>
          <w:tab w:val="num" w:pos="3360"/>
        </w:tabs>
        <w:ind w:left="3360" w:hanging="360"/>
      </w:pPr>
      <w:rPr>
        <w:rFonts w:ascii="Wingdings" w:hAnsi="Wingdings" w:hint="default"/>
      </w:rPr>
    </w:lvl>
    <w:lvl w:ilvl="3" w:tplc="FFFFFFFF" w:tentative="1">
      <w:start w:val="1"/>
      <w:numFmt w:val="bullet"/>
      <w:lvlText w:val=""/>
      <w:lvlJc w:val="left"/>
      <w:pPr>
        <w:tabs>
          <w:tab w:val="num" w:pos="4080"/>
        </w:tabs>
        <w:ind w:left="4080" w:hanging="360"/>
      </w:pPr>
      <w:rPr>
        <w:rFonts w:ascii="Symbol" w:hAnsi="Symbol" w:hint="default"/>
      </w:rPr>
    </w:lvl>
    <w:lvl w:ilvl="4" w:tplc="FFFFFFFF" w:tentative="1">
      <w:start w:val="1"/>
      <w:numFmt w:val="bullet"/>
      <w:lvlText w:val="o"/>
      <w:lvlJc w:val="left"/>
      <w:pPr>
        <w:tabs>
          <w:tab w:val="num" w:pos="4800"/>
        </w:tabs>
        <w:ind w:left="4800" w:hanging="360"/>
      </w:pPr>
      <w:rPr>
        <w:rFonts w:ascii="Courier New" w:hAnsi="Courier New" w:hint="default"/>
      </w:rPr>
    </w:lvl>
    <w:lvl w:ilvl="5" w:tplc="FFFFFFFF" w:tentative="1">
      <w:start w:val="1"/>
      <w:numFmt w:val="bullet"/>
      <w:lvlText w:val=""/>
      <w:lvlJc w:val="left"/>
      <w:pPr>
        <w:tabs>
          <w:tab w:val="num" w:pos="5520"/>
        </w:tabs>
        <w:ind w:left="5520" w:hanging="360"/>
      </w:pPr>
      <w:rPr>
        <w:rFonts w:ascii="Wingdings" w:hAnsi="Wingdings" w:hint="default"/>
      </w:rPr>
    </w:lvl>
    <w:lvl w:ilvl="6" w:tplc="FFFFFFFF" w:tentative="1">
      <w:start w:val="1"/>
      <w:numFmt w:val="bullet"/>
      <w:lvlText w:val=""/>
      <w:lvlJc w:val="left"/>
      <w:pPr>
        <w:tabs>
          <w:tab w:val="num" w:pos="6240"/>
        </w:tabs>
        <w:ind w:left="6240" w:hanging="360"/>
      </w:pPr>
      <w:rPr>
        <w:rFonts w:ascii="Symbol" w:hAnsi="Symbol" w:hint="default"/>
      </w:rPr>
    </w:lvl>
    <w:lvl w:ilvl="7" w:tplc="FFFFFFFF" w:tentative="1">
      <w:start w:val="1"/>
      <w:numFmt w:val="bullet"/>
      <w:lvlText w:val="o"/>
      <w:lvlJc w:val="left"/>
      <w:pPr>
        <w:tabs>
          <w:tab w:val="num" w:pos="6960"/>
        </w:tabs>
        <w:ind w:left="6960" w:hanging="360"/>
      </w:pPr>
      <w:rPr>
        <w:rFonts w:ascii="Courier New" w:hAnsi="Courier New" w:hint="default"/>
      </w:rPr>
    </w:lvl>
    <w:lvl w:ilvl="8" w:tplc="FFFFFFFF" w:tentative="1">
      <w:start w:val="1"/>
      <w:numFmt w:val="bullet"/>
      <w:lvlText w:val=""/>
      <w:lvlJc w:val="left"/>
      <w:pPr>
        <w:tabs>
          <w:tab w:val="num" w:pos="7680"/>
        </w:tabs>
        <w:ind w:left="7680" w:hanging="360"/>
      </w:pPr>
      <w:rPr>
        <w:rFonts w:ascii="Wingdings" w:hAnsi="Wingdings" w:hint="default"/>
      </w:rPr>
    </w:lvl>
  </w:abstractNum>
  <w:abstractNum w:abstractNumId="17">
    <w:nsid w:val="60432248"/>
    <w:multiLevelType w:val="hybridMultilevel"/>
    <w:tmpl w:val="DFEC267C"/>
    <w:lvl w:ilvl="0" w:tplc="4796D5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1F71715"/>
    <w:multiLevelType w:val="hybridMultilevel"/>
    <w:tmpl w:val="2488BBF8"/>
    <w:lvl w:ilvl="0" w:tplc="FFFFFFFF">
      <w:start w:val="1"/>
      <w:numFmt w:val="decimal"/>
      <w:suff w:val="space"/>
      <w:lvlText w:val="%1."/>
      <w:lvlJc w:val="left"/>
      <w:pPr>
        <w:ind w:left="1800" w:hanging="12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63253E04"/>
    <w:multiLevelType w:val="hybridMultilevel"/>
    <w:tmpl w:val="01F2E6DA"/>
    <w:lvl w:ilvl="0" w:tplc="927E5198">
      <w:start w:val="1"/>
      <w:numFmt w:val="decimal"/>
      <w:lvlText w:val="%1."/>
      <w:lvlJc w:val="left"/>
      <w:pPr>
        <w:tabs>
          <w:tab w:val="num" w:pos="1600"/>
        </w:tabs>
        <w:ind w:left="1600" w:hanging="360"/>
      </w:pPr>
      <w:rPr>
        <w:rFonts w:hint="default"/>
      </w:r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20">
    <w:nsid w:val="65EC6CE9"/>
    <w:multiLevelType w:val="hybridMultilevel"/>
    <w:tmpl w:val="E0C80E3E"/>
    <w:lvl w:ilvl="0" w:tplc="04190001">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6A9B10BA"/>
    <w:multiLevelType w:val="hybridMultilevel"/>
    <w:tmpl w:val="BB928924"/>
    <w:lvl w:ilvl="0" w:tplc="0419000F">
      <w:start w:val="1"/>
      <w:numFmt w:val="decimal"/>
      <w:lvlText w:val="%1."/>
      <w:lvlJc w:val="left"/>
      <w:pPr>
        <w:tabs>
          <w:tab w:val="num" w:pos="1600"/>
        </w:tabs>
        <w:ind w:left="1600" w:hanging="360"/>
      </w:pPr>
    </w:lvl>
    <w:lvl w:ilvl="1" w:tplc="04190019">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23">
    <w:nsid w:val="6B7B1960"/>
    <w:multiLevelType w:val="hybridMultilevel"/>
    <w:tmpl w:val="6AFE125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nsid w:val="6E492939"/>
    <w:multiLevelType w:val="hybridMultilevel"/>
    <w:tmpl w:val="640ED47A"/>
    <w:lvl w:ilvl="0" w:tplc="4FC22D1A">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5">
    <w:nsid w:val="70D85EA0"/>
    <w:multiLevelType w:val="multilevel"/>
    <w:tmpl w:val="6510850E"/>
    <w:lvl w:ilvl="0">
      <w:start w:val="1"/>
      <w:numFmt w:val="decimal"/>
      <w:lvlText w:val="%1."/>
      <w:lvlJc w:val="left"/>
      <w:pPr>
        <w:tabs>
          <w:tab w:val="num" w:pos="1600"/>
        </w:tabs>
        <w:ind w:left="1600" w:hanging="360"/>
      </w:pPr>
      <w:rPr>
        <w:rFonts w:ascii="Times New Roman" w:eastAsia="Times New Roman" w:hAnsi="Times New Roman" w:cs="Times New Roman"/>
      </w:rPr>
    </w:lvl>
    <w:lvl w:ilvl="1">
      <w:start w:val="2"/>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num w:numId="1">
    <w:abstractNumId w:val="9"/>
  </w:num>
  <w:num w:numId="2">
    <w:abstractNumId w:val="18"/>
  </w:num>
  <w:num w:numId="3">
    <w:abstractNumId w:val="24"/>
  </w:num>
  <w:num w:numId="4">
    <w:abstractNumId w:val="10"/>
  </w:num>
  <w:num w:numId="5">
    <w:abstractNumId w:val="20"/>
  </w:num>
  <w:num w:numId="6">
    <w:abstractNumId w:val="22"/>
  </w:num>
  <w:num w:numId="7">
    <w:abstractNumId w:val="14"/>
  </w:num>
  <w:num w:numId="8">
    <w:abstractNumId w:val="5"/>
  </w:num>
  <w:num w:numId="9">
    <w:abstractNumId w:val="3"/>
  </w:num>
  <w:num w:numId="10">
    <w:abstractNumId w:val="4"/>
  </w:num>
  <w:num w:numId="11">
    <w:abstractNumId w:val="0"/>
  </w:num>
  <w:num w:numId="12">
    <w:abstractNumId w:val="1"/>
  </w:num>
  <w:num w:numId="13">
    <w:abstractNumId w:val="16"/>
  </w:num>
  <w:num w:numId="14">
    <w:abstractNumId w:val="19"/>
  </w:num>
  <w:num w:numId="15">
    <w:abstractNumId w:val="25"/>
  </w:num>
  <w:num w:numId="16">
    <w:abstractNumId w:val="8"/>
  </w:num>
  <w:num w:numId="17">
    <w:abstractNumId w:val="7"/>
  </w:num>
  <w:num w:numId="18">
    <w:abstractNumId w:val="15"/>
  </w:num>
  <w:num w:numId="19">
    <w:abstractNumId w:val="23"/>
  </w:num>
  <w:num w:numId="20">
    <w:abstractNumId w:val="11"/>
  </w:num>
  <w:num w:numId="21">
    <w:abstractNumId w:val="12"/>
  </w:num>
  <w:num w:numId="22">
    <w:abstractNumId w:val="17"/>
  </w:num>
  <w:num w:numId="23">
    <w:abstractNumId w:val="2"/>
  </w:num>
  <w:num w:numId="24">
    <w:abstractNumId w:val="6"/>
  </w:num>
  <w:num w:numId="25">
    <w:abstractNumId w:val="21"/>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5122"/>
    <o:shapelayout v:ext="edit">
      <o:idmap v:ext="edit" data="4"/>
    </o:shapelayout>
  </w:hdrShapeDefaults>
  <w:compat/>
  <w:rsids>
    <w:rsidRoot w:val="00975A56"/>
    <w:rsid w:val="00740835"/>
    <w:rsid w:val="00975A56"/>
    <w:rsid w:val="00A56273"/>
    <w:rsid w:val="00B25D4B"/>
    <w:rsid w:val="00B82EE5"/>
    <w:rsid w:val="00BE5737"/>
    <w:rsid w:val="00D377FE"/>
    <w:rsid w:val="00E6236E"/>
    <w:rsid w:val="00EE33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rsid w:val="00975A5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6236E"/>
    <w:pPr>
      <w:keepNext/>
      <w:spacing w:before="240" w:after="60" w:line="360" w:lineRule="auto"/>
      <w:ind w:firstLine="567"/>
      <w:outlineLvl w:val="0"/>
    </w:pPr>
    <w:rPr>
      <w:rFonts w:ascii="Cambria" w:hAnsi="Cambria"/>
      <w:b/>
      <w:bCs/>
      <w:kern w:val="32"/>
      <w:sz w:val="32"/>
      <w:szCs w:val="32"/>
      <w:lang/>
    </w:rPr>
  </w:style>
  <w:style w:type="paragraph" w:styleId="2">
    <w:name w:val="heading 2"/>
    <w:basedOn w:val="a0"/>
    <w:next w:val="a0"/>
    <w:link w:val="20"/>
    <w:qFormat/>
    <w:rsid w:val="00E6236E"/>
    <w:pPr>
      <w:keepNext/>
      <w:spacing w:before="240" w:after="60" w:line="360" w:lineRule="auto"/>
      <w:ind w:firstLine="567"/>
      <w:outlineLvl w:val="1"/>
    </w:pPr>
    <w:rPr>
      <w:rFonts w:ascii="Cambria" w:hAnsi="Cambria"/>
      <w:b/>
      <w:bCs/>
      <w:i/>
      <w:iCs/>
      <w:sz w:val="28"/>
      <w:szCs w:val="28"/>
      <w:lang/>
    </w:rPr>
  </w:style>
  <w:style w:type="paragraph" w:styleId="3">
    <w:name w:val="heading 3"/>
    <w:basedOn w:val="a0"/>
    <w:next w:val="a0"/>
    <w:link w:val="30"/>
    <w:qFormat/>
    <w:rsid w:val="00E6236E"/>
    <w:pPr>
      <w:keepNext/>
      <w:spacing w:before="240" w:after="60" w:line="360" w:lineRule="auto"/>
      <w:ind w:firstLine="567"/>
      <w:outlineLvl w:val="2"/>
    </w:pPr>
    <w:rPr>
      <w:rFonts w:ascii="Cambria" w:hAnsi="Cambria"/>
      <w:b/>
      <w:bCs/>
      <w:sz w:val="26"/>
      <w:szCs w:val="26"/>
      <w:lang/>
    </w:rPr>
  </w:style>
  <w:style w:type="paragraph" w:styleId="4">
    <w:name w:val="heading 4"/>
    <w:basedOn w:val="a0"/>
    <w:next w:val="a0"/>
    <w:link w:val="40"/>
    <w:qFormat/>
    <w:rsid w:val="00E6236E"/>
    <w:pPr>
      <w:keepNext/>
      <w:spacing w:before="240" w:after="60" w:line="360" w:lineRule="auto"/>
      <w:ind w:firstLine="567"/>
      <w:outlineLvl w:val="3"/>
    </w:pPr>
    <w:rPr>
      <w:rFonts w:ascii="Calibri" w:hAnsi="Calibri"/>
      <w:b/>
      <w:bCs/>
      <w:sz w:val="28"/>
      <w:szCs w:val="28"/>
      <w:lang/>
    </w:rPr>
  </w:style>
  <w:style w:type="paragraph" w:styleId="5">
    <w:name w:val="heading 5"/>
    <w:basedOn w:val="a0"/>
    <w:next w:val="a0"/>
    <w:link w:val="50"/>
    <w:qFormat/>
    <w:rsid w:val="00E6236E"/>
    <w:pPr>
      <w:spacing w:before="240" w:after="60" w:line="360" w:lineRule="auto"/>
      <w:ind w:firstLine="567"/>
      <w:outlineLvl w:val="4"/>
    </w:pPr>
    <w:rPr>
      <w:rFonts w:ascii="Calibri" w:hAnsi="Calibri"/>
      <w:b/>
      <w:bCs/>
      <w:i/>
      <w:iCs/>
      <w:sz w:val="26"/>
      <w:szCs w:val="26"/>
      <w:lang/>
    </w:rPr>
  </w:style>
  <w:style w:type="paragraph" w:styleId="6">
    <w:name w:val="heading 6"/>
    <w:basedOn w:val="a0"/>
    <w:next w:val="a0"/>
    <w:link w:val="60"/>
    <w:qFormat/>
    <w:rsid w:val="00E6236E"/>
    <w:pPr>
      <w:spacing w:before="240" w:after="60" w:line="360" w:lineRule="auto"/>
      <w:ind w:firstLine="567"/>
      <w:outlineLvl w:val="5"/>
    </w:pPr>
    <w:rPr>
      <w:b/>
      <w:bCs/>
      <w:sz w:val="22"/>
      <w:szCs w:val="22"/>
      <w:lang/>
    </w:rPr>
  </w:style>
  <w:style w:type="paragraph" w:styleId="7">
    <w:name w:val="heading 7"/>
    <w:basedOn w:val="a0"/>
    <w:next w:val="a0"/>
    <w:link w:val="70"/>
    <w:qFormat/>
    <w:rsid w:val="00E6236E"/>
    <w:pPr>
      <w:spacing w:before="240" w:after="60" w:line="360" w:lineRule="auto"/>
      <w:ind w:firstLine="567"/>
      <w:outlineLvl w:val="6"/>
    </w:pPr>
    <w:rPr>
      <w:lang/>
    </w:rPr>
  </w:style>
  <w:style w:type="paragraph" w:styleId="9">
    <w:name w:val="heading 9"/>
    <w:basedOn w:val="a0"/>
    <w:next w:val="a0"/>
    <w:link w:val="90"/>
    <w:unhideWhenUsed/>
    <w:qFormat/>
    <w:rsid w:val="00E6236E"/>
    <w:pPr>
      <w:spacing w:before="240" w:after="60" w:line="360" w:lineRule="auto"/>
      <w:ind w:firstLine="567"/>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Normal (Web)"/>
    <w:basedOn w:val="a0"/>
    <w:uiPriority w:val="99"/>
    <w:unhideWhenUsed/>
    <w:rsid w:val="00975A56"/>
    <w:pPr>
      <w:spacing w:before="100" w:beforeAutospacing="1" w:after="119"/>
    </w:pPr>
  </w:style>
  <w:style w:type="character" w:customStyle="1" w:styleId="10">
    <w:name w:val="Заголовок 1 Знак"/>
    <w:basedOn w:val="a1"/>
    <w:link w:val="1"/>
    <w:uiPriority w:val="9"/>
    <w:rsid w:val="00E6236E"/>
    <w:rPr>
      <w:rFonts w:ascii="Cambria" w:eastAsia="Times New Roman" w:hAnsi="Cambria" w:cs="Times New Roman"/>
      <w:b/>
      <w:bCs/>
      <w:kern w:val="32"/>
      <w:sz w:val="32"/>
      <w:szCs w:val="32"/>
      <w:lang/>
    </w:rPr>
  </w:style>
  <w:style w:type="character" w:customStyle="1" w:styleId="20">
    <w:name w:val="Заголовок 2 Знак"/>
    <w:basedOn w:val="a1"/>
    <w:link w:val="2"/>
    <w:rsid w:val="00E6236E"/>
    <w:rPr>
      <w:rFonts w:ascii="Cambria" w:eastAsia="Times New Roman" w:hAnsi="Cambria" w:cs="Times New Roman"/>
      <w:b/>
      <w:bCs/>
      <w:i/>
      <w:iCs/>
      <w:sz w:val="28"/>
      <w:szCs w:val="28"/>
      <w:lang/>
    </w:rPr>
  </w:style>
  <w:style w:type="character" w:customStyle="1" w:styleId="30">
    <w:name w:val="Заголовок 3 Знак"/>
    <w:basedOn w:val="a1"/>
    <w:link w:val="3"/>
    <w:rsid w:val="00E6236E"/>
    <w:rPr>
      <w:rFonts w:ascii="Cambria" w:eastAsia="Times New Roman" w:hAnsi="Cambria" w:cs="Times New Roman"/>
      <w:b/>
      <w:bCs/>
      <w:sz w:val="26"/>
      <w:szCs w:val="26"/>
      <w:lang/>
    </w:rPr>
  </w:style>
  <w:style w:type="character" w:customStyle="1" w:styleId="40">
    <w:name w:val="Заголовок 4 Знак"/>
    <w:basedOn w:val="a1"/>
    <w:link w:val="4"/>
    <w:rsid w:val="00E6236E"/>
    <w:rPr>
      <w:rFonts w:ascii="Calibri" w:eastAsia="Times New Roman" w:hAnsi="Calibri" w:cs="Times New Roman"/>
      <w:b/>
      <w:bCs/>
      <w:sz w:val="28"/>
      <w:szCs w:val="28"/>
      <w:lang/>
    </w:rPr>
  </w:style>
  <w:style w:type="character" w:customStyle="1" w:styleId="50">
    <w:name w:val="Заголовок 5 Знак"/>
    <w:basedOn w:val="a1"/>
    <w:link w:val="5"/>
    <w:rsid w:val="00E6236E"/>
    <w:rPr>
      <w:rFonts w:ascii="Calibri" w:eastAsia="Times New Roman" w:hAnsi="Calibri" w:cs="Times New Roman"/>
      <w:b/>
      <w:bCs/>
      <w:i/>
      <w:iCs/>
      <w:sz w:val="26"/>
      <w:szCs w:val="26"/>
      <w:lang/>
    </w:rPr>
  </w:style>
  <w:style w:type="character" w:customStyle="1" w:styleId="60">
    <w:name w:val="Заголовок 6 Знак"/>
    <w:basedOn w:val="a1"/>
    <w:link w:val="6"/>
    <w:rsid w:val="00E6236E"/>
    <w:rPr>
      <w:rFonts w:ascii="Times New Roman" w:eastAsia="Times New Roman" w:hAnsi="Times New Roman" w:cs="Times New Roman"/>
      <w:b/>
      <w:bCs/>
      <w:lang/>
    </w:rPr>
  </w:style>
  <w:style w:type="character" w:customStyle="1" w:styleId="70">
    <w:name w:val="Заголовок 7 Знак"/>
    <w:basedOn w:val="a1"/>
    <w:link w:val="7"/>
    <w:rsid w:val="00E6236E"/>
    <w:rPr>
      <w:rFonts w:ascii="Times New Roman" w:eastAsia="Times New Roman" w:hAnsi="Times New Roman" w:cs="Times New Roman"/>
      <w:sz w:val="24"/>
      <w:szCs w:val="24"/>
      <w:lang/>
    </w:rPr>
  </w:style>
  <w:style w:type="character" w:customStyle="1" w:styleId="90">
    <w:name w:val="Заголовок 9 Знак"/>
    <w:basedOn w:val="a1"/>
    <w:link w:val="9"/>
    <w:rsid w:val="00E6236E"/>
    <w:rPr>
      <w:rFonts w:ascii="Cambria" w:eastAsia="Times New Roman" w:hAnsi="Cambria" w:cs="Times New Roman"/>
      <w:lang w:eastAsia="ru-RU"/>
    </w:rPr>
  </w:style>
  <w:style w:type="paragraph" w:customStyle="1" w:styleId="21">
    <w:name w:val=" Знак2"/>
    <w:basedOn w:val="a0"/>
    <w:rsid w:val="00E6236E"/>
    <w:pPr>
      <w:spacing w:after="160" w:line="240" w:lineRule="exact"/>
    </w:pPr>
    <w:rPr>
      <w:rFonts w:ascii="Verdana" w:hAnsi="Verdana"/>
      <w:sz w:val="20"/>
      <w:szCs w:val="20"/>
      <w:lang w:val="en-US" w:eastAsia="en-US"/>
    </w:rPr>
  </w:style>
  <w:style w:type="paragraph" w:styleId="a5">
    <w:name w:val="header"/>
    <w:aliases w:val="ВерхКолонтитул, Знак1, Знак"/>
    <w:basedOn w:val="a0"/>
    <w:link w:val="a6"/>
    <w:rsid w:val="00E6236E"/>
    <w:pPr>
      <w:tabs>
        <w:tab w:val="center" w:pos="4677"/>
        <w:tab w:val="right" w:pos="9355"/>
      </w:tabs>
      <w:spacing w:line="360" w:lineRule="auto"/>
      <w:ind w:firstLine="567"/>
    </w:pPr>
    <w:rPr>
      <w:szCs w:val="20"/>
      <w:lang/>
    </w:rPr>
  </w:style>
  <w:style w:type="character" w:customStyle="1" w:styleId="a6">
    <w:name w:val="Верхний колонтитул Знак"/>
    <w:aliases w:val="ВерхКолонтитул Знак, Знак1 Знак, Знак Знак"/>
    <w:basedOn w:val="a1"/>
    <w:link w:val="a5"/>
    <w:rsid w:val="00E6236E"/>
    <w:rPr>
      <w:rFonts w:ascii="Times New Roman" w:eastAsia="Times New Roman" w:hAnsi="Times New Roman" w:cs="Times New Roman"/>
      <w:sz w:val="24"/>
      <w:szCs w:val="20"/>
      <w:lang/>
    </w:rPr>
  </w:style>
  <w:style w:type="paragraph" w:styleId="a7">
    <w:name w:val="footer"/>
    <w:basedOn w:val="a0"/>
    <w:link w:val="a8"/>
    <w:uiPriority w:val="99"/>
    <w:rsid w:val="00E6236E"/>
    <w:pPr>
      <w:tabs>
        <w:tab w:val="center" w:pos="4677"/>
        <w:tab w:val="right" w:pos="9355"/>
      </w:tabs>
      <w:spacing w:line="360" w:lineRule="auto"/>
      <w:ind w:firstLine="567"/>
    </w:pPr>
    <w:rPr>
      <w:szCs w:val="20"/>
      <w:lang/>
    </w:rPr>
  </w:style>
  <w:style w:type="character" w:customStyle="1" w:styleId="a8">
    <w:name w:val="Нижний колонтитул Знак"/>
    <w:basedOn w:val="a1"/>
    <w:link w:val="a7"/>
    <w:uiPriority w:val="99"/>
    <w:rsid w:val="00E6236E"/>
    <w:rPr>
      <w:rFonts w:ascii="Times New Roman" w:eastAsia="Times New Roman" w:hAnsi="Times New Roman" w:cs="Times New Roman"/>
      <w:sz w:val="24"/>
      <w:szCs w:val="20"/>
      <w:lang/>
    </w:rPr>
  </w:style>
  <w:style w:type="paragraph" w:customStyle="1" w:styleId="a9">
    <w:name w:val="Штамп"/>
    <w:basedOn w:val="a0"/>
    <w:rsid w:val="00E6236E"/>
    <w:pPr>
      <w:jc w:val="center"/>
    </w:pPr>
    <w:rPr>
      <w:rFonts w:ascii="ГОСТ тип А" w:hAnsi="ГОСТ тип А"/>
      <w:i/>
      <w:noProof/>
      <w:sz w:val="18"/>
      <w:szCs w:val="20"/>
    </w:rPr>
  </w:style>
  <w:style w:type="paragraph" w:customStyle="1" w:styleId="aa">
    <w:name w:val="Чертежный"/>
    <w:link w:val="ab"/>
    <w:rsid w:val="00E6236E"/>
    <w:pPr>
      <w:spacing w:after="0" w:line="240" w:lineRule="auto"/>
      <w:jc w:val="both"/>
    </w:pPr>
    <w:rPr>
      <w:rFonts w:ascii="ISOCPEUR" w:eastAsia="Times New Roman" w:hAnsi="ISOCPEUR" w:cs="Times New Roman"/>
      <w:i/>
      <w:sz w:val="28"/>
      <w:szCs w:val="20"/>
      <w:lang w:val="uk-UA" w:eastAsia="ru-RU"/>
    </w:rPr>
  </w:style>
  <w:style w:type="character" w:customStyle="1" w:styleId="ab">
    <w:name w:val="Чертежный Знак"/>
    <w:link w:val="aa"/>
    <w:rsid w:val="00E6236E"/>
    <w:rPr>
      <w:rFonts w:ascii="ISOCPEUR" w:eastAsia="Times New Roman" w:hAnsi="ISOCPEUR" w:cs="Times New Roman"/>
      <w:i/>
      <w:sz w:val="28"/>
      <w:szCs w:val="20"/>
      <w:lang w:val="uk-UA" w:eastAsia="ru-RU"/>
    </w:rPr>
  </w:style>
  <w:style w:type="character" w:styleId="ac">
    <w:name w:val="annotation reference"/>
    <w:rsid w:val="00E6236E"/>
    <w:rPr>
      <w:sz w:val="16"/>
      <w:szCs w:val="16"/>
    </w:rPr>
  </w:style>
  <w:style w:type="paragraph" w:styleId="ad">
    <w:name w:val="annotation text"/>
    <w:basedOn w:val="a0"/>
    <w:link w:val="ae"/>
    <w:rsid w:val="00E6236E"/>
    <w:pPr>
      <w:spacing w:line="360" w:lineRule="auto"/>
      <w:ind w:firstLine="567"/>
    </w:pPr>
    <w:rPr>
      <w:sz w:val="20"/>
      <w:szCs w:val="20"/>
    </w:rPr>
  </w:style>
  <w:style w:type="character" w:customStyle="1" w:styleId="ae">
    <w:name w:val="Текст примечания Знак"/>
    <w:basedOn w:val="a1"/>
    <w:link w:val="ad"/>
    <w:rsid w:val="00E6236E"/>
    <w:rPr>
      <w:rFonts w:ascii="Times New Roman" w:eastAsia="Times New Roman" w:hAnsi="Times New Roman" w:cs="Times New Roman"/>
      <w:sz w:val="20"/>
      <w:szCs w:val="20"/>
      <w:lang w:eastAsia="ru-RU"/>
    </w:rPr>
  </w:style>
  <w:style w:type="paragraph" w:styleId="af">
    <w:name w:val="annotation subject"/>
    <w:basedOn w:val="ad"/>
    <w:next w:val="ad"/>
    <w:link w:val="af0"/>
    <w:rsid w:val="00E6236E"/>
    <w:rPr>
      <w:b/>
      <w:bCs/>
      <w:lang/>
    </w:rPr>
  </w:style>
  <w:style w:type="character" w:customStyle="1" w:styleId="af0">
    <w:name w:val="Тема примечания Знак"/>
    <w:basedOn w:val="ae"/>
    <w:link w:val="af"/>
    <w:rsid w:val="00E6236E"/>
    <w:rPr>
      <w:b/>
      <w:bCs/>
      <w:lang/>
    </w:rPr>
  </w:style>
  <w:style w:type="paragraph" w:styleId="af1">
    <w:name w:val="Balloon Text"/>
    <w:basedOn w:val="a0"/>
    <w:link w:val="af2"/>
    <w:rsid w:val="00E6236E"/>
    <w:pPr>
      <w:ind w:firstLine="567"/>
    </w:pPr>
    <w:rPr>
      <w:rFonts w:ascii="Tahoma" w:hAnsi="Tahoma"/>
      <w:sz w:val="16"/>
      <w:szCs w:val="16"/>
      <w:lang/>
    </w:rPr>
  </w:style>
  <w:style w:type="character" w:customStyle="1" w:styleId="af2">
    <w:name w:val="Текст выноски Знак"/>
    <w:basedOn w:val="a1"/>
    <w:link w:val="af1"/>
    <w:rsid w:val="00E6236E"/>
    <w:rPr>
      <w:rFonts w:ascii="Tahoma" w:eastAsia="Times New Roman" w:hAnsi="Tahoma" w:cs="Times New Roman"/>
      <w:sz w:val="16"/>
      <w:szCs w:val="16"/>
      <w:lang/>
    </w:rPr>
  </w:style>
  <w:style w:type="paragraph" w:styleId="af3">
    <w:name w:val="Document Map"/>
    <w:basedOn w:val="a0"/>
    <w:link w:val="af4"/>
    <w:rsid w:val="00E6236E"/>
    <w:pPr>
      <w:spacing w:line="360" w:lineRule="auto"/>
      <w:ind w:firstLine="567"/>
    </w:pPr>
    <w:rPr>
      <w:rFonts w:ascii="Tahoma" w:hAnsi="Tahoma"/>
      <w:sz w:val="16"/>
      <w:szCs w:val="16"/>
      <w:lang/>
    </w:rPr>
  </w:style>
  <w:style w:type="character" w:customStyle="1" w:styleId="af4">
    <w:name w:val="Схема документа Знак"/>
    <w:basedOn w:val="a1"/>
    <w:link w:val="af3"/>
    <w:rsid w:val="00E6236E"/>
    <w:rPr>
      <w:rFonts w:ascii="Tahoma" w:eastAsia="Times New Roman" w:hAnsi="Tahoma" w:cs="Times New Roman"/>
      <w:sz w:val="16"/>
      <w:szCs w:val="16"/>
      <w:lang/>
    </w:rPr>
  </w:style>
  <w:style w:type="paragraph" w:styleId="22">
    <w:name w:val="toc 2"/>
    <w:basedOn w:val="a0"/>
    <w:next w:val="a0"/>
    <w:autoRedefine/>
    <w:unhideWhenUsed/>
    <w:qFormat/>
    <w:rsid w:val="00E6236E"/>
    <w:pPr>
      <w:tabs>
        <w:tab w:val="right" w:leader="dot" w:pos="9345"/>
        <w:tab w:val="right" w:leader="dot" w:pos="10206"/>
      </w:tabs>
      <w:spacing w:line="360" w:lineRule="auto"/>
      <w:contextualSpacing/>
      <w:jc w:val="both"/>
    </w:pPr>
    <w:rPr>
      <w:szCs w:val="20"/>
      <w:lang w:eastAsia="en-US"/>
    </w:rPr>
  </w:style>
  <w:style w:type="paragraph" w:styleId="11">
    <w:name w:val="toc 1"/>
    <w:basedOn w:val="a0"/>
    <w:next w:val="a0"/>
    <w:autoRedefine/>
    <w:unhideWhenUsed/>
    <w:qFormat/>
    <w:rsid w:val="00E6236E"/>
    <w:pPr>
      <w:tabs>
        <w:tab w:val="right" w:leader="dot" w:pos="10195"/>
      </w:tabs>
      <w:spacing w:line="360" w:lineRule="auto"/>
    </w:pPr>
    <w:rPr>
      <w:noProof/>
    </w:rPr>
  </w:style>
  <w:style w:type="character" w:styleId="af5">
    <w:name w:val="Hyperlink"/>
    <w:unhideWhenUsed/>
    <w:rsid w:val="00E6236E"/>
    <w:rPr>
      <w:color w:val="0000FF"/>
      <w:u w:val="single"/>
    </w:rPr>
  </w:style>
  <w:style w:type="paragraph" w:customStyle="1" w:styleId="Geonika1">
    <w:name w:val="Geonika Заголовок 1"/>
    <w:basedOn w:val="1"/>
    <w:link w:val="Geonika10"/>
    <w:qFormat/>
    <w:rsid w:val="00E6236E"/>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E6236E"/>
    <w:rPr>
      <w:rFonts w:ascii="Calibri" w:eastAsia="Times New Roman" w:hAnsi="Calibri" w:cs="Times New Roman"/>
      <w:b/>
      <w:bCs/>
      <w:caps/>
      <w:color w:val="FFFFFF"/>
      <w:spacing w:val="15"/>
      <w:sz w:val="28"/>
      <w:szCs w:val="24"/>
      <w:shd w:val="clear" w:color="auto" w:fill="244061"/>
      <w:lang w:bidi="en-US"/>
    </w:rPr>
  </w:style>
  <w:style w:type="paragraph" w:customStyle="1" w:styleId="Geonika">
    <w:name w:val="Geonika Текст в таблице"/>
    <w:basedOn w:val="a0"/>
    <w:link w:val="Geonika0"/>
    <w:qFormat/>
    <w:rsid w:val="00E6236E"/>
    <w:pPr>
      <w:spacing w:before="120" w:after="60"/>
      <w:jc w:val="center"/>
    </w:pPr>
    <w:rPr>
      <w:rFonts w:ascii="Calibri" w:hAnsi="Calibri"/>
      <w:lang w:eastAsia="ar-SA" w:bidi="en-US"/>
    </w:rPr>
  </w:style>
  <w:style w:type="character" w:customStyle="1" w:styleId="Geonika0">
    <w:name w:val="Geonika Текст в таблице Знак"/>
    <w:link w:val="Geonika"/>
    <w:rsid w:val="00E6236E"/>
    <w:rPr>
      <w:rFonts w:ascii="Calibri" w:eastAsia="Times New Roman" w:hAnsi="Calibri" w:cs="Times New Roman"/>
      <w:sz w:val="24"/>
      <w:szCs w:val="24"/>
      <w:lang w:eastAsia="ar-SA" w:bidi="en-US"/>
    </w:rPr>
  </w:style>
  <w:style w:type="character" w:customStyle="1" w:styleId="af6">
    <w:name w:val="Текст_Обычный"/>
    <w:uiPriority w:val="1"/>
    <w:qFormat/>
    <w:rsid w:val="00E6236E"/>
    <w:rPr>
      <w:b w:val="0"/>
    </w:rPr>
  </w:style>
  <w:style w:type="paragraph" w:customStyle="1" w:styleId="S0">
    <w:name w:val="S_Обычный"/>
    <w:basedOn w:val="a0"/>
    <w:link w:val="S2"/>
    <w:rsid w:val="00E6236E"/>
    <w:pPr>
      <w:spacing w:line="360" w:lineRule="auto"/>
      <w:ind w:firstLine="709"/>
      <w:jc w:val="both"/>
    </w:pPr>
    <w:rPr>
      <w:lang/>
    </w:rPr>
  </w:style>
  <w:style w:type="character" w:customStyle="1" w:styleId="S2">
    <w:name w:val="S_Обычный Знак"/>
    <w:link w:val="S0"/>
    <w:rsid w:val="00E6236E"/>
    <w:rPr>
      <w:rFonts w:ascii="Times New Roman" w:eastAsia="Times New Roman" w:hAnsi="Times New Roman" w:cs="Times New Roman"/>
      <w:sz w:val="24"/>
      <w:szCs w:val="24"/>
      <w:lang/>
    </w:rPr>
  </w:style>
  <w:style w:type="paragraph" w:customStyle="1" w:styleId="Geonika2">
    <w:name w:val="Geonika Заголовок 2"/>
    <w:basedOn w:val="2"/>
    <w:link w:val="Geonika20"/>
    <w:qFormat/>
    <w:rsid w:val="00E6236E"/>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E6236E"/>
    <w:rPr>
      <w:rFonts w:ascii="Calibri" w:eastAsia="Times New Roman" w:hAnsi="Calibri" w:cs="Times New Roman"/>
      <w:b/>
      <w:caps/>
      <w:color w:val="FFFFFF"/>
      <w:spacing w:val="15"/>
      <w:sz w:val="24"/>
      <w:szCs w:val="24"/>
      <w:shd w:val="clear" w:color="auto" w:fill="365F91"/>
      <w:lang w:bidi="en-US"/>
    </w:rPr>
  </w:style>
  <w:style w:type="paragraph" w:customStyle="1" w:styleId="Geonika3">
    <w:name w:val="Geonika Обычный текст"/>
    <w:basedOn w:val="S0"/>
    <w:link w:val="Geonika4"/>
    <w:qFormat/>
    <w:rsid w:val="00E6236E"/>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E6236E"/>
    <w:rPr>
      <w:rFonts w:ascii="Calibri" w:eastAsia="Times New Roman" w:hAnsi="Calibri" w:cs="Times New Roman"/>
      <w:sz w:val="24"/>
      <w:szCs w:val="24"/>
      <w:lang w:eastAsia="ar-SA" w:bidi="en-US"/>
    </w:rPr>
  </w:style>
  <w:style w:type="paragraph" w:customStyle="1" w:styleId="af7">
    <w:name w:val="ООО  «Институт Территориального Планирования"/>
    <w:basedOn w:val="a0"/>
    <w:link w:val="af8"/>
    <w:rsid w:val="00E6236E"/>
    <w:pPr>
      <w:spacing w:before="200" w:after="200" w:line="360" w:lineRule="auto"/>
      <w:ind w:left="709"/>
      <w:jc w:val="right"/>
    </w:pPr>
    <w:rPr>
      <w:rFonts w:ascii="Calibri" w:hAnsi="Calibri"/>
      <w:sz w:val="20"/>
      <w:szCs w:val="20"/>
      <w:lang w:val="en-US" w:eastAsia="en-US" w:bidi="en-US"/>
    </w:rPr>
  </w:style>
  <w:style w:type="character" w:customStyle="1" w:styleId="af8">
    <w:name w:val="ООО  «Институт Территориального Планирования Знак"/>
    <w:link w:val="af7"/>
    <w:rsid w:val="00E6236E"/>
    <w:rPr>
      <w:rFonts w:ascii="Calibri" w:eastAsia="Times New Roman" w:hAnsi="Calibri" w:cs="Times New Roman"/>
      <w:sz w:val="20"/>
      <w:szCs w:val="20"/>
      <w:lang w:val="en-US" w:bidi="en-US"/>
    </w:rPr>
  </w:style>
  <w:style w:type="paragraph" w:styleId="af9">
    <w:name w:val="Subtitle"/>
    <w:aliases w:val="заголовок 2"/>
    <w:basedOn w:val="22"/>
    <w:next w:val="22"/>
    <w:link w:val="afa"/>
    <w:qFormat/>
    <w:rsid w:val="00E6236E"/>
    <w:pPr>
      <w:spacing w:after="300" w:line="276" w:lineRule="auto"/>
      <w:jc w:val="center"/>
      <w:outlineLvl w:val="1"/>
    </w:pPr>
    <w:rPr>
      <w:b/>
      <w:szCs w:val="24"/>
      <w:lang/>
    </w:rPr>
  </w:style>
  <w:style w:type="character" w:customStyle="1" w:styleId="afa">
    <w:name w:val="Подзаголовок Знак"/>
    <w:aliases w:val="заголовок 2 Знак"/>
    <w:basedOn w:val="a1"/>
    <w:link w:val="af9"/>
    <w:rsid w:val="00E6236E"/>
    <w:rPr>
      <w:rFonts w:ascii="Times New Roman" w:eastAsia="Times New Roman" w:hAnsi="Times New Roman" w:cs="Times New Roman"/>
      <w:b/>
      <w:sz w:val="24"/>
      <w:szCs w:val="24"/>
      <w:lang/>
    </w:rPr>
  </w:style>
  <w:style w:type="paragraph" w:styleId="afb">
    <w:name w:val="List Paragraph"/>
    <w:basedOn w:val="a0"/>
    <w:uiPriority w:val="34"/>
    <w:qFormat/>
    <w:rsid w:val="00E6236E"/>
    <w:pPr>
      <w:spacing w:after="200"/>
      <w:ind w:left="720"/>
      <w:contextualSpacing/>
      <w:jc w:val="center"/>
    </w:pPr>
    <w:rPr>
      <w:szCs w:val="22"/>
    </w:rPr>
  </w:style>
  <w:style w:type="paragraph" w:customStyle="1" w:styleId="Geonika30">
    <w:name w:val="Geonika Заголовок 3"/>
    <w:basedOn w:val="S0"/>
    <w:link w:val="Geonika31"/>
    <w:qFormat/>
    <w:rsid w:val="00E6236E"/>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E6236E"/>
    <w:rPr>
      <w:rFonts w:ascii="Times New Roman" w:eastAsia="Times New Roman" w:hAnsi="Times New Roman" w:cs="Times New Roman"/>
      <w:b/>
      <w:caps/>
      <w:color w:val="FFFFFF"/>
      <w:sz w:val="24"/>
      <w:szCs w:val="24"/>
      <w:shd w:val="clear" w:color="auto" w:fill="95B3D7"/>
      <w:lang w:eastAsia="ar-SA" w:bidi="en-US"/>
    </w:rPr>
  </w:style>
  <w:style w:type="character" w:styleId="afc">
    <w:name w:val="Strong"/>
    <w:uiPriority w:val="22"/>
    <w:qFormat/>
    <w:rsid w:val="00E6236E"/>
    <w:rPr>
      <w:b/>
      <w:bCs/>
    </w:rPr>
  </w:style>
  <w:style w:type="paragraph" w:customStyle="1" w:styleId="Geonika5">
    <w:name w:val="Geonika Подзаголовк"/>
    <w:basedOn w:val="Geonika3"/>
    <w:link w:val="Geonika6"/>
    <w:qFormat/>
    <w:rsid w:val="00E6236E"/>
    <w:rPr>
      <w:b/>
    </w:rPr>
  </w:style>
  <w:style w:type="character" w:customStyle="1" w:styleId="Geonika6">
    <w:name w:val="Geonika Подзаголовк Знак"/>
    <w:link w:val="Geonika5"/>
    <w:rsid w:val="00E6236E"/>
    <w:rPr>
      <w:rFonts w:ascii="Calibri" w:eastAsia="Times New Roman" w:hAnsi="Calibri" w:cs="Times New Roman"/>
      <w:b/>
      <w:sz w:val="24"/>
      <w:szCs w:val="24"/>
      <w:lang w:eastAsia="ar-SA" w:bidi="en-US"/>
    </w:rPr>
  </w:style>
  <w:style w:type="paragraph" w:styleId="afd">
    <w:name w:val="Body Text Indent"/>
    <w:basedOn w:val="a0"/>
    <w:link w:val="afe"/>
    <w:rsid w:val="00E6236E"/>
    <w:pPr>
      <w:overflowPunct w:val="0"/>
      <w:autoSpaceDE w:val="0"/>
      <w:autoSpaceDN w:val="0"/>
      <w:adjustRightInd w:val="0"/>
      <w:spacing w:after="120"/>
      <w:ind w:left="283"/>
      <w:textAlignment w:val="baseline"/>
    </w:pPr>
    <w:rPr>
      <w:sz w:val="28"/>
      <w:szCs w:val="20"/>
      <w:lang/>
    </w:rPr>
  </w:style>
  <w:style w:type="character" w:customStyle="1" w:styleId="afe">
    <w:name w:val="Основной текст с отступом Знак"/>
    <w:basedOn w:val="a1"/>
    <w:link w:val="afd"/>
    <w:rsid w:val="00E6236E"/>
    <w:rPr>
      <w:rFonts w:ascii="Times New Roman" w:eastAsia="Times New Roman" w:hAnsi="Times New Roman" w:cs="Times New Roman"/>
      <w:sz w:val="28"/>
      <w:szCs w:val="20"/>
      <w:lang/>
    </w:rPr>
  </w:style>
  <w:style w:type="paragraph" w:customStyle="1" w:styleId="Char">
    <w:name w:val="Char Знак"/>
    <w:basedOn w:val="a0"/>
    <w:rsid w:val="00E6236E"/>
    <w:pPr>
      <w:spacing w:before="100" w:beforeAutospacing="1" w:after="100" w:afterAutospacing="1"/>
    </w:pPr>
    <w:rPr>
      <w:rFonts w:ascii="Tahoma" w:hAnsi="Tahoma"/>
      <w:sz w:val="20"/>
      <w:szCs w:val="20"/>
      <w:lang w:val="en-US" w:eastAsia="en-US"/>
    </w:rPr>
  </w:style>
  <w:style w:type="paragraph" w:customStyle="1" w:styleId="23">
    <w:name w:val="Заголовок2"/>
    <w:basedOn w:val="a0"/>
    <w:next w:val="a0"/>
    <w:autoRedefine/>
    <w:rsid w:val="00E6236E"/>
    <w:pPr>
      <w:overflowPunct w:val="0"/>
      <w:autoSpaceDE w:val="0"/>
      <w:autoSpaceDN w:val="0"/>
      <w:adjustRightInd w:val="0"/>
      <w:ind w:left="109"/>
      <w:jc w:val="center"/>
      <w:textAlignment w:val="baseline"/>
    </w:pPr>
    <w:rPr>
      <w:sz w:val="28"/>
      <w:szCs w:val="28"/>
    </w:rPr>
  </w:style>
  <w:style w:type="paragraph" w:customStyle="1" w:styleId="12">
    <w:name w:val="Обычный 1"/>
    <w:basedOn w:val="a0"/>
    <w:rsid w:val="00E6236E"/>
    <w:pPr>
      <w:ind w:firstLine="720"/>
      <w:jc w:val="both"/>
    </w:pPr>
    <w:rPr>
      <w:rFonts w:ascii="Arial" w:hAnsi="Arial"/>
      <w:szCs w:val="20"/>
    </w:rPr>
  </w:style>
  <w:style w:type="paragraph" w:styleId="aff">
    <w:name w:val="Body Text"/>
    <w:basedOn w:val="a0"/>
    <w:link w:val="aff0"/>
    <w:rsid w:val="00E6236E"/>
    <w:pPr>
      <w:spacing w:after="120" w:line="360" w:lineRule="auto"/>
      <w:ind w:firstLine="567"/>
    </w:pPr>
    <w:rPr>
      <w:szCs w:val="20"/>
      <w:lang/>
    </w:rPr>
  </w:style>
  <w:style w:type="character" w:customStyle="1" w:styleId="aff0">
    <w:name w:val="Основной текст Знак"/>
    <w:basedOn w:val="a1"/>
    <w:link w:val="aff"/>
    <w:rsid w:val="00E6236E"/>
    <w:rPr>
      <w:rFonts w:ascii="Times New Roman" w:eastAsia="Times New Roman" w:hAnsi="Times New Roman" w:cs="Times New Roman"/>
      <w:sz w:val="24"/>
      <w:szCs w:val="20"/>
      <w:lang/>
    </w:rPr>
  </w:style>
  <w:style w:type="paragraph" w:customStyle="1" w:styleId="13">
    <w:name w:val="Обычный1"/>
    <w:rsid w:val="00E6236E"/>
    <w:pPr>
      <w:suppressAutoHyphens/>
      <w:spacing w:after="0" w:line="240" w:lineRule="auto"/>
    </w:pPr>
    <w:rPr>
      <w:rFonts w:ascii="Times New Roman" w:eastAsia="Arial" w:hAnsi="Times New Roman" w:cs="Times New Roman"/>
      <w:sz w:val="24"/>
      <w:szCs w:val="20"/>
      <w:lang w:eastAsia="ar-SA"/>
    </w:rPr>
  </w:style>
  <w:style w:type="paragraph" w:styleId="24">
    <w:name w:val="Body Text 2"/>
    <w:basedOn w:val="a0"/>
    <w:link w:val="25"/>
    <w:rsid w:val="00E6236E"/>
    <w:pPr>
      <w:spacing w:after="120" w:line="480" w:lineRule="auto"/>
      <w:ind w:firstLine="567"/>
    </w:pPr>
    <w:rPr>
      <w:szCs w:val="20"/>
      <w:lang/>
    </w:rPr>
  </w:style>
  <w:style w:type="character" w:customStyle="1" w:styleId="25">
    <w:name w:val="Основной текст 2 Знак"/>
    <w:basedOn w:val="a1"/>
    <w:link w:val="24"/>
    <w:rsid w:val="00E6236E"/>
    <w:rPr>
      <w:rFonts w:ascii="Times New Roman" w:eastAsia="Times New Roman" w:hAnsi="Times New Roman" w:cs="Times New Roman"/>
      <w:sz w:val="24"/>
      <w:szCs w:val="20"/>
      <w:lang/>
    </w:rPr>
  </w:style>
  <w:style w:type="paragraph" w:styleId="aff1">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0"/>
    <w:link w:val="aff2"/>
    <w:rsid w:val="00E6236E"/>
    <w:pPr>
      <w:spacing w:line="360" w:lineRule="auto"/>
      <w:ind w:firstLine="709"/>
      <w:jc w:val="both"/>
    </w:pPr>
    <w:rPr>
      <w:sz w:val="20"/>
      <w:szCs w:val="20"/>
    </w:rPr>
  </w:style>
  <w:style w:type="character" w:customStyle="1" w:styleId="aff2">
    <w:name w:val="Текст сноски Знак"/>
    <w:aliases w:val="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a1"/>
    <w:link w:val="aff1"/>
    <w:rsid w:val="00E6236E"/>
    <w:rPr>
      <w:rFonts w:ascii="Times New Roman" w:eastAsia="Times New Roman" w:hAnsi="Times New Roman" w:cs="Times New Roman"/>
      <w:sz w:val="20"/>
      <w:szCs w:val="20"/>
      <w:lang w:eastAsia="ru-RU"/>
    </w:rPr>
  </w:style>
  <w:style w:type="character" w:styleId="aff3">
    <w:name w:val="footnote reference"/>
    <w:aliases w:val="Знак сноски-FN,Знак сноски 1"/>
    <w:rsid w:val="00E6236E"/>
    <w:rPr>
      <w:vertAlign w:val="superscript"/>
    </w:rPr>
  </w:style>
  <w:style w:type="paragraph" w:customStyle="1" w:styleId="ConsPlusNormal">
    <w:name w:val="ConsPlusNormal"/>
    <w:link w:val="ConsPlusNormal0"/>
    <w:rsid w:val="00E623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6236E"/>
    <w:rPr>
      <w:rFonts w:ascii="Arial" w:eastAsia="Times New Roman" w:hAnsi="Arial" w:cs="Arial"/>
      <w:sz w:val="20"/>
      <w:szCs w:val="20"/>
      <w:lang w:eastAsia="ru-RU"/>
    </w:rPr>
  </w:style>
  <w:style w:type="paragraph" w:styleId="31">
    <w:name w:val="toc 3"/>
    <w:basedOn w:val="a0"/>
    <w:next w:val="a0"/>
    <w:autoRedefine/>
    <w:qFormat/>
    <w:rsid w:val="00E6236E"/>
    <w:pPr>
      <w:spacing w:line="360" w:lineRule="auto"/>
      <w:ind w:left="480" w:firstLine="567"/>
    </w:pPr>
    <w:rPr>
      <w:szCs w:val="20"/>
    </w:rPr>
  </w:style>
  <w:style w:type="character" w:customStyle="1" w:styleId="aff4">
    <w:name w:val="Подчеркнутый Знак"/>
    <w:rsid w:val="00E6236E"/>
    <w:rPr>
      <w:sz w:val="24"/>
      <w:szCs w:val="24"/>
      <w:u w:val="single"/>
      <w:lang w:val="ru-RU" w:eastAsia="ru-RU" w:bidi="ar-SA"/>
    </w:rPr>
  </w:style>
  <w:style w:type="paragraph" w:customStyle="1" w:styleId="consplusnormal1">
    <w:name w:val="consplusnormal"/>
    <w:basedOn w:val="a0"/>
    <w:rsid w:val="00E6236E"/>
    <w:pPr>
      <w:spacing w:before="100" w:beforeAutospacing="1" w:after="100" w:afterAutospacing="1"/>
    </w:pPr>
  </w:style>
  <w:style w:type="paragraph" w:styleId="32">
    <w:name w:val="Body Text 3"/>
    <w:aliases w:val="Основной текст 3 Знак Знак Знак"/>
    <w:basedOn w:val="a0"/>
    <w:link w:val="33"/>
    <w:unhideWhenUsed/>
    <w:rsid w:val="00E6236E"/>
    <w:pPr>
      <w:spacing w:after="120" w:line="360" w:lineRule="auto"/>
      <w:ind w:firstLine="567"/>
    </w:pPr>
    <w:rPr>
      <w:sz w:val="16"/>
      <w:szCs w:val="16"/>
      <w:lang/>
    </w:rPr>
  </w:style>
  <w:style w:type="character" w:customStyle="1" w:styleId="33">
    <w:name w:val="Основной текст 3 Знак"/>
    <w:aliases w:val="Основной текст 3 Знак Знак Знак Знак"/>
    <w:basedOn w:val="a1"/>
    <w:link w:val="32"/>
    <w:rsid w:val="00E6236E"/>
    <w:rPr>
      <w:rFonts w:ascii="Times New Roman" w:eastAsia="Times New Roman" w:hAnsi="Times New Roman" w:cs="Times New Roman"/>
      <w:sz w:val="16"/>
      <w:szCs w:val="16"/>
      <w:lang/>
    </w:rPr>
  </w:style>
  <w:style w:type="paragraph" w:customStyle="1" w:styleId="S1">
    <w:name w:val="S_Заголовок 1"/>
    <w:basedOn w:val="a0"/>
    <w:rsid w:val="00E6236E"/>
    <w:pPr>
      <w:numPr>
        <w:numId w:val="4"/>
      </w:numPr>
      <w:spacing w:line="360" w:lineRule="auto"/>
      <w:jc w:val="center"/>
    </w:pPr>
    <w:rPr>
      <w:b/>
      <w:caps/>
    </w:rPr>
  </w:style>
  <w:style w:type="paragraph" w:customStyle="1" w:styleId="S3">
    <w:name w:val="S_Заголовок 3"/>
    <w:basedOn w:val="3"/>
    <w:rsid w:val="00E6236E"/>
    <w:pPr>
      <w:keepNext w:val="0"/>
      <w:numPr>
        <w:ilvl w:val="2"/>
        <w:numId w:val="4"/>
      </w:numPr>
      <w:spacing w:before="0" w:after="0"/>
    </w:pPr>
    <w:rPr>
      <w:rFonts w:ascii="Times New Roman" w:hAnsi="Times New Roman"/>
      <w:b w:val="0"/>
      <w:bCs w:val="0"/>
      <w:sz w:val="24"/>
      <w:szCs w:val="24"/>
      <w:u w:val="single"/>
      <w:lang w:val="ru-RU" w:eastAsia="ru-RU"/>
    </w:rPr>
  </w:style>
  <w:style w:type="paragraph" w:customStyle="1" w:styleId="S4">
    <w:name w:val="S_Заголовок 4"/>
    <w:basedOn w:val="4"/>
    <w:autoRedefine/>
    <w:rsid w:val="00E6236E"/>
    <w:pPr>
      <w:keepNext w:val="0"/>
      <w:numPr>
        <w:ilvl w:val="3"/>
        <w:numId w:val="4"/>
      </w:numPr>
      <w:tabs>
        <w:tab w:val="clear" w:pos="1800"/>
        <w:tab w:val="num" w:pos="643"/>
      </w:tabs>
      <w:spacing w:before="0" w:after="0"/>
      <w:ind w:left="643" w:hanging="360"/>
    </w:pPr>
    <w:rPr>
      <w:rFonts w:ascii="Times New Roman" w:hAnsi="Times New Roman"/>
      <w:b w:val="0"/>
      <w:bCs w:val="0"/>
      <w:i/>
      <w:sz w:val="24"/>
      <w:szCs w:val="24"/>
    </w:rPr>
  </w:style>
  <w:style w:type="paragraph" w:customStyle="1" w:styleId="Normal">
    <w:name w:val="Normal"/>
    <w:link w:val="Normal0"/>
    <w:rsid w:val="00E6236E"/>
    <w:pPr>
      <w:snapToGrid w:val="0"/>
      <w:spacing w:after="0" w:line="240" w:lineRule="auto"/>
    </w:pPr>
    <w:rPr>
      <w:rFonts w:ascii="Times New Roman" w:eastAsia="Times New Roman" w:hAnsi="Times New Roman" w:cs="Times New Roman"/>
      <w:szCs w:val="20"/>
      <w:lang w:eastAsia="ru-RU"/>
    </w:rPr>
  </w:style>
  <w:style w:type="character" w:customStyle="1" w:styleId="Normal0">
    <w:name w:val="Normal Знак"/>
    <w:link w:val="Normal"/>
    <w:rsid w:val="00E6236E"/>
    <w:rPr>
      <w:rFonts w:ascii="Times New Roman" w:eastAsia="Times New Roman" w:hAnsi="Times New Roman" w:cs="Times New Roman"/>
      <w:szCs w:val="20"/>
      <w:lang w:eastAsia="ru-RU"/>
    </w:rPr>
  </w:style>
  <w:style w:type="paragraph" w:customStyle="1" w:styleId="Normal10-022">
    <w:name w:val="Стиль Normal + 10 пт полужирный По центру Слева:  -02 см Справ...2"/>
    <w:basedOn w:val="Normal"/>
    <w:link w:val="Normal10-0220"/>
    <w:rsid w:val="00E6236E"/>
    <w:pPr>
      <w:ind w:left="-113" w:right="-113"/>
      <w:jc w:val="center"/>
    </w:pPr>
    <w:rPr>
      <w:b/>
      <w:bCs/>
      <w:sz w:val="20"/>
      <w:lang/>
    </w:rPr>
  </w:style>
  <w:style w:type="character" w:customStyle="1" w:styleId="Normal10-0220">
    <w:name w:val="Стиль Normal + 10 пт полужирный По центру Слева:  -02 см Справ...2 Знак"/>
    <w:link w:val="Normal10-022"/>
    <w:rsid w:val="00E6236E"/>
    <w:rPr>
      <w:rFonts w:ascii="Times New Roman" w:eastAsia="Times New Roman" w:hAnsi="Times New Roman" w:cs="Times New Roman"/>
      <w:b/>
      <w:bCs/>
      <w:sz w:val="20"/>
      <w:szCs w:val="20"/>
      <w:lang/>
    </w:rPr>
  </w:style>
  <w:style w:type="character" w:styleId="aff5">
    <w:name w:val="page number"/>
    <w:basedOn w:val="a1"/>
    <w:rsid w:val="00E6236E"/>
  </w:style>
  <w:style w:type="paragraph" w:customStyle="1" w:styleId="BodyText2">
    <w:name w:val="Body Text 2"/>
    <w:aliases w:val="Ioia?iaaiiue nienie !!"/>
    <w:basedOn w:val="a0"/>
    <w:rsid w:val="00E6236E"/>
    <w:pPr>
      <w:overflowPunct w:val="0"/>
      <w:autoSpaceDE w:val="0"/>
      <w:autoSpaceDN w:val="0"/>
      <w:adjustRightInd w:val="0"/>
      <w:ind w:firstLine="709"/>
      <w:jc w:val="both"/>
      <w:textAlignment w:val="baseline"/>
    </w:pPr>
    <w:rPr>
      <w:sz w:val="28"/>
      <w:szCs w:val="20"/>
    </w:rPr>
  </w:style>
  <w:style w:type="paragraph" w:customStyle="1" w:styleId="34">
    <w:name w:val="Стиль3"/>
    <w:basedOn w:val="a0"/>
    <w:autoRedefine/>
    <w:rsid w:val="00E6236E"/>
    <w:pPr>
      <w:ind w:right="-61" w:firstLine="720"/>
      <w:jc w:val="both"/>
    </w:pPr>
    <w:rPr>
      <w:bCs/>
      <w:i/>
      <w:sz w:val="28"/>
      <w:szCs w:val="28"/>
    </w:rPr>
  </w:style>
  <w:style w:type="paragraph" w:customStyle="1" w:styleId="ListParagraph">
    <w:name w:val="List Paragraph"/>
    <w:basedOn w:val="a0"/>
    <w:rsid w:val="00E6236E"/>
    <w:pPr>
      <w:ind w:left="720"/>
      <w:contextualSpacing/>
    </w:pPr>
    <w:rPr>
      <w:rFonts w:eastAsia="Calibri"/>
    </w:rPr>
  </w:style>
  <w:style w:type="paragraph" w:styleId="15">
    <w:name w:val=" Знак15"/>
    <w:basedOn w:val="a0"/>
    <w:next w:val="a0"/>
    <w:qFormat/>
    <w:rsid w:val="00E6236E"/>
    <w:pPr>
      <w:spacing w:before="240" w:after="60" w:line="360" w:lineRule="auto"/>
      <w:ind w:firstLine="567"/>
      <w:jc w:val="center"/>
      <w:outlineLvl w:val="0"/>
    </w:pPr>
    <w:rPr>
      <w:rFonts w:ascii="Cambria" w:hAnsi="Cambria"/>
      <w:b/>
      <w:bCs/>
      <w:kern w:val="28"/>
      <w:sz w:val="32"/>
      <w:szCs w:val="32"/>
      <w:lang/>
    </w:rPr>
  </w:style>
  <w:style w:type="character" w:customStyle="1" w:styleId="aff6">
    <w:name w:val="Заголовок Знак"/>
    <w:aliases w:val=" Знак15 Знак"/>
    <w:link w:val="aff7"/>
    <w:rsid w:val="00E6236E"/>
    <w:rPr>
      <w:rFonts w:ascii="Cambria" w:eastAsia="Times New Roman" w:hAnsi="Cambria" w:cs="Times New Roman"/>
      <w:b/>
      <w:bCs/>
      <w:kern w:val="28"/>
      <w:sz w:val="32"/>
      <w:szCs w:val="32"/>
    </w:rPr>
  </w:style>
  <w:style w:type="paragraph" w:customStyle="1" w:styleId="S20">
    <w:name w:val="S_Заголовок 2"/>
    <w:basedOn w:val="2"/>
    <w:rsid w:val="00E6236E"/>
    <w:pPr>
      <w:keepNext w:val="0"/>
      <w:tabs>
        <w:tab w:val="num" w:pos="720"/>
      </w:tabs>
      <w:spacing w:before="0" w:after="300" w:line="240" w:lineRule="auto"/>
      <w:ind w:left="720" w:hanging="360"/>
      <w:jc w:val="both"/>
    </w:pPr>
    <w:rPr>
      <w:rFonts w:ascii="Times New Roman" w:hAnsi="Times New Roman"/>
      <w:bCs w:val="0"/>
      <w:i w:val="0"/>
      <w:iCs w:val="0"/>
      <w:sz w:val="24"/>
      <w:szCs w:val="24"/>
      <w:lang w:val="ru-RU" w:eastAsia="ru-RU"/>
    </w:rPr>
  </w:style>
  <w:style w:type="paragraph" w:styleId="a">
    <w:name w:val="List Bullet"/>
    <w:basedOn w:val="a0"/>
    <w:autoRedefine/>
    <w:rsid w:val="00E6236E"/>
    <w:pPr>
      <w:numPr>
        <w:numId w:val="5"/>
      </w:numPr>
      <w:spacing w:line="360" w:lineRule="auto"/>
      <w:jc w:val="both"/>
    </w:pPr>
    <w:rPr>
      <w:color w:val="333399"/>
      <w:w w:val="109"/>
    </w:rPr>
  </w:style>
  <w:style w:type="paragraph" w:customStyle="1" w:styleId="S5">
    <w:name w:val="S_Маркированный"/>
    <w:basedOn w:val="a"/>
    <w:link w:val="S6"/>
    <w:rsid w:val="00E6236E"/>
    <w:pPr>
      <w:tabs>
        <w:tab w:val="left" w:pos="992"/>
      </w:tabs>
      <w:spacing w:line="240" w:lineRule="auto"/>
    </w:pPr>
    <w:rPr>
      <w:color w:val="auto"/>
      <w:lang/>
    </w:rPr>
  </w:style>
  <w:style w:type="character" w:customStyle="1" w:styleId="S6">
    <w:name w:val="S_Маркированный Знак"/>
    <w:link w:val="S5"/>
    <w:rsid w:val="00E6236E"/>
    <w:rPr>
      <w:rFonts w:ascii="Times New Roman" w:eastAsia="Times New Roman" w:hAnsi="Times New Roman" w:cs="Times New Roman"/>
      <w:w w:val="109"/>
      <w:sz w:val="24"/>
      <w:szCs w:val="24"/>
      <w:lang/>
    </w:rPr>
  </w:style>
  <w:style w:type="paragraph" w:styleId="aff8">
    <w:name w:val="TOC Heading"/>
    <w:basedOn w:val="1"/>
    <w:next w:val="a0"/>
    <w:qFormat/>
    <w:rsid w:val="00E6236E"/>
    <w:pPr>
      <w:keepLines/>
      <w:spacing w:before="480" w:after="0" w:line="276" w:lineRule="auto"/>
      <w:ind w:firstLine="0"/>
      <w:contextualSpacing/>
      <w:outlineLvl w:val="9"/>
    </w:pPr>
    <w:rPr>
      <w:color w:val="365F91"/>
      <w:kern w:val="0"/>
      <w:sz w:val="28"/>
      <w:szCs w:val="28"/>
      <w:lang w:val="ru-RU" w:eastAsia="en-US"/>
    </w:rPr>
  </w:style>
  <w:style w:type="character" w:styleId="aff9">
    <w:name w:val="FollowedHyperlink"/>
    <w:uiPriority w:val="99"/>
    <w:unhideWhenUsed/>
    <w:rsid w:val="00E6236E"/>
    <w:rPr>
      <w:color w:val="800080"/>
      <w:u w:val="single"/>
    </w:rPr>
  </w:style>
  <w:style w:type="table" w:styleId="affa">
    <w:name w:val="Table Grid"/>
    <w:basedOn w:val="a2"/>
    <w:rsid w:val="00E6236E"/>
    <w:pPr>
      <w:spacing w:after="0" w:line="240" w:lineRule="auto"/>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b">
    <w:name w:val="Placeholder Text"/>
    <w:uiPriority w:val="99"/>
    <w:semiHidden/>
    <w:rsid w:val="00E6236E"/>
    <w:rPr>
      <w:color w:val="808080"/>
    </w:rPr>
  </w:style>
  <w:style w:type="paragraph" w:customStyle="1" w:styleId="Style2">
    <w:name w:val="Style2"/>
    <w:basedOn w:val="a0"/>
    <w:rsid w:val="00E6236E"/>
    <w:pPr>
      <w:widowControl w:val="0"/>
      <w:autoSpaceDE w:val="0"/>
      <w:autoSpaceDN w:val="0"/>
      <w:adjustRightInd w:val="0"/>
      <w:spacing w:line="410" w:lineRule="exact"/>
      <w:ind w:firstLine="468"/>
      <w:jc w:val="both"/>
    </w:pPr>
    <w:rPr>
      <w:rFonts w:ascii="MS Reference Sans Serif" w:hAnsi="MS Reference Sans Serif"/>
    </w:rPr>
  </w:style>
  <w:style w:type="paragraph" w:customStyle="1" w:styleId="Style3">
    <w:name w:val="Style3"/>
    <w:basedOn w:val="a0"/>
    <w:rsid w:val="00E6236E"/>
    <w:pPr>
      <w:widowControl w:val="0"/>
      <w:autoSpaceDE w:val="0"/>
      <w:autoSpaceDN w:val="0"/>
      <w:adjustRightInd w:val="0"/>
      <w:spacing w:line="410" w:lineRule="exact"/>
      <w:jc w:val="center"/>
    </w:pPr>
    <w:rPr>
      <w:rFonts w:ascii="MS Reference Sans Serif" w:hAnsi="MS Reference Sans Serif"/>
    </w:rPr>
  </w:style>
  <w:style w:type="paragraph" w:customStyle="1" w:styleId="Style4">
    <w:name w:val="Style4"/>
    <w:basedOn w:val="a0"/>
    <w:rsid w:val="00E6236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0"/>
    <w:rsid w:val="00E6236E"/>
    <w:pPr>
      <w:widowControl w:val="0"/>
      <w:autoSpaceDE w:val="0"/>
      <w:autoSpaceDN w:val="0"/>
      <w:adjustRightInd w:val="0"/>
      <w:spacing w:line="410" w:lineRule="exact"/>
      <w:ind w:hanging="331"/>
      <w:jc w:val="center"/>
    </w:pPr>
    <w:rPr>
      <w:rFonts w:ascii="MS Reference Sans Serif" w:hAnsi="MS Reference Sans Serif"/>
    </w:rPr>
  </w:style>
  <w:style w:type="paragraph" w:customStyle="1" w:styleId="Style6">
    <w:name w:val="Style6"/>
    <w:basedOn w:val="a0"/>
    <w:rsid w:val="00E6236E"/>
    <w:pPr>
      <w:widowControl w:val="0"/>
      <w:autoSpaceDE w:val="0"/>
      <w:autoSpaceDN w:val="0"/>
      <w:adjustRightInd w:val="0"/>
      <w:spacing w:line="410" w:lineRule="exact"/>
      <w:jc w:val="center"/>
    </w:pPr>
    <w:rPr>
      <w:rFonts w:ascii="MS Reference Sans Serif" w:hAnsi="MS Reference Sans Serif"/>
    </w:rPr>
  </w:style>
  <w:style w:type="character" w:customStyle="1" w:styleId="FontStyle13">
    <w:name w:val="Font Style13"/>
    <w:rsid w:val="00E6236E"/>
    <w:rPr>
      <w:rFonts w:ascii="MS Reference Sans Serif" w:hAnsi="MS Reference Sans Serif" w:cs="MS Reference Sans Serif"/>
      <w:sz w:val="20"/>
      <w:szCs w:val="20"/>
    </w:rPr>
  </w:style>
  <w:style w:type="paragraph" w:customStyle="1" w:styleId="Style1">
    <w:name w:val="Style1"/>
    <w:basedOn w:val="a0"/>
    <w:rsid w:val="00E6236E"/>
    <w:pPr>
      <w:widowControl w:val="0"/>
      <w:autoSpaceDE w:val="0"/>
      <w:autoSpaceDN w:val="0"/>
      <w:adjustRightInd w:val="0"/>
      <w:spacing w:line="410" w:lineRule="exact"/>
      <w:ind w:firstLine="468"/>
      <w:jc w:val="both"/>
    </w:pPr>
    <w:rPr>
      <w:rFonts w:ascii="MS Reference Sans Serif" w:hAnsi="MS Reference Sans Serif"/>
    </w:rPr>
  </w:style>
  <w:style w:type="character" w:customStyle="1" w:styleId="FontStyle11">
    <w:name w:val="Font Style11"/>
    <w:rsid w:val="00E6236E"/>
    <w:rPr>
      <w:rFonts w:ascii="MS Reference Sans Serif" w:hAnsi="MS Reference Sans Serif" w:cs="MS Reference Sans Serif"/>
      <w:b/>
      <w:bCs/>
      <w:i/>
      <w:iCs/>
      <w:spacing w:val="-10"/>
      <w:sz w:val="20"/>
      <w:szCs w:val="20"/>
    </w:rPr>
  </w:style>
  <w:style w:type="character" w:customStyle="1" w:styleId="FontStyle12">
    <w:name w:val="Font Style12"/>
    <w:rsid w:val="00E6236E"/>
    <w:rPr>
      <w:rFonts w:ascii="MS Reference Sans Serif" w:hAnsi="MS Reference Sans Serif" w:cs="MS Reference Sans Serif"/>
      <w:sz w:val="20"/>
      <w:szCs w:val="20"/>
    </w:rPr>
  </w:style>
  <w:style w:type="character" w:customStyle="1" w:styleId="FontStyle14">
    <w:name w:val="Font Style14"/>
    <w:rsid w:val="00E6236E"/>
    <w:rPr>
      <w:rFonts w:ascii="MS Reference Sans Serif" w:hAnsi="MS Reference Sans Serif" w:cs="MS Reference Sans Serif"/>
      <w:sz w:val="30"/>
      <w:szCs w:val="30"/>
    </w:rPr>
  </w:style>
  <w:style w:type="character" w:customStyle="1" w:styleId="FontStyle15">
    <w:name w:val="Font Style15"/>
    <w:rsid w:val="00E6236E"/>
    <w:rPr>
      <w:rFonts w:ascii="MS Reference Sans Serif" w:hAnsi="MS Reference Sans Serif" w:cs="MS Reference Sans Serif"/>
      <w:b/>
      <w:bCs/>
      <w:sz w:val="30"/>
      <w:szCs w:val="30"/>
    </w:rPr>
  </w:style>
  <w:style w:type="paragraph" w:customStyle="1" w:styleId="Style7">
    <w:name w:val="Style7"/>
    <w:basedOn w:val="a0"/>
    <w:rsid w:val="00E6236E"/>
    <w:pPr>
      <w:widowControl w:val="0"/>
      <w:autoSpaceDE w:val="0"/>
      <w:autoSpaceDN w:val="0"/>
      <w:adjustRightInd w:val="0"/>
      <w:jc w:val="center"/>
    </w:pPr>
    <w:rPr>
      <w:rFonts w:ascii="MS Reference Sans Serif" w:hAnsi="MS Reference Sans Serif"/>
    </w:rPr>
  </w:style>
  <w:style w:type="table" w:customStyle="1" w:styleId="14">
    <w:name w:val="Светлая заливка1"/>
    <w:basedOn w:val="a2"/>
    <w:uiPriority w:val="60"/>
    <w:rsid w:val="00E6236E"/>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E6236E"/>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rsid w:val="00E6236E"/>
    <w:rPr>
      <w:rFonts w:ascii="MS Reference Sans Serif" w:hAnsi="MS Reference Sans Serif" w:cs="MS Reference Sans Serif"/>
      <w:b/>
      <w:bCs/>
      <w:sz w:val="18"/>
      <w:szCs w:val="18"/>
    </w:rPr>
  </w:style>
  <w:style w:type="paragraph" w:customStyle="1" w:styleId="Style8">
    <w:name w:val="Style8"/>
    <w:basedOn w:val="a0"/>
    <w:rsid w:val="00E6236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E6236E"/>
    <w:rPr>
      <w:rFonts w:ascii="MS Reference Sans Serif" w:hAnsi="MS Reference Sans Serif" w:cs="MS Reference Sans Serif"/>
      <w:sz w:val="20"/>
      <w:szCs w:val="20"/>
    </w:rPr>
  </w:style>
  <w:style w:type="character" w:customStyle="1" w:styleId="FontStyle20">
    <w:name w:val="Font Style20"/>
    <w:rsid w:val="00E6236E"/>
    <w:rPr>
      <w:rFonts w:ascii="Consolas" w:hAnsi="Consolas" w:cs="Consolas"/>
      <w:b/>
      <w:bCs/>
      <w:sz w:val="22"/>
      <w:szCs w:val="22"/>
    </w:rPr>
  </w:style>
  <w:style w:type="paragraph" w:customStyle="1" w:styleId="Style11">
    <w:name w:val="Style11"/>
    <w:basedOn w:val="a0"/>
    <w:rsid w:val="00E6236E"/>
    <w:pPr>
      <w:widowControl w:val="0"/>
      <w:autoSpaceDE w:val="0"/>
      <w:autoSpaceDN w:val="0"/>
      <w:adjustRightInd w:val="0"/>
      <w:spacing w:line="274" w:lineRule="exact"/>
      <w:jc w:val="both"/>
    </w:pPr>
    <w:rPr>
      <w:rFonts w:ascii="MS Reference Sans Serif" w:hAnsi="MS Reference Sans Serif"/>
    </w:rPr>
  </w:style>
  <w:style w:type="paragraph" w:customStyle="1" w:styleId="Style13">
    <w:name w:val="Style13"/>
    <w:basedOn w:val="a0"/>
    <w:rsid w:val="00E6236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0"/>
    <w:rsid w:val="00E6236E"/>
    <w:pPr>
      <w:widowControl w:val="0"/>
      <w:autoSpaceDE w:val="0"/>
      <w:autoSpaceDN w:val="0"/>
      <w:adjustRightInd w:val="0"/>
      <w:spacing w:line="281" w:lineRule="exact"/>
      <w:ind w:hanging="94"/>
      <w:jc w:val="both"/>
    </w:pPr>
    <w:rPr>
      <w:rFonts w:ascii="MS Reference Sans Serif" w:hAnsi="MS Reference Sans Serif"/>
    </w:rPr>
  </w:style>
  <w:style w:type="character" w:customStyle="1" w:styleId="FontStyle16">
    <w:name w:val="Font Style16"/>
    <w:rsid w:val="00E6236E"/>
    <w:rPr>
      <w:rFonts w:ascii="MS Reference Sans Serif" w:hAnsi="MS Reference Sans Serif" w:cs="MS Reference Sans Serif"/>
      <w:sz w:val="18"/>
      <w:szCs w:val="18"/>
    </w:rPr>
  </w:style>
  <w:style w:type="paragraph" w:customStyle="1" w:styleId="Style9">
    <w:name w:val="Style9"/>
    <w:basedOn w:val="a0"/>
    <w:rsid w:val="00E6236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E6236E"/>
    <w:rPr>
      <w:rFonts w:ascii="MS Reference Sans Serif" w:hAnsi="MS Reference Sans Serif" w:cs="MS Reference Sans Serif"/>
      <w:b/>
      <w:bCs/>
      <w:spacing w:val="10"/>
      <w:sz w:val="14"/>
      <w:szCs w:val="14"/>
    </w:rPr>
  </w:style>
  <w:style w:type="character" w:customStyle="1" w:styleId="FontStyle19">
    <w:name w:val="Font Style19"/>
    <w:rsid w:val="00E6236E"/>
    <w:rPr>
      <w:rFonts w:ascii="MS Reference Sans Serif" w:hAnsi="MS Reference Sans Serif" w:cs="MS Reference Sans Serif"/>
      <w:sz w:val="18"/>
      <w:szCs w:val="18"/>
    </w:rPr>
  </w:style>
  <w:style w:type="character" w:customStyle="1" w:styleId="FontStyle22">
    <w:name w:val="Font Style22"/>
    <w:rsid w:val="00E6236E"/>
    <w:rPr>
      <w:rFonts w:ascii="MS Reference Sans Serif" w:hAnsi="MS Reference Sans Serif" w:cs="MS Reference Sans Serif"/>
      <w:b/>
      <w:bCs/>
      <w:sz w:val="18"/>
      <w:szCs w:val="18"/>
    </w:rPr>
  </w:style>
  <w:style w:type="paragraph" w:customStyle="1" w:styleId="Style10">
    <w:name w:val="Style10"/>
    <w:basedOn w:val="a0"/>
    <w:rsid w:val="00E6236E"/>
    <w:pPr>
      <w:widowControl w:val="0"/>
      <w:autoSpaceDE w:val="0"/>
      <w:autoSpaceDN w:val="0"/>
      <w:adjustRightInd w:val="0"/>
      <w:jc w:val="center"/>
    </w:pPr>
    <w:rPr>
      <w:rFonts w:ascii="Garamond" w:hAnsi="Garamond"/>
    </w:rPr>
  </w:style>
  <w:style w:type="character" w:customStyle="1" w:styleId="FontStyle23">
    <w:name w:val="Font Style23"/>
    <w:rsid w:val="00E6236E"/>
    <w:rPr>
      <w:rFonts w:ascii="Verdana" w:hAnsi="Verdana" w:cs="Verdana"/>
      <w:i/>
      <w:iCs/>
      <w:sz w:val="20"/>
      <w:szCs w:val="20"/>
    </w:rPr>
  </w:style>
  <w:style w:type="character" w:customStyle="1" w:styleId="FontStyle24">
    <w:name w:val="Font Style24"/>
    <w:rsid w:val="00E6236E"/>
    <w:rPr>
      <w:rFonts w:ascii="MS Reference Sans Serif" w:hAnsi="MS Reference Sans Serif" w:cs="MS Reference Sans Serif"/>
      <w:b/>
      <w:bCs/>
      <w:sz w:val="52"/>
      <w:szCs w:val="52"/>
    </w:rPr>
  </w:style>
  <w:style w:type="character" w:customStyle="1" w:styleId="FontStyle25">
    <w:name w:val="Font Style25"/>
    <w:rsid w:val="00E6236E"/>
    <w:rPr>
      <w:rFonts w:ascii="MS Reference Sans Serif" w:hAnsi="MS Reference Sans Serif" w:cs="MS Reference Sans Serif"/>
      <w:b/>
      <w:bCs/>
      <w:w w:val="20"/>
      <w:sz w:val="20"/>
      <w:szCs w:val="20"/>
    </w:rPr>
  </w:style>
  <w:style w:type="paragraph" w:customStyle="1" w:styleId="S7">
    <w:name w:val="S_Титульный"/>
    <w:basedOn w:val="a0"/>
    <w:rsid w:val="00E6236E"/>
    <w:pPr>
      <w:spacing w:line="360" w:lineRule="auto"/>
      <w:ind w:left="3060"/>
      <w:jc w:val="right"/>
    </w:pPr>
    <w:rPr>
      <w:b/>
      <w:caps/>
    </w:rPr>
  </w:style>
  <w:style w:type="character" w:styleId="affc">
    <w:name w:val="Intense Reference"/>
    <w:qFormat/>
    <w:rsid w:val="00E6236E"/>
    <w:rPr>
      <w:b/>
      <w:bCs/>
      <w:smallCaps/>
      <w:color w:val="C0504D"/>
      <w:spacing w:val="5"/>
      <w:u w:val="single"/>
    </w:rPr>
  </w:style>
  <w:style w:type="paragraph" w:customStyle="1" w:styleId="affd">
    <w:name w:val="Таблица"/>
    <w:basedOn w:val="a0"/>
    <w:semiHidden/>
    <w:rsid w:val="00E6236E"/>
    <w:pPr>
      <w:jc w:val="both"/>
    </w:pPr>
  </w:style>
  <w:style w:type="paragraph" w:customStyle="1" w:styleId="affe">
    <w:name w:val="Заголовок таблици"/>
    <w:basedOn w:val="a0"/>
    <w:semiHidden/>
    <w:rsid w:val="00E6236E"/>
    <w:pPr>
      <w:ind w:firstLine="540"/>
      <w:jc w:val="both"/>
    </w:pPr>
  </w:style>
  <w:style w:type="paragraph" w:customStyle="1" w:styleId="afff">
    <w:name w:val="Обычный в таблице"/>
    <w:basedOn w:val="a0"/>
    <w:link w:val="afff0"/>
    <w:rsid w:val="00E6236E"/>
    <w:pPr>
      <w:spacing w:line="360" w:lineRule="auto"/>
      <w:ind w:hanging="6"/>
      <w:jc w:val="center"/>
    </w:pPr>
    <w:rPr>
      <w:lang/>
    </w:rPr>
  </w:style>
  <w:style w:type="paragraph" w:customStyle="1" w:styleId="afff1">
    <w:name w:val="Заголовок таблицы"/>
    <w:basedOn w:val="a0"/>
    <w:semiHidden/>
    <w:rsid w:val="00E6236E"/>
    <w:pPr>
      <w:spacing w:before="60" w:line="360" w:lineRule="auto"/>
      <w:ind w:firstLine="709"/>
      <w:jc w:val="center"/>
    </w:pPr>
    <w:rPr>
      <w:rFonts w:ascii="Arial Black" w:hAnsi="Arial Black" w:cs="Arial Black"/>
      <w:spacing w:val="-5"/>
      <w:sz w:val="16"/>
      <w:szCs w:val="16"/>
      <w:lang w:eastAsia="en-US"/>
    </w:rPr>
  </w:style>
  <w:style w:type="character" w:customStyle="1" w:styleId="afff0">
    <w:name w:val="Обычный в таблице Знак"/>
    <w:link w:val="afff"/>
    <w:rsid w:val="00E6236E"/>
    <w:rPr>
      <w:rFonts w:ascii="Times New Roman" w:eastAsia="Times New Roman" w:hAnsi="Times New Roman" w:cs="Times New Roman"/>
      <w:sz w:val="24"/>
      <w:szCs w:val="24"/>
      <w:lang/>
    </w:rPr>
  </w:style>
  <w:style w:type="paragraph" w:styleId="afff2">
    <w:name w:val="caption"/>
    <w:basedOn w:val="a0"/>
    <w:next w:val="a0"/>
    <w:qFormat/>
    <w:rsid w:val="00E6236E"/>
    <w:pPr>
      <w:spacing w:after="200"/>
      <w:jc w:val="center"/>
    </w:pPr>
    <w:rPr>
      <w:b/>
      <w:bCs/>
      <w:color w:val="4F81BD"/>
      <w:sz w:val="18"/>
      <w:szCs w:val="18"/>
    </w:rPr>
  </w:style>
  <w:style w:type="paragraph" w:customStyle="1" w:styleId="afff3">
    <w:name w:val="Абзац рядовой"/>
    <w:basedOn w:val="a0"/>
    <w:link w:val="afff4"/>
    <w:autoRedefine/>
    <w:rsid w:val="00E6236E"/>
    <w:pPr>
      <w:jc w:val="both"/>
    </w:pPr>
    <w:rPr>
      <w:sz w:val="28"/>
      <w:szCs w:val="28"/>
      <w:lang/>
    </w:rPr>
  </w:style>
  <w:style w:type="character" w:customStyle="1" w:styleId="afff4">
    <w:name w:val="Абзац рядовой Знак"/>
    <w:link w:val="afff3"/>
    <w:rsid w:val="00E6236E"/>
    <w:rPr>
      <w:rFonts w:ascii="Times New Roman" w:eastAsia="Times New Roman" w:hAnsi="Times New Roman" w:cs="Times New Roman"/>
      <w:sz w:val="28"/>
      <w:szCs w:val="28"/>
      <w:lang/>
    </w:rPr>
  </w:style>
  <w:style w:type="paragraph" w:customStyle="1" w:styleId="ConsNormal">
    <w:name w:val="ConsNormal"/>
    <w:rsid w:val="00E6236E"/>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6">
    <w:name w:val="Текст сноски Знак2"/>
    <w:aliases w:val="Table_Footnote_last Знак1,Footnote Text Char Знак Знак Знак,Footnote Text Char Знак Знак1,Текст сноски-FN Знак,Table_Footnote_last Знак Знак"/>
    <w:rsid w:val="00E6236E"/>
    <w:rPr>
      <w:szCs w:val="22"/>
      <w:lang w:val="ru-RU" w:eastAsia="ru-RU" w:bidi="ar-SA"/>
    </w:rPr>
  </w:style>
  <w:style w:type="paragraph" w:customStyle="1" w:styleId="27">
    <w:name w:val="Знак2"/>
    <w:basedOn w:val="a0"/>
    <w:rsid w:val="00E6236E"/>
    <w:pPr>
      <w:spacing w:after="160" w:line="240" w:lineRule="exact"/>
    </w:pPr>
    <w:rPr>
      <w:rFonts w:ascii="Verdana" w:hAnsi="Verdana"/>
      <w:sz w:val="20"/>
      <w:szCs w:val="20"/>
      <w:lang w:val="en-US" w:eastAsia="en-US"/>
    </w:rPr>
  </w:style>
  <w:style w:type="character" w:customStyle="1" w:styleId="41">
    <w:name w:val="Знак Знак4"/>
    <w:locked/>
    <w:rsid w:val="00E6236E"/>
    <w:rPr>
      <w:rFonts w:ascii="Calibri" w:hAnsi="Calibri"/>
      <w:sz w:val="24"/>
      <w:szCs w:val="22"/>
      <w:lang w:val="ru-RU" w:eastAsia="ru-RU" w:bidi="ar-SA"/>
    </w:rPr>
  </w:style>
  <w:style w:type="character" w:customStyle="1" w:styleId="130">
    <w:name w:val=" Знак Знак13"/>
    <w:rsid w:val="00E6236E"/>
    <w:rPr>
      <w:bCs/>
      <w:sz w:val="28"/>
      <w:lang w:val="ru-RU" w:eastAsia="ru-RU" w:bidi="ar-SA"/>
    </w:rPr>
  </w:style>
  <w:style w:type="paragraph" w:styleId="35">
    <w:name w:val="Body Text Indent 3"/>
    <w:basedOn w:val="a0"/>
    <w:link w:val="36"/>
    <w:rsid w:val="00E6236E"/>
    <w:pPr>
      <w:spacing w:after="120" w:line="360" w:lineRule="auto"/>
      <w:ind w:left="283" w:firstLine="567"/>
    </w:pPr>
    <w:rPr>
      <w:sz w:val="16"/>
      <w:szCs w:val="16"/>
      <w:lang/>
    </w:rPr>
  </w:style>
  <w:style w:type="character" w:customStyle="1" w:styleId="36">
    <w:name w:val="Основной текст с отступом 3 Знак"/>
    <w:basedOn w:val="a1"/>
    <w:link w:val="35"/>
    <w:rsid w:val="00E6236E"/>
    <w:rPr>
      <w:rFonts w:ascii="Times New Roman" w:eastAsia="Times New Roman" w:hAnsi="Times New Roman" w:cs="Times New Roman"/>
      <w:sz w:val="16"/>
      <w:szCs w:val="16"/>
      <w:lang/>
    </w:rPr>
  </w:style>
  <w:style w:type="paragraph" w:customStyle="1" w:styleId="16">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E6236E"/>
    <w:pPr>
      <w:widowControl w:val="0"/>
      <w:adjustRightInd w:val="0"/>
      <w:spacing w:after="160" w:line="240" w:lineRule="exact"/>
      <w:jc w:val="right"/>
    </w:pPr>
    <w:rPr>
      <w:sz w:val="20"/>
      <w:szCs w:val="20"/>
      <w:lang w:val="en-GB" w:eastAsia="en-US"/>
    </w:rPr>
  </w:style>
  <w:style w:type="paragraph" w:customStyle="1" w:styleId="110">
    <w:name w:val="Знак1 Знак Знак Знак1"/>
    <w:basedOn w:val="a0"/>
    <w:rsid w:val="00E6236E"/>
    <w:pPr>
      <w:spacing w:before="100" w:beforeAutospacing="1" w:after="100" w:afterAutospacing="1"/>
    </w:pPr>
    <w:rPr>
      <w:rFonts w:ascii="Tahoma" w:hAnsi="Tahoma"/>
      <w:sz w:val="20"/>
      <w:szCs w:val="20"/>
      <w:lang w:val="en-US" w:eastAsia="en-US"/>
    </w:rPr>
  </w:style>
  <w:style w:type="character" w:customStyle="1" w:styleId="150">
    <w:name w:val=" Знак15 Знак Знак"/>
    <w:rsid w:val="00E6236E"/>
    <w:rPr>
      <w:bCs/>
      <w:sz w:val="28"/>
    </w:rPr>
  </w:style>
  <w:style w:type="character" w:customStyle="1" w:styleId="S10">
    <w:name w:val="S_Маркированный Знак1"/>
    <w:rsid w:val="00E6236E"/>
    <w:rPr>
      <w:sz w:val="24"/>
      <w:szCs w:val="24"/>
      <w:lang w:eastAsia="ar-SA"/>
    </w:rPr>
  </w:style>
  <w:style w:type="paragraph" w:customStyle="1" w:styleId="S8">
    <w:name w:val="S_Обычный в таблице"/>
    <w:basedOn w:val="a0"/>
    <w:rsid w:val="00E6236E"/>
    <w:pPr>
      <w:suppressAutoHyphens/>
      <w:jc w:val="center"/>
    </w:pPr>
    <w:rPr>
      <w:sz w:val="20"/>
      <w:lang w:eastAsia="ar-SA"/>
    </w:rPr>
  </w:style>
  <w:style w:type="paragraph" w:customStyle="1" w:styleId="S">
    <w:name w:val="S_Таблица"/>
    <w:basedOn w:val="a0"/>
    <w:rsid w:val="00E6236E"/>
    <w:pPr>
      <w:numPr>
        <w:numId w:val="7"/>
      </w:numPr>
      <w:suppressAutoHyphens/>
      <w:ind w:left="0" w:firstLine="0"/>
      <w:jc w:val="right"/>
    </w:pPr>
    <w:rPr>
      <w:lang w:eastAsia="ar-SA"/>
    </w:rPr>
  </w:style>
  <w:style w:type="paragraph" w:customStyle="1" w:styleId="S9">
    <w:name w:val="S_Заголовок таблицы"/>
    <w:basedOn w:val="a0"/>
    <w:rsid w:val="00E6236E"/>
    <w:pPr>
      <w:suppressAutoHyphens/>
      <w:jc w:val="center"/>
    </w:pPr>
    <w:rPr>
      <w:u w:val="single"/>
      <w:lang w:eastAsia="ar-SA"/>
    </w:rPr>
  </w:style>
  <w:style w:type="paragraph" w:customStyle="1" w:styleId="u">
    <w:name w:val="u"/>
    <w:basedOn w:val="a0"/>
    <w:rsid w:val="00E6236E"/>
    <w:pPr>
      <w:ind w:firstLine="260"/>
      <w:jc w:val="both"/>
    </w:pPr>
  </w:style>
  <w:style w:type="paragraph" w:customStyle="1" w:styleId="42">
    <w:name w:val="Стиль4"/>
    <w:basedOn w:val="a0"/>
    <w:autoRedefine/>
    <w:qFormat/>
    <w:rsid w:val="00E6236E"/>
    <w:pPr>
      <w:ind w:right="-59"/>
      <w:jc w:val="center"/>
    </w:pPr>
    <w:rPr>
      <w:rFonts w:eastAsia="Calibri"/>
      <w:sz w:val="28"/>
      <w:szCs w:val="28"/>
    </w:rPr>
  </w:style>
  <w:style w:type="paragraph" w:customStyle="1" w:styleId="Default">
    <w:name w:val="Default"/>
    <w:rsid w:val="00E6236E"/>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apple-converted-space">
    <w:name w:val="apple-converted-space"/>
    <w:rsid w:val="00E6236E"/>
  </w:style>
  <w:style w:type="paragraph" w:styleId="28">
    <w:name w:val="Body Text Indent 2"/>
    <w:basedOn w:val="a0"/>
    <w:link w:val="29"/>
    <w:rsid w:val="00E6236E"/>
    <w:pPr>
      <w:spacing w:after="120" w:line="480" w:lineRule="auto"/>
      <w:ind w:left="283" w:firstLine="567"/>
    </w:pPr>
    <w:rPr>
      <w:szCs w:val="20"/>
    </w:rPr>
  </w:style>
  <w:style w:type="character" w:customStyle="1" w:styleId="29">
    <w:name w:val="Основной текст с отступом 2 Знак"/>
    <w:basedOn w:val="a1"/>
    <w:link w:val="28"/>
    <w:rsid w:val="00E6236E"/>
    <w:rPr>
      <w:rFonts w:ascii="Times New Roman" w:eastAsia="Times New Roman" w:hAnsi="Times New Roman" w:cs="Times New Roman"/>
      <w:sz w:val="24"/>
      <w:szCs w:val="20"/>
      <w:lang w:eastAsia="ru-RU"/>
    </w:rPr>
  </w:style>
  <w:style w:type="paragraph" w:customStyle="1" w:styleId="91">
    <w:name w:val="заголовок 9"/>
    <w:basedOn w:val="a0"/>
    <w:next w:val="a0"/>
    <w:rsid w:val="00E6236E"/>
    <w:pPr>
      <w:keepNext/>
      <w:autoSpaceDE w:val="0"/>
      <w:autoSpaceDN w:val="0"/>
      <w:jc w:val="both"/>
      <w:outlineLvl w:val="8"/>
    </w:pPr>
  </w:style>
  <w:style w:type="character" w:customStyle="1" w:styleId="51">
    <w:name w:val=" Знак Знак Знак5"/>
    <w:rsid w:val="00E6236E"/>
    <w:rPr>
      <w:rFonts w:ascii="Times New Roman" w:hAnsi="Times New Roman" w:cs="Times New Roman"/>
      <w:sz w:val="24"/>
      <w:szCs w:val="20"/>
      <w:lang w:eastAsia="ru-RU"/>
    </w:rPr>
  </w:style>
  <w:style w:type="character" w:customStyle="1" w:styleId="43">
    <w:name w:val=" Знак Знак Знак4"/>
    <w:rsid w:val="00E6236E"/>
    <w:rPr>
      <w:rFonts w:ascii="Times New Roman" w:hAnsi="Times New Roman" w:cs="Times New Roman"/>
      <w:sz w:val="24"/>
      <w:szCs w:val="20"/>
      <w:lang w:eastAsia="ru-RU"/>
    </w:rPr>
  </w:style>
  <w:style w:type="character" w:customStyle="1" w:styleId="Sa">
    <w:name w:val="S_Обычный Знак Знак"/>
    <w:rsid w:val="00E6236E"/>
    <w:rPr>
      <w:rFonts w:ascii="Times New Roman" w:hAnsi="Times New Roman" w:cs="Times New Roman"/>
      <w:sz w:val="24"/>
      <w:szCs w:val="24"/>
      <w:lang w:eastAsia="ru-RU"/>
    </w:rPr>
  </w:style>
  <w:style w:type="character" w:customStyle="1" w:styleId="nowrap">
    <w:name w:val="nowrap"/>
    <w:basedOn w:val="a1"/>
    <w:rsid w:val="00E6236E"/>
  </w:style>
  <w:style w:type="character" w:customStyle="1" w:styleId="no-wikidata">
    <w:name w:val="no-wikidata"/>
    <w:basedOn w:val="a1"/>
    <w:rsid w:val="00E6236E"/>
  </w:style>
  <w:style w:type="paragraph" w:customStyle="1" w:styleId="NoSpacing">
    <w:name w:val="No Spacing"/>
    <w:rsid w:val="00E6236E"/>
    <w:pPr>
      <w:overflowPunct w:val="0"/>
      <w:autoSpaceDE w:val="0"/>
      <w:autoSpaceDN w:val="0"/>
      <w:adjustRightInd w:val="0"/>
      <w:spacing w:after="0" w:line="360" w:lineRule="auto"/>
      <w:ind w:firstLine="709"/>
      <w:jc w:val="both"/>
      <w:textAlignment w:val="baseline"/>
    </w:pPr>
    <w:rPr>
      <w:rFonts w:ascii="Times New Roman" w:eastAsia="Calibri" w:hAnsi="Times New Roman" w:cs="Times New Roman"/>
      <w:sz w:val="28"/>
      <w:szCs w:val="20"/>
      <w:lang w:eastAsia="ru-RU"/>
    </w:rPr>
  </w:style>
  <w:style w:type="character" w:customStyle="1" w:styleId="mw-headline">
    <w:name w:val="mw-headline"/>
    <w:basedOn w:val="a1"/>
    <w:rsid w:val="00E6236E"/>
  </w:style>
  <w:style w:type="character" w:customStyle="1" w:styleId="mw-editsection">
    <w:name w:val="mw-editsection"/>
    <w:basedOn w:val="a1"/>
    <w:rsid w:val="00E6236E"/>
  </w:style>
  <w:style w:type="character" w:customStyle="1" w:styleId="mw-editsection-bracket">
    <w:name w:val="mw-editsection-bracket"/>
    <w:basedOn w:val="a1"/>
    <w:rsid w:val="00E6236E"/>
  </w:style>
  <w:style w:type="character" w:customStyle="1" w:styleId="mw-editsection-divider">
    <w:name w:val="mw-editsection-divider"/>
    <w:basedOn w:val="a1"/>
    <w:rsid w:val="00E6236E"/>
  </w:style>
  <w:style w:type="paragraph" w:customStyle="1" w:styleId="ConsPlusNonformat">
    <w:name w:val="ConsPlusNonformat"/>
    <w:rsid w:val="00E6236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f5">
    <w:name w:val="Основа"/>
    <w:basedOn w:val="a0"/>
    <w:rsid w:val="00E6236E"/>
    <w:pPr>
      <w:spacing w:before="120" w:after="60"/>
      <w:ind w:firstLine="720"/>
      <w:jc w:val="both"/>
    </w:pPr>
    <w:rPr>
      <w:szCs w:val="20"/>
      <w:lang w:eastAsia="ar-SA"/>
    </w:rPr>
  </w:style>
  <w:style w:type="paragraph" w:styleId="aff7">
    <w:name w:val="Title"/>
    <w:basedOn w:val="a0"/>
    <w:next w:val="a0"/>
    <w:link w:val="aff6"/>
    <w:qFormat/>
    <w:rsid w:val="00E6236E"/>
    <w:pPr>
      <w:pBdr>
        <w:bottom w:val="single" w:sz="8" w:space="4" w:color="4F81BD" w:themeColor="accent1"/>
      </w:pBdr>
      <w:spacing w:after="300"/>
      <w:contextualSpacing/>
    </w:pPr>
    <w:rPr>
      <w:rFonts w:ascii="Cambria" w:hAnsi="Cambria"/>
      <w:b/>
      <w:bCs/>
      <w:kern w:val="28"/>
      <w:sz w:val="32"/>
      <w:szCs w:val="32"/>
      <w:lang w:eastAsia="en-US"/>
    </w:rPr>
  </w:style>
  <w:style w:type="character" w:customStyle="1" w:styleId="afff6">
    <w:name w:val="Название Знак"/>
    <w:basedOn w:val="a1"/>
    <w:link w:val="aff7"/>
    <w:uiPriority w:val="10"/>
    <w:rsid w:val="00E6236E"/>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divs>
    <w:div w:id="87130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67FE5FD62A7D2804B07692D86371B47A45AD221F771F327749B18A64137271202916ADB7B4060E131CB2g2m4F" TargetMode="External"/><Relationship Id="rId13" Type="http://schemas.openxmlformats.org/officeDocument/2006/relationships/hyperlink" Target="https://ru.wikipedia.org/wiki/%D0%92%D0%B5%D1%80%D1%85%D0%BD%D0%B8%D0%B9_%D0%9F%D0%B8%D1%88%D0%BB%D1%8F%D0%B9" TargetMode="External"/><Relationship Id="rId18" Type="http://schemas.openxmlformats.org/officeDocument/2006/relationships/hyperlink" Target="https://ru.wikipedia.org/wiki/%D0%9D%D0%B8%D0%B6%D0%BD%D0%B8%D0%B9_%D0%9F%D0%B8%D1%88%D0%BB%D1%8F%D0%B9" TargetMode="Externa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yperlink" Target="consultantplus://offline/ref=4567FE5FD62A7D2804B07692D86371B47A45AD221F791D337349B18A64137271202916ADB7B4060E131CB1g2m1F" TargetMode="External"/><Relationship Id="rId12" Type="http://schemas.openxmlformats.org/officeDocument/2006/relationships/hyperlink" Target="https://ru.wikipedia.org/wiki/%D0%A1%D1%82%D1%80%D0%B5%D0%BB%D1%8C%D0%BD%D0%B8%D0%BA%D0%BE%D0%B2%D0%BE_(%D1%81%D0%B5%D0%BB%D0%BE,_%D0%9C%D0%BE%D1%80%D0%B4%D0%BE%D0%B2%D0%B8%D1%8F)" TargetMode="External"/><Relationship Id="rId17" Type="http://schemas.openxmlformats.org/officeDocument/2006/relationships/hyperlink" Target="https://ru.wikipedia.org/wiki/%D0%92%D0%B5%D1%80%D1%85%D0%BD%D0%B8%D0%B9_%D0%9F%D0%B8%D1%88%D0%BB%D1%8F%D0%B9" TargetMode="Externa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yperlink" Target="https://ru.wikipedia.org/wiki/%D0%A1%D1%82%D1%80%D0%B5%D0%BB%D1%8C%D0%BD%D0%B8%D0%BA%D0%BE%D0%B2%D0%BE_(%D1%81%D0%B5%D0%BB%D0%BE,_%D0%9C%D0%BE%D1%80%D0%B4%D0%BE%D0%B2%D0%B8%D1%8F)" TargetMode="External"/><Relationship Id="rId20" Type="http://schemas.openxmlformats.org/officeDocument/2006/relationships/image" Target="media/image1.wmf"/><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consultantplus://offline/ref=95A3E1183FF1A6DA87FCD661D9B83D56C36213045E1A88CC40C1DCA7314D409B484A015380842F00F71156f0m8F" TargetMode="External"/><Relationship Id="rId11" Type="http://schemas.openxmlformats.org/officeDocument/2006/relationships/hyperlink" Target="consultantplus://offline/ref=4567FE5FD62A7D2804B07692D86371B47A45AD221F791D347B49B18A64137271202916ADB7B4060E131CB2g2m0F" TargetMode="External"/><Relationship Id="rId24" Type="http://schemas.openxmlformats.org/officeDocument/2006/relationships/image" Target="media/image3.wmf"/><Relationship Id="rId32" Type="http://schemas.openxmlformats.org/officeDocument/2006/relationships/theme" Target="theme/theme1.xml"/><Relationship Id="rId5" Type="http://schemas.openxmlformats.org/officeDocument/2006/relationships/footer" Target="footer1.xml"/><Relationship Id="rId15" Type="http://schemas.openxmlformats.org/officeDocument/2006/relationships/hyperlink" Target="https://ru.wikipedia.org/w/index.php?title=%D0%A1%D1%82%D1%80%D0%B5%D0%BB%D1%8C%D0%BD%D0%B8%D0%BA%D0%BE%D0%B2%D0%BE_(%D0%BF%D0%BE%D1%81%D1%91%D0%BB%D0%BE%D0%BA,_%D0%9C%D0%BE%D1%80%D0%B4%D0%BE%D0%B2%D0%B8%D1%8F)&amp;action=edit&amp;redlink=1" TargetMode="External"/><Relationship Id="rId23" Type="http://schemas.openxmlformats.org/officeDocument/2006/relationships/oleObject" Target="embeddings/oleObject2.bin"/><Relationship Id="rId28" Type="http://schemas.openxmlformats.org/officeDocument/2006/relationships/image" Target="media/image5.png"/><Relationship Id="rId10" Type="http://schemas.openxmlformats.org/officeDocument/2006/relationships/hyperlink" Target="consultantplus://offline/ref=4567FE5FD62A7D2804B07692D86371B47A45AD221F771D327649B18A64137271202916ADB7B4060E131CB3g2mDF" TargetMode="External"/><Relationship Id="rId19" Type="http://schemas.openxmlformats.org/officeDocument/2006/relationships/hyperlink" Target="https://ru.wikipedia.org/w/index.php?title=%D0%A1%D1%82%D1%80%D0%B5%D0%BB%D1%8C%D0%BD%D0%B8%D0%BA%D0%BE%D0%B2%D0%BE_(%D0%BF%D0%BE%D1%81%D1%91%D0%BB%D0%BE%D0%BA,_%D0%9C%D0%BE%D1%80%D0%B4%D0%BE%D0%B2%D0%B8%D1%8F)&amp;action=edit&amp;redlink=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567FE5FD62A7D2804B07692D86371B47A45AD221F761C347449B18A64137271202916ADB7B4060E131CB2g2m4F" TargetMode="External"/><Relationship Id="rId14" Type="http://schemas.openxmlformats.org/officeDocument/2006/relationships/hyperlink" Target="https://ru.wikipedia.org/wiki/%D0%9D%D0%B8%D0%B6%D0%BD%D0%B8%D0%B9_%D0%9F%D0%B8%D1%88%D0%BB%D1%8F%D0%B9"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108</Pages>
  <Words>43550</Words>
  <Characters>248238</Characters>
  <Application>Microsoft Office Word</Application>
  <DocSecurity>0</DocSecurity>
  <Lines>2068</Lines>
  <Paragraphs>582</Paragraphs>
  <ScaleCrop>false</ScaleCrop>
  <Company/>
  <LinksUpToDate>false</LinksUpToDate>
  <CharactersWithSpaces>291206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6</cp:revision>
  <dcterms:created xsi:type="dcterms:W3CDTF">2021-03-04T08:46:00Z</dcterms:created>
  <dcterms:modified xsi:type="dcterms:W3CDTF">2021-03-30T11:51:00Z</dcterms:modified>
</cp:coreProperties>
</file>