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272" w:rsidRDefault="00187272" w:rsidP="002C668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71060" w:rsidRPr="00496D0E" w:rsidRDefault="00977C1A" w:rsidP="00ED16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АТК Атюрьевского района организовала работу по повышению у населения уровня антитеррористической грамотности</w:t>
      </w:r>
    </w:p>
    <w:p w:rsidR="00496D0E" w:rsidRDefault="00496D0E" w:rsidP="002C668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496D0E" w:rsidRDefault="00496D0E" w:rsidP="002C668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18304" cy="3822192"/>
            <wp:effectExtent l="19050" t="0" r="6096" b="0"/>
            <wp:docPr id="1" name="Рисунок 0" descr="DSC_002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2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304" cy="382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D0E" w:rsidRDefault="00496D0E" w:rsidP="002C668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C653C1" w:rsidRDefault="00D7667B" w:rsidP="00ED1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653C1">
        <w:rPr>
          <w:rFonts w:ascii="Times New Roman" w:hAnsi="Times New Roman" w:cs="Times New Roman"/>
          <w:sz w:val="28"/>
          <w:szCs w:val="28"/>
        </w:rPr>
        <w:t>5</w:t>
      </w:r>
      <w:r w:rsidR="00D4165F" w:rsidRPr="00AF06D1">
        <w:rPr>
          <w:rFonts w:ascii="Times New Roman" w:hAnsi="Times New Roman" w:cs="Times New Roman"/>
          <w:sz w:val="28"/>
          <w:szCs w:val="28"/>
        </w:rPr>
        <w:t xml:space="preserve"> </w:t>
      </w:r>
      <w:r w:rsidR="00C653C1">
        <w:rPr>
          <w:rFonts w:ascii="Times New Roman" w:hAnsi="Times New Roman" w:cs="Times New Roman"/>
          <w:sz w:val="28"/>
          <w:szCs w:val="28"/>
        </w:rPr>
        <w:t>февраля</w:t>
      </w:r>
      <w:r w:rsidR="00D4165F" w:rsidRPr="00AF06D1">
        <w:rPr>
          <w:rFonts w:ascii="Times New Roman" w:hAnsi="Times New Roman" w:cs="Times New Roman"/>
          <w:sz w:val="28"/>
          <w:szCs w:val="28"/>
        </w:rPr>
        <w:t xml:space="preserve"> </w:t>
      </w:r>
      <w:r w:rsidR="00303E2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B24E4">
        <w:rPr>
          <w:rFonts w:ascii="Times New Roman" w:hAnsi="Times New Roman" w:cs="Times New Roman"/>
          <w:sz w:val="28"/>
          <w:szCs w:val="28"/>
        </w:rPr>
        <w:t>Атюрьеве</w:t>
      </w:r>
      <w:proofErr w:type="spellEnd"/>
      <w:r w:rsidR="00C653C1">
        <w:rPr>
          <w:rFonts w:ascii="Times New Roman" w:hAnsi="Times New Roman" w:cs="Times New Roman"/>
          <w:sz w:val="28"/>
          <w:szCs w:val="28"/>
        </w:rPr>
        <w:t xml:space="preserve"> </w:t>
      </w:r>
      <w:r w:rsidR="005B24E4">
        <w:rPr>
          <w:rFonts w:ascii="Times New Roman" w:hAnsi="Times New Roman" w:cs="Times New Roman"/>
          <w:sz w:val="28"/>
          <w:szCs w:val="28"/>
        </w:rPr>
        <w:t xml:space="preserve">под председательством главы Ивана </w:t>
      </w:r>
      <w:proofErr w:type="spellStart"/>
      <w:r w:rsidR="005B24E4"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 w:rsidR="005B24E4">
        <w:rPr>
          <w:rFonts w:ascii="Times New Roman" w:hAnsi="Times New Roman" w:cs="Times New Roman"/>
          <w:sz w:val="28"/>
          <w:szCs w:val="28"/>
        </w:rPr>
        <w:t xml:space="preserve"> </w:t>
      </w:r>
      <w:r w:rsidR="00303E29">
        <w:rPr>
          <w:rFonts w:ascii="Times New Roman" w:hAnsi="Times New Roman" w:cs="Times New Roman"/>
          <w:sz w:val="28"/>
          <w:szCs w:val="28"/>
        </w:rPr>
        <w:t>состоялось очередное</w:t>
      </w:r>
      <w:r w:rsidR="00D4165F" w:rsidRPr="00AF06D1">
        <w:rPr>
          <w:rFonts w:ascii="Times New Roman" w:hAnsi="Times New Roman" w:cs="Times New Roman"/>
          <w:sz w:val="28"/>
          <w:szCs w:val="28"/>
        </w:rPr>
        <w:t xml:space="preserve"> заседание антитеррористической комиссии</w:t>
      </w:r>
      <w:r w:rsidR="00F93128">
        <w:rPr>
          <w:rFonts w:ascii="Times New Roman" w:hAnsi="Times New Roman" w:cs="Times New Roman"/>
          <w:sz w:val="28"/>
          <w:szCs w:val="28"/>
        </w:rPr>
        <w:t xml:space="preserve"> </w:t>
      </w:r>
      <w:r w:rsidR="005B24E4">
        <w:rPr>
          <w:rFonts w:ascii="Times New Roman" w:hAnsi="Times New Roman" w:cs="Times New Roman"/>
          <w:sz w:val="28"/>
          <w:szCs w:val="28"/>
        </w:rPr>
        <w:t>Атюрьевского муниципального района.</w:t>
      </w:r>
    </w:p>
    <w:p w:rsidR="00ED168C" w:rsidRDefault="005B24E4" w:rsidP="00ED16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повестке дня рассмотрен ход</w:t>
      </w:r>
      <w:r w:rsidR="00C653C1" w:rsidRPr="00C653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реализации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Комплексного плана противодействия идеологии терроризма</w:t>
      </w:r>
      <w:proofErr w:type="gramEnd"/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 Российской Федерации на 2019-2023 годы и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обсуждены 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задач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и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на 2021 год.</w:t>
      </w:r>
      <w:r w:rsid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</w:p>
    <w:p w:rsidR="006E5B14" w:rsidRPr="008C4290" w:rsidRDefault="005B24E4" w:rsidP="00ED16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Как было отмечено, б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ольшое внимание </w:t>
      </w:r>
      <w:r w:rsid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районе 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уделя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ется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вопросам совершенствования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2C6687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информационно-</w:t>
      </w:r>
      <w:r w:rsid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пропагандистс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их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мер, направленных на противодействие идеологии терроризма.</w:t>
      </w:r>
      <w:r w:rsid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На постоянной основе проводится 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работа по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повышению у населения, проживающего в районе, уровня антитеррористической грамотности</w:t>
      </w:r>
      <w:proofErr w:type="gramStart"/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>Ж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ители информированы</w:t>
      </w:r>
      <w:r w:rsidR="00C653C1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 действиях при угрозе возникновения терактов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>И</w:t>
      </w:r>
      <w:r w:rsidR="006E5B14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нструктажи </w:t>
      </w:r>
      <w:r w:rsidR="006E5B14" w:rsidRPr="001016E2">
        <w:rPr>
          <w:rFonts w:ascii="Times New Roman" w:hAnsi="Times New Roman" w:cs="Times New Roman"/>
          <w:sz w:val="28"/>
          <w:szCs w:val="28"/>
        </w:rPr>
        <w:t>по антитеррористической безопасности</w:t>
      </w:r>
      <w:r w:rsidR="006E5B14">
        <w:rPr>
          <w:rFonts w:ascii="Times New Roman" w:hAnsi="Times New Roman" w:cs="Times New Roman"/>
          <w:sz w:val="28"/>
          <w:szCs w:val="28"/>
        </w:rPr>
        <w:t xml:space="preserve"> проведены</w:t>
      </w:r>
      <w:r w:rsidR="006E5B14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с персоналом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всех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организаций, </w:t>
      </w:r>
      <w:r w:rsidR="006E5B14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предприятий и учреждений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>, расположенных на территории района</w:t>
      </w:r>
      <w:r w:rsidR="006E5B14" w:rsidRPr="00C653C1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6E5B14" w:rsidRDefault="005B24E4" w:rsidP="00ED16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С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учащими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ся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районных 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образовательных учреждений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проведена разъяснительная работа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 недопустимости ложных сообщений об актах терроризма</w:t>
      </w:r>
      <w:proofErr w:type="gramStart"/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  <w:proofErr w:type="gramEnd"/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Также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до </w:t>
      </w:r>
      <w:r w:rsidR="00ED168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школьников </w:t>
      </w:r>
      <w:bookmarkStart w:id="0" w:name="_GoBack"/>
      <w:bookmarkEnd w:id="0"/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доведена информация о 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негативных последстви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>ях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 наказании </w:t>
      </w:r>
      <w:r w:rsidR="008C4290">
        <w:rPr>
          <w:rFonts w:ascii="Times New Roman" w:hAnsi="Times New Roman" w:cs="Times New Roman"/>
          <w:color w:val="000000"/>
          <w:spacing w:val="-6"/>
          <w:sz w:val="28"/>
          <w:szCs w:val="28"/>
        </w:rPr>
        <w:t>за совершение противоправных де</w:t>
      </w:r>
      <w:r w:rsidR="006E5B1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яний. </w:t>
      </w:r>
    </w:p>
    <w:p w:rsidR="006E5B14" w:rsidRDefault="006E5B14" w:rsidP="00ED16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Кроме того, на базе школ организуются </w:t>
      </w:r>
      <w:proofErr w:type="spellStart"/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общепрофилактические</w:t>
      </w:r>
      <w:proofErr w:type="spellEnd"/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мероприятия, направленные на развитие у подрастающего поколения неприятия идеологии терроризма и экстремизма, а также привитие им традиционных российских духовно-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 xml:space="preserve">нравственных ценностей. </w:t>
      </w:r>
      <w:r w:rsidR="00977C1A">
        <w:rPr>
          <w:rFonts w:ascii="Times New Roman" w:hAnsi="Times New Roman" w:cs="Times New Roman"/>
          <w:color w:val="000000"/>
          <w:spacing w:val="-6"/>
          <w:sz w:val="28"/>
          <w:szCs w:val="28"/>
        </w:rPr>
        <w:t>Работа в данном направлении будет активизирована с учетом решений, принятых Антитеррористической комиссией Республики Мордовия.</w:t>
      </w:r>
    </w:p>
    <w:p w:rsidR="00645FEA" w:rsidRDefault="00D4165F" w:rsidP="00ED1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06D1">
        <w:rPr>
          <w:rFonts w:ascii="Times New Roman" w:hAnsi="Times New Roman" w:cs="Times New Roman"/>
          <w:sz w:val="28"/>
          <w:szCs w:val="28"/>
        </w:rPr>
        <w:t xml:space="preserve"> </w:t>
      </w:r>
      <w:r w:rsidR="00AF06D1">
        <w:rPr>
          <w:rFonts w:ascii="Times New Roman" w:hAnsi="Times New Roman" w:cs="Times New Roman"/>
          <w:sz w:val="28"/>
          <w:szCs w:val="28"/>
        </w:rPr>
        <w:t xml:space="preserve"> </w:t>
      </w:r>
      <w:r w:rsidR="006E5B14">
        <w:rPr>
          <w:rFonts w:ascii="Times New Roman" w:hAnsi="Times New Roman" w:cs="Times New Roman"/>
          <w:sz w:val="28"/>
          <w:szCs w:val="28"/>
        </w:rPr>
        <w:t xml:space="preserve">Отдельный акцент в рамках заседания АТК был сделан на </w:t>
      </w:r>
      <w:r w:rsidR="00D7667B">
        <w:rPr>
          <w:rFonts w:ascii="Times New Roman" w:hAnsi="Times New Roman" w:cs="Times New Roman"/>
          <w:sz w:val="28"/>
          <w:szCs w:val="28"/>
        </w:rPr>
        <w:t>вопрос</w:t>
      </w:r>
      <w:r w:rsidR="006E5B14">
        <w:rPr>
          <w:rFonts w:ascii="Times New Roman" w:hAnsi="Times New Roman" w:cs="Times New Roman"/>
          <w:sz w:val="28"/>
          <w:szCs w:val="28"/>
        </w:rPr>
        <w:t>е</w:t>
      </w:r>
      <w:r w:rsidR="00D7667B" w:rsidRPr="00C5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290">
        <w:rPr>
          <w:rFonts w:ascii="Times New Roman" w:hAnsi="Times New Roman" w:cs="Times New Roman"/>
          <w:sz w:val="28"/>
          <w:szCs w:val="28"/>
        </w:rPr>
        <w:t xml:space="preserve">обеспечения общественной безопасности и </w:t>
      </w:r>
      <w:r w:rsidR="00D7667B" w:rsidRPr="00D7667B">
        <w:rPr>
          <w:rFonts w:ascii="Times New Roman" w:hAnsi="Times New Roman" w:cs="Times New Roman"/>
          <w:sz w:val="28"/>
          <w:szCs w:val="28"/>
        </w:rPr>
        <w:t>антитеррористической защищенности</w:t>
      </w:r>
      <w:r w:rsidR="008C4290">
        <w:rPr>
          <w:rFonts w:ascii="Times New Roman" w:hAnsi="Times New Roman" w:cs="Times New Roman"/>
          <w:sz w:val="28"/>
          <w:szCs w:val="28"/>
        </w:rPr>
        <w:t xml:space="preserve"> в период проведения</w:t>
      </w:r>
      <w:r w:rsidR="006E5B14" w:rsidRPr="006E5B14">
        <w:rPr>
          <w:rFonts w:ascii="Times New Roman" w:hAnsi="Times New Roman" w:cs="Times New Roman"/>
          <w:sz w:val="28"/>
          <w:szCs w:val="28"/>
        </w:rPr>
        <w:t xml:space="preserve"> </w:t>
      </w:r>
      <w:r w:rsidR="006E5B14" w:rsidRPr="00820B7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6E5B14">
        <w:rPr>
          <w:rFonts w:ascii="Times New Roman" w:hAnsi="Times New Roman" w:cs="Times New Roman"/>
          <w:sz w:val="28"/>
          <w:szCs w:val="28"/>
        </w:rPr>
        <w:t>Атюрьевского</w:t>
      </w:r>
      <w:r w:rsidR="006E5B14" w:rsidRPr="00820B7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C4290">
        <w:rPr>
          <w:rFonts w:ascii="Times New Roman" w:hAnsi="Times New Roman" w:cs="Times New Roman"/>
          <w:sz w:val="28"/>
          <w:szCs w:val="28"/>
        </w:rPr>
        <w:t xml:space="preserve"> праздничных мероприятий, </w:t>
      </w:r>
      <w:r w:rsidR="008C4290">
        <w:rPr>
          <w:rFonts w:ascii="Times New Roman" w:eastAsia="Times New Roman" w:hAnsi="Times New Roman" w:cs="Times New Roman"/>
          <w:sz w:val="28"/>
          <w:szCs w:val="28"/>
        </w:rPr>
        <w:t xml:space="preserve">посвящённых Дню защитника </w:t>
      </w:r>
      <w:r w:rsidR="006E5B1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C4290">
        <w:rPr>
          <w:rFonts w:ascii="Times New Roman" w:eastAsia="Times New Roman" w:hAnsi="Times New Roman" w:cs="Times New Roman"/>
          <w:sz w:val="28"/>
          <w:szCs w:val="28"/>
        </w:rPr>
        <w:t>течества</w:t>
      </w:r>
      <w:r w:rsidR="00C346C9">
        <w:rPr>
          <w:rFonts w:ascii="Times New Roman" w:eastAsia="Times New Roman" w:hAnsi="Times New Roman" w:cs="Times New Roman"/>
          <w:sz w:val="28"/>
          <w:szCs w:val="28"/>
        </w:rPr>
        <w:t xml:space="preserve"> (23 февраля)</w:t>
      </w:r>
      <w:r w:rsidR="008C4290">
        <w:rPr>
          <w:rFonts w:ascii="Times New Roman" w:eastAsia="Times New Roman" w:hAnsi="Times New Roman" w:cs="Times New Roman"/>
          <w:sz w:val="28"/>
          <w:szCs w:val="28"/>
        </w:rPr>
        <w:t>, Дню здоровья (22 февраля) и Международному женскому дню</w:t>
      </w:r>
      <w:r w:rsidR="00C346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7C1A">
        <w:rPr>
          <w:rFonts w:ascii="Times New Roman" w:eastAsia="Times New Roman" w:hAnsi="Times New Roman" w:cs="Times New Roman"/>
          <w:sz w:val="28"/>
          <w:szCs w:val="28"/>
        </w:rPr>
        <w:t>(</w:t>
      </w:r>
      <w:r w:rsidR="00EC167A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="00977C1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6E5B14">
        <w:rPr>
          <w:rFonts w:ascii="Times New Roman" w:eastAsia="Times New Roman" w:hAnsi="Times New Roman" w:cs="Times New Roman"/>
          <w:sz w:val="28"/>
          <w:szCs w:val="28"/>
        </w:rPr>
        <w:t>арта</w:t>
      </w:r>
      <w:r w:rsidR="00977C1A">
        <w:rPr>
          <w:rFonts w:ascii="Times New Roman" w:eastAsia="Times New Roman" w:hAnsi="Times New Roman" w:cs="Times New Roman"/>
          <w:sz w:val="28"/>
          <w:szCs w:val="28"/>
        </w:rPr>
        <w:t>)</w:t>
      </w:r>
      <w:r w:rsidR="00EC167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C167A">
        <w:rPr>
          <w:rFonts w:ascii="Times New Roman" w:hAnsi="Times New Roman" w:cs="Times New Roman"/>
          <w:sz w:val="28"/>
          <w:szCs w:val="28"/>
        </w:rPr>
        <w:t>Как было отмечено, все праздничные мероприятия, кроме организуемых на открытом воздухе, сейчас запрещены из-за неблагополучной эпидемиологической обстановки.</w:t>
      </w:r>
      <w:proofErr w:type="gramEnd"/>
      <w:r w:rsidR="00977C1A">
        <w:rPr>
          <w:rFonts w:ascii="Times New Roman" w:hAnsi="Times New Roman" w:cs="Times New Roman"/>
          <w:sz w:val="28"/>
          <w:szCs w:val="28"/>
        </w:rPr>
        <w:t xml:space="preserve"> Однако все необходимые для обеспечения безопасности меры должны быть приняты в полном объеме.</w:t>
      </w:r>
    </w:p>
    <w:p w:rsidR="00EC167A" w:rsidRPr="00820B78" w:rsidRDefault="00EC167A" w:rsidP="00ED1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выработке решений по обеспечению антитеррористической защиты, усилению охраны общественного порядка, обеспечению безопасности участников праздничных мероприя</w:t>
      </w:r>
      <w:r w:rsidR="00F93128">
        <w:rPr>
          <w:rFonts w:ascii="Times New Roman" w:hAnsi="Times New Roman" w:cs="Times New Roman"/>
          <w:sz w:val="28"/>
          <w:szCs w:val="28"/>
        </w:rPr>
        <w:t>тий приняли представители органов</w:t>
      </w:r>
      <w:r>
        <w:rPr>
          <w:rFonts w:ascii="Times New Roman" w:hAnsi="Times New Roman" w:cs="Times New Roman"/>
          <w:sz w:val="28"/>
          <w:szCs w:val="28"/>
        </w:rPr>
        <w:t xml:space="preserve"> безопасности, полиции, МЧС, главы сельских поселений</w:t>
      </w:r>
      <w:r w:rsidR="002C6687">
        <w:rPr>
          <w:rFonts w:ascii="Times New Roman" w:hAnsi="Times New Roman" w:cs="Times New Roman"/>
          <w:sz w:val="28"/>
          <w:szCs w:val="28"/>
        </w:rPr>
        <w:t xml:space="preserve">, </w:t>
      </w:r>
      <w:r w:rsidR="00977C1A">
        <w:rPr>
          <w:rFonts w:ascii="Times New Roman" w:hAnsi="Times New Roman" w:cs="Times New Roman"/>
          <w:sz w:val="28"/>
          <w:szCs w:val="28"/>
        </w:rPr>
        <w:t>сотрудники</w:t>
      </w:r>
      <w:r w:rsidR="002C6687">
        <w:rPr>
          <w:rFonts w:ascii="Times New Roman" w:hAnsi="Times New Roman" w:cs="Times New Roman"/>
          <w:sz w:val="28"/>
          <w:szCs w:val="28"/>
        </w:rPr>
        <w:t xml:space="preserve"> СМИ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16E2" w:rsidRDefault="001016E2" w:rsidP="00ED1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 заседания, председатель </w:t>
      </w:r>
      <w:r w:rsidR="00977C1A">
        <w:rPr>
          <w:rFonts w:ascii="Times New Roman" w:hAnsi="Times New Roman" w:cs="Times New Roman"/>
          <w:sz w:val="28"/>
          <w:szCs w:val="28"/>
        </w:rPr>
        <w:t xml:space="preserve">антитеррористической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6C2185">
        <w:rPr>
          <w:rFonts w:ascii="Times New Roman" w:hAnsi="Times New Roman" w:cs="Times New Roman"/>
          <w:sz w:val="28"/>
          <w:szCs w:val="28"/>
        </w:rPr>
        <w:t xml:space="preserve"> </w:t>
      </w:r>
      <w:r w:rsidR="00977C1A">
        <w:rPr>
          <w:rFonts w:ascii="Times New Roman" w:hAnsi="Times New Roman" w:cs="Times New Roman"/>
          <w:sz w:val="28"/>
          <w:szCs w:val="28"/>
        </w:rPr>
        <w:t xml:space="preserve">Иван Гусаров </w:t>
      </w:r>
      <w:r w:rsidR="006C2185">
        <w:rPr>
          <w:rFonts w:ascii="Times New Roman" w:hAnsi="Times New Roman" w:cs="Times New Roman"/>
          <w:sz w:val="28"/>
          <w:szCs w:val="28"/>
        </w:rPr>
        <w:t>д</w:t>
      </w:r>
      <w:r w:rsidR="00EC167A">
        <w:rPr>
          <w:rFonts w:ascii="Times New Roman" w:hAnsi="Times New Roman" w:cs="Times New Roman"/>
          <w:sz w:val="28"/>
          <w:szCs w:val="28"/>
        </w:rPr>
        <w:t>ал ряд поручений по обсуждаемым вопрос</w:t>
      </w:r>
      <w:r w:rsidR="00977C1A">
        <w:rPr>
          <w:rFonts w:ascii="Times New Roman" w:hAnsi="Times New Roman" w:cs="Times New Roman"/>
          <w:sz w:val="28"/>
          <w:szCs w:val="28"/>
        </w:rPr>
        <w:t>ам</w:t>
      </w:r>
      <w:r w:rsidR="006C2185">
        <w:rPr>
          <w:rFonts w:ascii="Times New Roman" w:hAnsi="Times New Roman" w:cs="Times New Roman"/>
          <w:sz w:val="28"/>
          <w:szCs w:val="28"/>
        </w:rPr>
        <w:t xml:space="preserve"> и нацелил присутствующих на совместную</w:t>
      </w:r>
      <w:r w:rsidR="001C6A2A">
        <w:rPr>
          <w:rFonts w:ascii="Times New Roman" w:hAnsi="Times New Roman" w:cs="Times New Roman"/>
          <w:sz w:val="28"/>
          <w:szCs w:val="28"/>
        </w:rPr>
        <w:t xml:space="preserve"> и</w:t>
      </w:r>
      <w:r w:rsidR="006C2185">
        <w:rPr>
          <w:rFonts w:ascii="Times New Roman" w:hAnsi="Times New Roman" w:cs="Times New Roman"/>
          <w:sz w:val="28"/>
          <w:szCs w:val="28"/>
        </w:rPr>
        <w:t xml:space="preserve"> плодотворную работу</w:t>
      </w:r>
      <w:r w:rsidR="001C6A2A">
        <w:rPr>
          <w:rFonts w:ascii="Times New Roman" w:hAnsi="Times New Roman" w:cs="Times New Roman"/>
          <w:sz w:val="28"/>
          <w:szCs w:val="28"/>
        </w:rPr>
        <w:t xml:space="preserve"> при решении поставленных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016E2" w:rsidSect="008A0D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7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245" w:rsidRDefault="006D6245" w:rsidP="00FC1F9A">
      <w:pPr>
        <w:spacing w:after="0" w:line="240" w:lineRule="auto"/>
      </w:pPr>
      <w:r>
        <w:separator/>
      </w:r>
    </w:p>
  </w:endnote>
  <w:endnote w:type="continuationSeparator" w:id="0">
    <w:p w:rsidR="006D6245" w:rsidRDefault="006D6245" w:rsidP="00FC1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9A" w:rsidRDefault="00FC1F9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9A" w:rsidRDefault="00FC1F9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9A" w:rsidRDefault="00FC1F9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245" w:rsidRDefault="006D6245" w:rsidP="00FC1F9A">
      <w:pPr>
        <w:spacing w:after="0" w:line="240" w:lineRule="auto"/>
      </w:pPr>
      <w:r>
        <w:separator/>
      </w:r>
    </w:p>
  </w:footnote>
  <w:footnote w:type="continuationSeparator" w:id="0">
    <w:p w:rsidR="006D6245" w:rsidRDefault="006D6245" w:rsidP="00FC1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9A" w:rsidRDefault="00FC1F9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9A" w:rsidRDefault="00FC1F9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9A" w:rsidRDefault="00FC1F9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3BA3"/>
    <w:multiLevelType w:val="multilevel"/>
    <w:tmpl w:val="6DFCBD80"/>
    <w:lvl w:ilvl="0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78" w:hanging="14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8" w:hanging="14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8" w:hanging="14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78" w:hanging="14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8" w:hanging="14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>
    <w:nsid w:val="204418C3"/>
    <w:multiLevelType w:val="hybridMultilevel"/>
    <w:tmpl w:val="A74A3B88"/>
    <w:lvl w:ilvl="0" w:tplc="EE1684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00538"/>
    <w:multiLevelType w:val="hybridMultilevel"/>
    <w:tmpl w:val="4A5646A0"/>
    <w:lvl w:ilvl="0" w:tplc="CD0A71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DBE71DD"/>
    <w:multiLevelType w:val="hybridMultilevel"/>
    <w:tmpl w:val="C27C9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40F9B"/>
    <w:multiLevelType w:val="hybridMultilevel"/>
    <w:tmpl w:val="E90C1E3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4B"/>
    <w:rsid w:val="00002D60"/>
    <w:rsid w:val="00003593"/>
    <w:rsid w:val="00004F0A"/>
    <w:rsid w:val="00016C1B"/>
    <w:rsid w:val="0007470B"/>
    <w:rsid w:val="0008548B"/>
    <w:rsid w:val="00091471"/>
    <w:rsid w:val="00093E3B"/>
    <w:rsid w:val="000A341E"/>
    <w:rsid w:val="000C16BF"/>
    <w:rsid w:val="000E7C67"/>
    <w:rsid w:val="000F4279"/>
    <w:rsid w:val="001004C1"/>
    <w:rsid w:val="00100D03"/>
    <w:rsid w:val="001016E2"/>
    <w:rsid w:val="00114088"/>
    <w:rsid w:val="00114BA3"/>
    <w:rsid w:val="001234F3"/>
    <w:rsid w:val="00136D5A"/>
    <w:rsid w:val="001862C0"/>
    <w:rsid w:val="00187272"/>
    <w:rsid w:val="00187770"/>
    <w:rsid w:val="001A4D1D"/>
    <w:rsid w:val="001C2C4A"/>
    <w:rsid w:val="001C6A2A"/>
    <w:rsid w:val="001E69E7"/>
    <w:rsid w:val="001F191C"/>
    <w:rsid w:val="001F4C9F"/>
    <w:rsid w:val="00200C7E"/>
    <w:rsid w:val="00210DCE"/>
    <w:rsid w:val="002324F9"/>
    <w:rsid w:val="00244579"/>
    <w:rsid w:val="00264BF3"/>
    <w:rsid w:val="00273639"/>
    <w:rsid w:val="002B0433"/>
    <w:rsid w:val="002C2333"/>
    <w:rsid w:val="002C6687"/>
    <w:rsid w:val="002C7EB1"/>
    <w:rsid w:val="002D2B38"/>
    <w:rsid w:val="002E3922"/>
    <w:rsid w:val="002E39BF"/>
    <w:rsid w:val="00303E29"/>
    <w:rsid w:val="00370692"/>
    <w:rsid w:val="00376F34"/>
    <w:rsid w:val="00381CD6"/>
    <w:rsid w:val="003A588B"/>
    <w:rsid w:val="003B2744"/>
    <w:rsid w:val="003B6BFB"/>
    <w:rsid w:val="003C255F"/>
    <w:rsid w:val="003D06BB"/>
    <w:rsid w:val="003F6AC8"/>
    <w:rsid w:val="00405B12"/>
    <w:rsid w:val="00414B52"/>
    <w:rsid w:val="00424B76"/>
    <w:rsid w:val="00427814"/>
    <w:rsid w:val="00444728"/>
    <w:rsid w:val="0048593B"/>
    <w:rsid w:val="004866A7"/>
    <w:rsid w:val="004955AD"/>
    <w:rsid w:val="00496D0E"/>
    <w:rsid w:val="004A3DD8"/>
    <w:rsid w:val="004F08AA"/>
    <w:rsid w:val="005150C7"/>
    <w:rsid w:val="00532824"/>
    <w:rsid w:val="00544146"/>
    <w:rsid w:val="00544359"/>
    <w:rsid w:val="0057380A"/>
    <w:rsid w:val="00592EA9"/>
    <w:rsid w:val="005A67F3"/>
    <w:rsid w:val="005B24E4"/>
    <w:rsid w:val="005E6EFC"/>
    <w:rsid w:val="00601238"/>
    <w:rsid w:val="00606BC2"/>
    <w:rsid w:val="00645FEA"/>
    <w:rsid w:val="00651BD7"/>
    <w:rsid w:val="006543A9"/>
    <w:rsid w:val="006A1764"/>
    <w:rsid w:val="006A7DED"/>
    <w:rsid w:val="006B4DF3"/>
    <w:rsid w:val="006C1AEC"/>
    <w:rsid w:val="006C2185"/>
    <w:rsid w:val="006C601E"/>
    <w:rsid w:val="006D6245"/>
    <w:rsid w:val="006E5B14"/>
    <w:rsid w:val="007109FA"/>
    <w:rsid w:val="00714007"/>
    <w:rsid w:val="00715910"/>
    <w:rsid w:val="00716CEE"/>
    <w:rsid w:val="0071795D"/>
    <w:rsid w:val="0073634D"/>
    <w:rsid w:val="00743E78"/>
    <w:rsid w:val="00744813"/>
    <w:rsid w:val="00747D9F"/>
    <w:rsid w:val="00782A66"/>
    <w:rsid w:val="007858E5"/>
    <w:rsid w:val="007913BB"/>
    <w:rsid w:val="007A7ABA"/>
    <w:rsid w:val="007B180C"/>
    <w:rsid w:val="007D03CC"/>
    <w:rsid w:val="007F2D17"/>
    <w:rsid w:val="007F687D"/>
    <w:rsid w:val="00820B78"/>
    <w:rsid w:val="00825648"/>
    <w:rsid w:val="00827CE8"/>
    <w:rsid w:val="00840C9E"/>
    <w:rsid w:val="00875172"/>
    <w:rsid w:val="00881CD9"/>
    <w:rsid w:val="0089090C"/>
    <w:rsid w:val="0089756B"/>
    <w:rsid w:val="008A0D5F"/>
    <w:rsid w:val="008A202A"/>
    <w:rsid w:val="008B5430"/>
    <w:rsid w:val="008C0531"/>
    <w:rsid w:val="008C2A3B"/>
    <w:rsid w:val="008C4290"/>
    <w:rsid w:val="008D32EC"/>
    <w:rsid w:val="008E4862"/>
    <w:rsid w:val="008F247B"/>
    <w:rsid w:val="009075E4"/>
    <w:rsid w:val="00931385"/>
    <w:rsid w:val="00940371"/>
    <w:rsid w:val="0096054B"/>
    <w:rsid w:val="00977C1A"/>
    <w:rsid w:val="009938AD"/>
    <w:rsid w:val="009B4B1D"/>
    <w:rsid w:val="009D017D"/>
    <w:rsid w:val="009D7593"/>
    <w:rsid w:val="00A07B5F"/>
    <w:rsid w:val="00A17884"/>
    <w:rsid w:val="00A376DE"/>
    <w:rsid w:val="00A42BEA"/>
    <w:rsid w:val="00A42D34"/>
    <w:rsid w:val="00A46155"/>
    <w:rsid w:val="00A55ED7"/>
    <w:rsid w:val="00A70EDF"/>
    <w:rsid w:val="00A9246A"/>
    <w:rsid w:val="00A92900"/>
    <w:rsid w:val="00A92DB2"/>
    <w:rsid w:val="00A97163"/>
    <w:rsid w:val="00AA03F0"/>
    <w:rsid w:val="00AC2644"/>
    <w:rsid w:val="00AC6BA0"/>
    <w:rsid w:val="00AE15AD"/>
    <w:rsid w:val="00AF06D1"/>
    <w:rsid w:val="00B259B3"/>
    <w:rsid w:val="00B369B3"/>
    <w:rsid w:val="00B43076"/>
    <w:rsid w:val="00B4736B"/>
    <w:rsid w:val="00B84F05"/>
    <w:rsid w:val="00B967C1"/>
    <w:rsid w:val="00BC6E6B"/>
    <w:rsid w:val="00BD3703"/>
    <w:rsid w:val="00BD4A16"/>
    <w:rsid w:val="00BD4F40"/>
    <w:rsid w:val="00BD73CA"/>
    <w:rsid w:val="00BE793A"/>
    <w:rsid w:val="00BF0752"/>
    <w:rsid w:val="00C21728"/>
    <w:rsid w:val="00C30201"/>
    <w:rsid w:val="00C346C9"/>
    <w:rsid w:val="00C47B0B"/>
    <w:rsid w:val="00C60233"/>
    <w:rsid w:val="00C653C1"/>
    <w:rsid w:val="00CB0C5E"/>
    <w:rsid w:val="00CD16E4"/>
    <w:rsid w:val="00CE0C30"/>
    <w:rsid w:val="00CE5ADA"/>
    <w:rsid w:val="00D14EA3"/>
    <w:rsid w:val="00D4165F"/>
    <w:rsid w:val="00D7667B"/>
    <w:rsid w:val="00D7774B"/>
    <w:rsid w:val="00D96D5A"/>
    <w:rsid w:val="00DB1B68"/>
    <w:rsid w:val="00DD13FB"/>
    <w:rsid w:val="00DE6045"/>
    <w:rsid w:val="00DE719A"/>
    <w:rsid w:val="00E00BC9"/>
    <w:rsid w:val="00E06D28"/>
    <w:rsid w:val="00E22571"/>
    <w:rsid w:val="00E301D4"/>
    <w:rsid w:val="00E32DAE"/>
    <w:rsid w:val="00E46767"/>
    <w:rsid w:val="00E64ED6"/>
    <w:rsid w:val="00E675EE"/>
    <w:rsid w:val="00E71060"/>
    <w:rsid w:val="00E9237A"/>
    <w:rsid w:val="00EB2EB5"/>
    <w:rsid w:val="00EC167A"/>
    <w:rsid w:val="00ED168C"/>
    <w:rsid w:val="00EE2497"/>
    <w:rsid w:val="00EF044E"/>
    <w:rsid w:val="00EF77A5"/>
    <w:rsid w:val="00F0460B"/>
    <w:rsid w:val="00F23B86"/>
    <w:rsid w:val="00F37E17"/>
    <w:rsid w:val="00F6311C"/>
    <w:rsid w:val="00F63FDF"/>
    <w:rsid w:val="00F93128"/>
    <w:rsid w:val="00FC1F9A"/>
    <w:rsid w:val="00FE2D2C"/>
    <w:rsid w:val="00FE593B"/>
    <w:rsid w:val="00FE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4B"/>
    <w:pPr>
      <w:ind w:left="720"/>
      <w:contextualSpacing/>
    </w:pPr>
  </w:style>
  <w:style w:type="table" w:styleId="a4">
    <w:name w:val="Table Grid"/>
    <w:basedOn w:val="a1"/>
    <w:uiPriority w:val="59"/>
    <w:rsid w:val="00A376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FC1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C1F9A"/>
  </w:style>
  <w:style w:type="paragraph" w:styleId="a7">
    <w:name w:val="footer"/>
    <w:basedOn w:val="a"/>
    <w:link w:val="a8"/>
    <w:uiPriority w:val="99"/>
    <w:semiHidden/>
    <w:unhideWhenUsed/>
    <w:rsid w:val="00FC1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C1F9A"/>
  </w:style>
  <w:style w:type="paragraph" w:styleId="a9">
    <w:name w:val="Balloon Text"/>
    <w:basedOn w:val="a"/>
    <w:link w:val="aa"/>
    <w:uiPriority w:val="99"/>
    <w:semiHidden/>
    <w:unhideWhenUsed/>
    <w:rsid w:val="00B9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4B"/>
    <w:pPr>
      <w:ind w:left="720"/>
      <w:contextualSpacing/>
    </w:pPr>
  </w:style>
  <w:style w:type="table" w:styleId="a4">
    <w:name w:val="Table Grid"/>
    <w:basedOn w:val="a1"/>
    <w:uiPriority w:val="59"/>
    <w:rsid w:val="00A376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FC1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C1F9A"/>
  </w:style>
  <w:style w:type="paragraph" w:styleId="a7">
    <w:name w:val="footer"/>
    <w:basedOn w:val="a"/>
    <w:link w:val="a8"/>
    <w:uiPriority w:val="99"/>
    <w:semiHidden/>
    <w:unhideWhenUsed/>
    <w:rsid w:val="00FC1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C1F9A"/>
  </w:style>
  <w:style w:type="paragraph" w:styleId="a9">
    <w:name w:val="Balloon Text"/>
    <w:basedOn w:val="a"/>
    <w:link w:val="aa"/>
    <w:uiPriority w:val="99"/>
    <w:semiHidden/>
    <w:unhideWhenUsed/>
    <w:rsid w:val="00B9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3A68C-0D2A-45F6-BB27-D9DF7951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Svetlana N. Yudina</cp:lastModifiedBy>
  <cp:revision>2</cp:revision>
  <cp:lastPrinted>2020-08-11T08:08:00Z</cp:lastPrinted>
  <dcterms:created xsi:type="dcterms:W3CDTF">2021-02-15T14:45:00Z</dcterms:created>
  <dcterms:modified xsi:type="dcterms:W3CDTF">2021-02-15T14:45:00Z</dcterms:modified>
</cp:coreProperties>
</file>