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DF0" w:rsidRPr="00BA4FF7" w:rsidRDefault="00BA4FF7" w:rsidP="00FB019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           </w:t>
      </w:r>
      <w:r w:rsidRPr="00BA4FF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Пенсионные права</w:t>
      </w:r>
      <w:r w:rsidR="002C1DF0" w:rsidRPr="00BA4FF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многодетных матерей</w:t>
      </w:r>
    </w:p>
    <w:p w:rsidR="002C1DF0" w:rsidRPr="00BA4FF7" w:rsidRDefault="002C1DF0" w:rsidP="002C1DF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F7">
        <w:rPr>
          <w:rFonts w:ascii="Times New Roman" w:eastAsia="Times New Roman" w:hAnsi="Times New Roman" w:cs="Times New Roman"/>
          <w:bCs/>
          <w:sz w:val="28"/>
          <w:szCs w:val="28"/>
        </w:rPr>
        <w:t>Многодетные матери могут выйти на пенсию ранее общеустановленного срока. Так, женщины, имеющие 5 и более детей, выходят на пенсию в 50 лет.</w:t>
      </w:r>
    </w:p>
    <w:p w:rsidR="002C1DF0" w:rsidRPr="00BA4FF7" w:rsidRDefault="002C1DF0" w:rsidP="002C1DF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F7">
        <w:rPr>
          <w:rFonts w:ascii="Times New Roman" w:eastAsia="Times New Roman" w:hAnsi="Times New Roman" w:cs="Times New Roman"/>
          <w:bCs/>
          <w:sz w:val="28"/>
          <w:szCs w:val="28"/>
        </w:rPr>
        <w:t>С 2019 года  пенсионным законодательством предусмотрены дополнительные пенсионные льготы для многодетных матерей.</w:t>
      </w:r>
    </w:p>
    <w:p w:rsidR="002C1DF0" w:rsidRPr="00BA4FF7" w:rsidRDefault="002C1DF0" w:rsidP="002C1DF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F7">
        <w:rPr>
          <w:rFonts w:ascii="Times New Roman" w:eastAsia="Times New Roman" w:hAnsi="Times New Roman" w:cs="Times New Roman"/>
          <w:bCs/>
          <w:sz w:val="28"/>
          <w:szCs w:val="28"/>
        </w:rPr>
        <w:t>Матери с тремя и четырьмя детьми впервые получили право выхода на пенсию досрочно. При наличии троих детей женщина сможет выйти на пенсию в 57 лет, это на три года раньше нового пенсионного возраста. Если у женщины четверо детей, пенсию ей назначат в 56 лет, на четыре года раньше.</w:t>
      </w:r>
    </w:p>
    <w:p w:rsidR="002C1DF0" w:rsidRPr="00BA4FF7" w:rsidRDefault="002C1DF0" w:rsidP="002C1DF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F7">
        <w:rPr>
          <w:rFonts w:ascii="Times New Roman" w:eastAsia="Times New Roman" w:hAnsi="Times New Roman" w:cs="Times New Roman"/>
          <w:bCs/>
          <w:sz w:val="28"/>
          <w:szCs w:val="28"/>
        </w:rPr>
        <w:t>Уточним, что для досрочного выхода на пенсию многодетным матерям необходимо иметь 30 пенсионных коэффициентов,  15 лет страхового стажа и факт воспитания детей до 8 лет.</w:t>
      </w:r>
    </w:p>
    <w:p w:rsidR="002C1DF0" w:rsidRPr="00BA4FF7" w:rsidRDefault="002C1DF0" w:rsidP="002C1DF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F7">
        <w:rPr>
          <w:rFonts w:ascii="Times New Roman" w:eastAsia="Times New Roman" w:hAnsi="Times New Roman" w:cs="Times New Roman"/>
          <w:bCs/>
          <w:sz w:val="28"/>
          <w:szCs w:val="28"/>
        </w:rPr>
        <w:t>Также добавим, что для того, чтобы иметь право на досрочную пенсию многодетные матери не должны быть лишены родительских прав, а в случае усыновления – не должны отказываться от усыновленных детей.</w:t>
      </w:r>
    </w:p>
    <w:p w:rsidR="002C1DF0" w:rsidRPr="00BA4FF7" w:rsidRDefault="002C1DF0" w:rsidP="002C1DF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F7">
        <w:rPr>
          <w:rFonts w:ascii="Times New Roman" w:eastAsia="Times New Roman" w:hAnsi="Times New Roman" w:cs="Times New Roman"/>
          <w:bCs/>
          <w:sz w:val="28"/>
          <w:szCs w:val="28"/>
        </w:rPr>
        <w:t> Уход за детьми до достижения ребенком полутора лет тоже включается в стаж. За троих детей в стаж максимально включается  4,5 года, за четверых детей – 6 лет. </w:t>
      </w:r>
    </w:p>
    <w:p w:rsidR="002C1DF0" w:rsidRPr="00BA4FF7" w:rsidRDefault="002C1DF0" w:rsidP="002C1DF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F7">
        <w:rPr>
          <w:rFonts w:ascii="Times New Roman" w:eastAsia="Times New Roman" w:hAnsi="Times New Roman" w:cs="Times New Roman"/>
          <w:bCs/>
          <w:sz w:val="28"/>
          <w:szCs w:val="28"/>
        </w:rPr>
        <w:t>Многодетные мамы заранее могут обращаться в клиентскую службу территориальных органов ПФР  для проведения заблаговременной работы и учета их пенсионных прав.</w:t>
      </w:r>
    </w:p>
    <w:p w:rsidR="002C1DF0" w:rsidRDefault="002C1DF0" w:rsidP="002C1DF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F7">
        <w:rPr>
          <w:rFonts w:ascii="Times New Roman" w:eastAsia="Times New Roman" w:hAnsi="Times New Roman" w:cs="Times New Roman"/>
          <w:bCs/>
          <w:sz w:val="28"/>
          <w:szCs w:val="28"/>
        </w:rPr>
        <w:t>Также добавим, что матери, находящиеся на пенсии, имеют право на повышенную фиксированную выплату к страховой пенсии, если их дети не достигли 18 лет или учатся на дневном отделении в средних специальных или высших учебных заведениях до окончания ими обучения, но не более</w:t>
      </w:r>
      <w:proofErr w:type="gramStart"/>
      <w:r w:rsidRPr="00BA4FF7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proofErr w:type="gramEnd"/>
      <w:r w:rsidRPr="00BA4FF7">
        <w:rPr>
          <w:rFonts w:ascii="Times New Roman" w:eastAsia="Times New Roman" w:hAnsi="Times New Roman" w:cs="Times New Roman"/>
          <w:bCs/>
          <w:sz w:val="28"/>
          <w:szCs w:val="28"/>
        </w:rPr>
        <w:t xml:space="preserve"> чем по достижении ребенком 23 лет.</w:t>
      </w:r>
    </w:p>
    <w:p w:rsidR="00BA4FF7" w:rsidRPr="00BA4FF7" w:rsidRDefault="00BA4FF7" w:rsidP="002C1DF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Управление ПФР 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муниципальном районе РМ (межрайонное)</w:t>
      </w:r>
      <w:bookmarkStart w:id="0" w:name="_GoBack"/>
      <w:bookmarkEnd w:id="0"/>
    </w:p>
    <w:p w:rsidR="00F07FED" w:rsidRPr="00BA4FF7" w:rsidRDefault="00F07FED" w:rsidP="00F07FED">
      <w:pPr>
        <w:spacing w:before="100" w:beforeAutospacing="1" w:after="0" w:line="198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4FF7">
        <w:rPr>
          <w:rFonts w:ascii="Times New Roman" w:eastAsia="Times New Roman" w:hAnsi="Times New Roman" w:cs="Times New Roman"/>
          <w:sz w:val="28"/>
          <w:szCs w:val="28"/>
        </w:rPr>
        <w:t> </w:t>
      </w:r>
    </w:p>
    <w:sectPr w:rsidR="00F07FED" w:rsidRPr="00BA4FF7" w:rsidSect="00F24D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D5CE1"/>
    <w:multiLevelType w:val="multilevel"/>
    <w:tmpl w:val="DF3EF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CE459C"/>
    <w:multiLevelType w:val="multilevel"/>
    <w:tmpl w:val="7FF20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0724B0"/>
    <w:multiLevelType w:val="multilevel"/>
    <w:tmpl w:val="5D8C4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A14F8D"/>
    <w:multiLevelType w:val="multilevel"/>
    <w:tmpl w:val="234EC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827"/>
    <w:rsid w:val="000002E5"/>
    <w:rsid w:val="00113033"/>
    <w:rsid w:val="002C1DF0"/>
    <w:rsid w:val="00445A8D"/>
    <w:rsid w:val="004715CC"/>
    <w:rsid w:val="006A6F40"/>
    <w:rsid w:val="006E343C"/>
    <w:rsid w:val="00725861"/>
    <w:rsid w:val="007B59B3"/>
    <w:rsid w:val="0082729E"/>
    <w:rsid w:val="00862BEE"/>
    <w:rsid w:val="00864611"/>
    <w:rsid w:val="00931F81"/>
    <w:rsid w:val="00944779"/>
    <w:rsid w:val="00977790"/>
    <w:rsid w:val="00BA4FF7"/>
    <w:rsid w:val="00BE326F"/>
    <w:rsid w:val="00CC6F84"/>
    <w:rsid w:val="00D13E3F"/>
    <w:rsid w:val="00D40AA9"/>
    <w:rsid w:val="00D71827"/>
    <w:rsid w:val="00E001F7"/>
    <w:rsid w:val="00E04E80"/>
    <w:rsid w:val="00EE476F"/>
    <w:rsid w:val="00F07FED"/>
    <w:rsid w:val="00F24136"/>
    <w:rsid w:val="00F24DAD"/>
    <w:rsid w:val="00FB0195"/>
    <w:rsid w:val="00FE6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182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24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182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24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8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34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1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03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32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8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87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06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926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72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76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738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562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25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53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11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1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8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914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827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8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27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8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5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67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05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006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428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803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4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50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2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97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76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76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15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9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87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82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90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5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4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85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38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8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485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2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9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62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Асадуллина Людмила Васильевна</cp:lastModifiedBy>
  <cp:revision>2</cp:revision>
  <cp:lastPrinted>2020-06-08T14:25:00Z</cp:lastPrinted>
  <dcterms:created xsi:type="dcterms:W3CDTF">2020-09-16T08:13:00Z</dcterms:created>
  <dcterms:modified xsi:type="dcterms:W3CDTF">2020-09-16T08:13:00Z</dcterms:modified>
</cp:coreProperties>
</file>