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45D" w:rsidRDefault="005F345D" w:rsidP="005F345D">
      <w:pPr>
        <w:autoSpaceDE w:val="0"/>
        <w:jc w:val="center"/>
        <w:rPr>
          <w:rFonts w:eastAsia="Times New Roman" w:cs="Times New Roman"/>
          <w:b/>
          <w:bCs/>
          <w:sz w:val="32"/>
          <w:szCs w:val="32"/>
          <w:lang w:eastAsia="ar-SA" w:bidi="ar-SA"/>
        </w:rPr>
      </w:pPr>
      <w:bookmarkStart w:id="0" w:name="sub_10122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 xml:space="preserve">РЕСПУБЛИКА МОРДОВИЯ     </w:t>
      </w:r>
    </w:p>
    <w:p w:rsidR="005F345D" w:rsidRDefault="005F345D" w:rsidP="005F345D">
      <w:pPr>
        <w:autoSpaceDE w:val="0"/>
        <w:jc w:val="center"/>
        <w:rPr>
          <w:rFonts w:eastAsia="Times New Roman" w:cs="Times New Roman"/>
          <w:b/>
          <w:bCs/>
          <w:sz w:val="32"/>
          <w:szCs w:val="32"/>
          <w:lang w:eastAsia="ar-SA" w:bidi="ar-SA"/>
        </w:rPr>
      </w:pPr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 xml:space="preserve">СОВЕТ ДЕПУТАТОВ </w:t>
      </w:r>
      <w:proofErr w:type="spellStart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>НОВОЧАДОВСКОГО</w:t>
      </w:r>
      <w:proofErr w:type="spellEnd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 xml:space="preserve"> </w:t>
      </w:r>
      <w:proofErr w:type="gramStart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>СЕЛЬСКОГО  ПОСЕЛЕНИЯ</w:t>
      </w:r>
      <w:proofErr w:type="gramEnd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 xml:space="preserve"> </w:t>
      </w:r>
      <w:proofErr w:type="spellStart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>АТЮРЬЕВСКОГО</w:t>
      </w:r>
      <w:proofErr w:type="spellEnd"/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 xml:space="preserve"> МУНИЦИПАЛЬНОГО РАЙОНА </w:t>
      </w:r>
    </w:p>
    <w:p w:rsidR="005F345D" w:rsidRDefault="005F345D" w:rsidP="005F345D">
      <w:pPr>
        <w:autoSpaceDE w:val="0"/>
        <w:jc w:val="center"/>
        <w:rPr>
          <w:rFonts w:eastAsia="Times New Roman" w:cs="Times New Roman"/>
          <w:b/>
          <w:bCs/>
          <w:sz w:val="32"/>
          <w:szCs w:val="32"/>
          <w:lang w:eastAsia="ar-SA" w:bidi="ar-SA"/>
        </w:rPr>
      </w:pPr>
    </w:p>
    <w:p w:rsidR="005F345D" w:rsidRDefault="005F345D" w:rsidP="005F345D">
      <w:pPr>
        <w:autoSpaceDE w:val="0"/>
        <w:jc w:val="center"/>
        <w:rPr>
          <w:rFonts w:eastAsia="Times New Roman" w:cs="Times New Roman"/>
          <w:b/>
          <w:bCs/>
          <w:sz w:val="32"/>
          <w:szCs w:val="32"/>
          <w:lang w:eastAsia="ar-SA" w:bidi="ar-SA"/>
        </w:rPr>
      </w:pPr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>РЕШЕНИЕ</w:t>
      </w:r>
    </w:p>
    <w:p w:rsidR="005F345D" w:rsidRDefault="005F345D" w:rsidP="005F345D">
      <w:pPr>
        <w:autoSpaceDE w:val="0"/>
        <w:jc w:val="center"/>
        <w:rPr>
          <w:rFonts w:eastAsia="Times New Roman" w:cs="Times New Roman"/>
          <w:b/>
          <w:bCs/>
          <w:sz w:val="32"/>
          <w:szCs w:val="32"/>
          <w:lang w:eastAsia="ar-SA" w:bidi="ar-SA"/>
        </w:rPr>
      </w:pPr>
    </w:p>
    <w:p w:rsidR="005F345D" w:rsidRDefault="005F345D" w:rsidP="005F345D">
      <w:pPr>
        <w:autoSpaceDE w:val="0"/>
        <w:jc w:val="center"/>
        <w:rPr>
          <w:rFonts w:eastAsia="Times New Roman" w:cs="Times New Roman"/>
          <w:b/>
          <w:bCs/>
          <w:sz w:val="32"/>
          <w:szCs w:val="32"/>
          <w:lang w:eastAsia="ar-SA" w:bidi="ar-SA"/>
        </w:rPr>
      </w:pPr>
      <w:r>
        <w:rPr>
          <w:rFonts w:eastAsia="Times New Roman" w:cs="Times New Roman"/>
          <w:b/>
          <w:bCs/>
          <w:sz w:val="32"/>
          <w:szCs w:val="32"/>
          <w:lang w:eastAsia="ar-SA" w:bidi="ar-SA"/>
        </w:rPr>
        <w:t>от   30.12.2019 г. № 53</w:t>
      </w:r>
    </w:p>
    <w:p w:rsidR="005F345D" w:rsidRDefault="005F345D" w:rsidP="005F345D">
      <w:pPr>
        <w:widowControl/>
        <w:suppressAutoHyphens w:val="0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5F345D" w:rsidRDefault="005F345D" w:rsidP="005F345D">
      <w:pPr>
        <w:widowControl/>
        <w:suppressAutoHyphens w:val="0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5F345D" w:rsidRDefault="005F345D" w:rsidP="005F345D">
      <w:pPr>
        <w:widowControl/>
        <w:suppressAutoHyphens w:val="0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5F345D" w:rsidRPr="003550A0" w:rsidRDefault="005F345D" w:rsidP="005F345D">
      <w:pPr>
        <w:widowControl/>
        <w:suppressAutoHyphens w:val="0"/>
        <w:rPr>
          <w:rFonts w:eastAsia="Calibri" w:cs="Times New Roman"/>
          <w:b/>
          <w:bCs/>
          <w:kern w:val="0"/>
          <w:sz w:val="28"/>
          <w:szCs w:val="28"/>
          <w:lang w:eastAsia="en-US" w:bidi="ar-SA"/>
        </w:rPr>
      </w:pPr>
      <w:r w:rsidRPr="003550A0">
        <w:rPr>
          <w:rFonts w:eastAsia="Calibri" w:cs="Times New Roman"/>
          <w:kern w:val="0"/>
          <w:sz w:val="28"/>
          <w:szCs w:val="28"/>
          <w:lang w:eastAsia="en-US" w:bidi="ar-SA"/>
        </w:rPr>
        <w:t>Об утверждении Положения о порядке при</w:t>
      </w:r>
      <w:r>
        <w:rPr>
          <w:rFonts w:eastAsia="Calibri" w:cs="Times New Roman"/>
          <w:kern w:val="0"/>
          <w:sz w:val="28"/>
          <w:szCs w:val="28"/>
          <w:lang w:eastAsia="en-US" w:bidi="ar-SA"/>
        </w:rPr>
        <w:t>нятия решения о применении</w:t>
      </w:r>
      <w:r w:rsidRPr="003550A0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 сведений является несущественным</w:t>
      </w:r>
    </w:p>
    <w:p w:rsidR="005F345D" w:rsidRPr="003550A0" w:rsidRDefault="005F345D" w:rsidP="005F345D">
      <w:pPr>
        <w:suppressAutoHyphens w:val="0"/>
        <w:spacing w:line="306" w:lineRule="exact"/>
        <w:ind w:left="20" w:right="40" w:firstLine="720"/>
        <w:jc w:val="both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</w:p>
    <w:p w:rsidR="005F345D" w:rsidRDefault="005F345D" w:rsidP="005F345D">
      <w:pPr>
        <w:suppressAutoHyphens w:val="0"/>
        <w:spacing w:line="276" w:lineRule="auto"/>
        <w:ind w:left="20" w:right="40" w:firstLine="720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54-3 «О противодействии коррупции в Республике Мордовия», Уставом </w:t>
      </w:r>
      <w:proofErr w:type="spellStart"/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>Новочадовского</w:t>
      </w:r>
      <w:proofErr w:type="spellEnd"/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 сельского поселения </w:t>
      </w:r>
      <w:proofErr w:type="spellStart"/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>Атюрьевского</w:t>
      </w:r>
      <w:proofErr w:type="spellEnd"/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 муниципального рай</w:t>
      </w:r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она Республики Мордовия </w:t>
      </w:r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>Сов</w:t>
      </w:r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ет депутатов </w:t>
      </w:r>
      <w:proofErr w:type="spellStart"/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>Новочадовского</w:t>
      </w:r>
      <w:proofErr w:type="spellEnd"/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 сельского поселения</w:t>
      </w:r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 решил:</w:t>
      </w:r>
    </w:p>
    <w:p w:rsidR="005F345D" w:rsidRPr="003550A0" w:rsidRDefault="005F345D" w:rsidP="005F345D">
      <w:pPr>
        <w:suppressAutoHyphens w:val="0"/>
        <w:spacing w:line="276" w:lineRule="auto"/>
        <w:ind w:left="20" w:right="40" w:firstLine="720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</w:p>
    <w:p w:rsidR="005F345D" w:rsidRDefault="005F345D" w:rsidP="005F345D">
      <w:pPr>
        <w:suppressAutoHyphens w:val="0"/>
        <w:spacing w:line="276" w:lineRule="auto"/>
        <w:ind w:right="40" w:firstLine="708"/>
        <w:jc w:val="both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  <w:r w:rsidRPr="003550A0">
        <w:rPr>
          <w:rFonts w:eastAsia="Times New Roman" w:cs="Times New Roman"/>
          <w:bCs/>
          <w:color w:val="000000"/>
          <w:spacing w:val="18"/>
          <w:kern w:val="0"/>
          <w:sz w:val="28"/>
          <w:szCs w:val="28"/>
          <w:lang w:eastAsia="ru-RU" w:bidi="ru-RU"/>
        </w:rPr>
        <w:t>1.</w:t>
      </w:r>
      <w:r>
        <w:rPr>
          <w:rFonts w:eastAsia="Times New Roman" w:cs="Times New Roman"/>
          <w:bCs/>
          <w:color w:val="000000"/>
          <w:spacing w:val="18"/>
          <w:kern w:val="0"/>
          <w:sz w:val="28"/>
          <w:szCs w:val="28"/>
          <w:lang w:eastAsia="ru-RU" w:bidi="ru-RU"/>
        </w:rPr>
        <w:t xml:space="preserve"> </w:t>
      </w:r>
      <w:r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>Утве</w:t>
      </w:r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>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5F345D" w:rsidRDefault="005F345D" w:rsidP="005F345D">
      <w:pPr>
        <w:suppressAutoHyphens w:val="0"/>
        <w:spacing w:line="276" w:lineRule="auto"/>
        <w:ind w:right="40" w:firstLine="708"/>
        <w:jc w:val="both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</w:p>
    <w:p w:rsidR="005F345D" w:rsidRPr="003550A0" w:rsidRDefault="005F345D" w:rsidP="005F345D">
      <w:pPr>
        <w:suppressAutoHyphens w:val="0"/>
        <w:spacing w:line="276" w:lineRule="auto"/>
        <w:ind w:right="40" w:firstLine="708"/>
        <w:jc w:val="both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</w:p>
    <w:p w:rsidR="005F345D" w:rsidRPr="003550A0" w:rsidRDefault="005F345D" w:rsidP="005F345D">
      <w:pPr>
        <w:suppressAutoHyphens w:val="0"/>
        <w:spacing w:line="276" w:lineRule="auto"/>
        <w:ind w:right="40" w:firstLine="708"/>
        <w:jc w:val="both"/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</w:pPr>
      <w:proofErr w:type="spellStart"/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lastRenderedPageBreak/>
        <w:t>2.Настоящее</w:t>
      </w:r>
      <w:proofErr w:type="spellEnd"/>
      <w:r w:rsidRPr="003550A0">
        <w:rPr>
          <w:rFonts w:eastAsia="Times New Roman" w:cs="Times New Roman"/>
          <w:color w:val="000000"/>
          <w:spacing w:val="21"/>
          <w:kern w:val="0"/>
          <w:sz w:val="28"/>
          <w:szCs w:val="28"/>
          <w:lang w:eastAsia="ru-RU" w:bidi="ru-RU"/>
        </w:rPr>
        <w:t xml:space="preserve"> решение вступает в силу со дня его официального опубликования (обнародования). </w:t>
      </w:r>
    </w:p>
    <w:p w:rsidR="005F345D" w:rsidRPr="003550A0" w:rsidRDefault="005F345D" w:rsidP="005F345D">
      <w:pPr>
        <w:keepNext/>
        <w:suppressAutoHyphens w:val="0"/>
        <w:spacing w:after="20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p w:rsidR="005F345D" w:rsidRPr="003550A0" w:rsidRDefault="005F345D" w:rsidP="005F345D">
      <w:pPr>
        <w:keepNext/>
        <w:suppressAutoHyphens w:val="0"/>
        <w:spacing w:after="200"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</w:p>
    <w:bookmarkEnd w:id="0"/>
    <w:p w:rsidR="005F345D" w:rsidRDefault="005F345D" w:rsidP="005F345D">
      <w:pPr>
        <w:autoSpaceDE w:val="0"/>
        <w:spacing w:line="252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Председатель Совета депутатов </w:t>
      </w:r>
    </w:p>
    <w:p w:rsidR="005F345D" w:rsidRPr="002B67FF" w:rsidRDefault="005F345D" w:rsidP="005F345D">
      <w:pPr>
        <w:autoSpaceDE w:val="0"/>
        <w:spacing w:line="252" w:lineRule="auto"/>
        <w:rPr>
          <w:rFonts w:cs="Arial"/>
          <w:sz w:val="28"/>
          <w:szCs w:val="28"/>
        </w:rPr>
      </w:pPr>
      <w:proofErr w:type="spellStart"/>
      <w:r>
        <w:rPr>
          <w:rFonts w:cs="Arial"/>
          <w:sz w:val="28"/>
          <w:szCs w:val="28"/>
        </w:rPr>
        <w:t>Новочадовского</w:t>
      </w:r>
      <w:proofErr w:type="spellEnd"/>
      <w:r>
        <w:rPr>
          <w:rFonts w:cs="Arial"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rFonts w:cs="Arial"/>
          <w:sz w:val="28"/>
          <w:szCs w:val="28"/>
        </w:rPr>
        <w:t>В.И.Шнякина</w:t>
      </w:r>
      <w:proofErr w:type="spellEnd"/>
      <w:r>
        <w:rPr>
          <w:rFonts w:cs="Arial"/>
          <w:sz w:val="28"/>
          <w:szCs w:val="28"/>
        </w:rPr>
        <w:t xml:space="preserve">.                     </w:t>
      </w:r>
    </w:p>
    <w:p w:rsidR="005F345D" w:rsidRPr="003550A0" w:rsidRDefault="005F345D" w:rsidP="005F345D">
      <w:pPr>
        <w:widowControl/>
        <w:shd w:val="clear" w:color="auto" w:fill="FFFFFF"/>
        <w:suppressAutoHyphens w:val="0"/>
        <w:jc w:val="both"/>
        <w:rPr>
          <w:rFonts w:eastAsia="Times New Roman" w:cs="Times New Roman"/>
          <w:bCs/>
          <w:color w:val="22272F"/>
          <w:kern w:val="0"/>
          <w:sz w:val="28"/>
          <w:szCs w:val="28"/>
          <w:lang w:eastAsia="ru-RU" w:bidi="ar-SA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jc w:val="center"/>
        <w:rPr>
          <w:b/>
          <w:sz w:val="28"/>
          <w:szCs w:val="28"/>
        </w:rPr>
      </w:pPr>
    </w:p>
    <w:p w:rsidR="005F345D" w:rsidRDefault="005F345D" w:rsidP="005F345D">
      <w:pPr>
        <w:pStyle w:val="21"/>
        <w:shd w:val="clear" w:color="auto" w:fill="auto"/>
        <w:spacing w:before="0" w:after="0" w:line="210" w:lineRule="exact"/>
        <w:ind w:left="180"/>
        <w:rPr>
          <w:sz w:val="28"/>
          <w:szCs w:val="28"/>
        </w:rPr>
      </w:pPr>
      <w:bookmarkStart w:id="1" w:name="bookmark5"/>
      <w:r w:rsidRPr="00CD750F">
        <w:rPr>
          <w:sz w:val="28"/>
          <w:szCs w:val="28"/>
        </w:rPr>
        <w:lastRenderedPageBreak/>
        <w:t>ПОЛОЖЕНИЕ</w:t>
      </w:r>
      <w:bookmarkEnd w:id="1"/>
    </w:p>
    <w:p w:rsidR="005F345D" w:rsidRDefault="005F345D" w:rsidP="005F345D">
      <w:pPr>
        <w:pStyle w:val="2"/>
        <w:shd w:val="clear" w:color="auto" w:fill="auto"/>
        <w:spacing w:before="0" w:after="240" w:line="302" w:lineRule="exact"/>
        <w:ind w:left="180"/>
        <w:jc w:val="center"/>
        <w:rPr>
          <w:sz w:val="28"/>
          <w:szCs w:val="28"/>
        </w:rPr>
      </w:pPr>
      <w:r w:rsidRPr="00CD750F">
        <w:rPr>
          <w:sz w:val="28"/>
          <w:szCs w:val="28"/>
        </w:rPr>
        <w:t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</w:t>
      </w:r>
      <w:r>
        <w:rPr>
          <w:sz w:val="28"/>
          <w:szCs w:val="28"/>
        </w:rPr>
        <w:t xml:space="preserve">ах имущественного характера, а </w:t>
      </w:r>
      <w:r w:rsidRPr="00CD750F">
        <w:rPr>
          <w:sz w:val="28"/>
          <w:szCs w:val="28"/>
        </w:rPr>
        <w:t>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</w:p>
    <w:p w:rsidR="005F345D" w:rsidRPr="00CD750F" w:rsidRDefault="005F345D" w:rsidP="005F345D">
      <w:pPr>
        <w:pStyle w:val="2"/>
        <w:shd w:val="clear" w:color="auto" w:fill="auto"/>
        <w:spacing w:before="0" w:after="240" w:line="302" w:lineRule="exact"/>
        <w:ind w:left="180"/>
        <w:jc w:val="center"/>
        <w:rPr>
          <w:sz w:val="28"/>
          <w:szCs w:val="28"/>
        </w:rPr>
      </w:pPr>
    </w:p>
    <w:p w:rsidR="005F345D" w:rsidRPr="001B56B8" w:rsidRDefault="005F345D" w:rsidP="005F345D">
      <w:pPr>
        <w:ind w:right="26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ab/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1. 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частью 7.3.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5F345D" w:rsidRPr="001B56B8" w:rsidRDefault="005F345D" w:rsidP="005F345D">
      <w:pPr>
        <w:ind w:right="260" w:firstLine="708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2. Меры ответственности, указанные в пункте 1 настоящего Положения, могут быть применены в случае выявления в порядке, предусмотренном статьей 12 Закона Республики Мордовия от 8 июня 2007 г. № 54-3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,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расходах, об имуществе и обязательствах имущественного характера на себя и (или) членов своей семьи).</w:t>
      </w:r>
    </w:p>
    <w:p w:rsidR="005F345D" w:rsidRPr="001B56B8" w:rsidRDefault="005F345D" w:rsidP="005F345D">
      <w:pPr>
        <w:ind w:right="260" w:firstLine="708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3. Основанием для вынесения вопроса, указанного в пункте 1 настоящего Положения, на заседании (сессии) Совета депутатов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(далее - Совет депутатов) является предусмотренное частью 3 статьи 12 Закона Республики Мордовия от 8 июня 2007 г. № 54-3 «О противодействии коррупции в Республике Мордовия» заявление Главы Республики Мордовия о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lastRenderedPageBreak/>
        <w:t>применении мер ответственности, предусмотренных частью 7.3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.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статьи 40 Федерального закона от 6 октября 2003 г. № 131-ФЗ «Об общих принципах местного самоуправления в Российской Федерации» (далее заявление о применении мер ответственности).</w:t>
      </w:r>
    </w:p>
    <w:p w:rsidR="005F345D" w:rsidRPr="001B56B8" w:rsidRDefault="005F345D" w:rsidP="005F345D">
      <w:pPr>
        <w:ind w:right="20" w:firstLine="708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4. 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 Закона Республики Мордовия от 8 июня 2007 г. № 54-3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.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статьи 40 Федерального закола о 6 октября 2003 г. № 131-ФЗ «Об общих принципах местного самоуправления в Российской Федерации».</w:t>
      </w:r>
    </w:p>
    <w:p w:rsidR="005F345D" w:rsidRPr="001B56B8" w:rsidRDefault="005F345D" w:rsidP="005F345D">
      <w:pPr>
        <w:ind w:right="20" w:firstLine="708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5F345D" w:rsidRPr="001B56B8" w:rsidRDefault="005F345D" w:rsidP="005F345D">
      <w:pPr>
        <w:tabs>
          <w:tab w:val="left" w:pos="1378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6. Решение, указанное в пункте 4 </w:t>
      </w:r>
      <w:proofErr w:type="gramStart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настоящего Положения</w:t>
      </w:r>
      <w:proofErr w:type="gramEnd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принимается не позднее срока, указанного в пункте 5 настоящего Положения.</w:t>
      </w:r>
    </w:p>
    <w:p w:rsidR="005F345D" w:rsidRPr="001B56B8" w:rsidRDefault="005F345D" w:rsidP="005F345D">
      <w:pPr>
        <w:tabs>
          <w:tab w:val="left" w:pos="1402"/>
        </w:tabs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7.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В случае, если вопрос о применении мер ответственности, указанных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ab/>
        <w:t>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5F345D" w:rsidRPr="001B56B8" w:rsidRDefault="005F345D" w:rsidP="005F345D">
      <w:pPr>
        <w:tabs>
          <w:tab w:val="left" w:pos="1378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8.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5F345D" w:rsidRPr="001B56B8" w:rsidRDefault="005F345D" w:rsidP="005F345D">
      <w:pPr>
        <w:tabs>
          <w:tab w:val="left" w:pos="1378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9.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В случае, если лицо, исполняющее полномочия председателя Совета депутатов, присутствует на заседании (сессии) Совета депутатов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5F345D" w:rsidRPr="001B56B8" w:rsidRDefault="005F345D" w:rsidP="005F345D">
      <w:pPr>
        <w:tabs>
          <w:tab w:val="left" w:pos="1378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10.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 - решение о применении мер ответственности).</w:t>
      </w:r>
    </w:p>
    <w:p w:rsidR="005F345D" w:rsidRPr="001B56B8" w:rsidRDefault="005F345D" w:rsidP="005F345D">
      <w:pPr>
        <w:tabs>
          <w:tab w:val="left" w:pos="1378"/>
        </w:tabs>
        <w:ind w:lef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bidi="en-US"/>
        </w:rPr>
        <w:t xml:space="preserve">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bidi="en-US"/>
        </w:rPr>
        <w:t>11.</w:t>
      </w:r>
      <w:r>
        <w:rPr>
          <w:rFonts w:eastAsia="Times New Roman" w:cs="Times New Roman"/>
          <w:color w:val="000000"/>
          <w:spacing w:val="21"/>
          <w:sz w:val="28"/>
          <w:szCs w:val="28"/>
          <w:lang w:bidi="en-US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Решение о применении мер ответственности считается принятым, если за него проголосовало не менее двух третей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bidi="en-US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lastRenderedPageBreak/>
        <w:t>установленной численности депутатов Совета депутатов.</w:t>
      </w:r>
    </w:p>
    <w:p w:rsidR="005F345D" w:rsidRPr="001B56B8" w:rsidRDefault="005F345D" w:rsidP="005F345D">
      <w:pPr>
        <w:tabs>
          <w:tab w:val="left" w:pos="1378"/>
        </w:tabs>
        <w:ind w:lef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12.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Атюрьевского</w:t>
      </w:r>
      <w:proofErr w:type="spellEnd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муниципального района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ab/>
        <w:t>и регламентом Совета депутатов.</w:t>
      </w:r>
    </w:p>
    <w:p w:rsidR="005F345D" w:rsidRPr="001B56B8" w:rsidRDefault="005F345D" w:rsidP="005F345D">
      <w:pPr>
        <w:tabs>
          <w:tab w:val="left" w:pos="1378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13.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Решение о применении мер ответственности в отношении лица, исполняющего полномочия председателя Совета депутатов, либо в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отношении главы муниципального района (городского округа) подписывается липом, председательствующим на заседании (сессии) Совета депутатов, па котором данное решение было принято.</w:t>
      </w:r>
    </w:p>
    <w:p w:rsidR="005F345D" w:rsidRPr="001B56B8" w:rsidRDefault="005F345D" w:rsidP="005F345D">
      <w:pPr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14.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5F345D" w:rsidRPr="001B56B8" w:rsidRDefault="005F345D" w:rsidP="005F345D">
      <w:pPr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15.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5F345D" w:rsidRPr="001B56B8" w:rsidRDefault="005F345D" w:rsidP="005F345D">
      <w:pPr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16.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5F345D" w:rsidRPr="001B56B8" w:rsidRDefault="005F345D" w:rsidP="005F345D">
      <w:pPr>
        <w:ind w:left="20" w:right="20" w:firstLine="74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proofErr w:type="gramStart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1)заблаговременное</w:t>
      </w:r>
      <w:proofErr w:type="gramEnd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5F345D" w:rsidRPr="001B56B8" w:rsidRDefault="005F345D" w:rsidP="005F345D">
      <w:pPr>
        <w:tabs>
          <w:tab w:val="left" w:pos="1082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   </w:t>
      </w:r>
      <w:proofErr w:type="gramStart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2)предоставление</w:t>
      </w:r>
      <w:proofErr w:type="gramEnd"/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5F345D" w:rsidRPr="001B56B8" w:rsidRDefault="005F345D" w:rsidP="005F345D">
      <w:pPr>
        <w:tabs>
          <w:tab w:val="left" w:pos="1082"/>
        </w:tabs>
        <w:ind w:right="20"/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  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17.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 xml:space="preserve"> 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В случае, если лицо, в отношении которого рассматривается вопрос о при</w:t>
      </w:r>
      <w:r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менении мер ответственности, не</w:t>
      </w:r>
      <w:r w:rsidRPr="001B56B8">
        <w:rPr>
          <w:rFonts w:eastAsia="Times New Roman" w:cs="Times New Roman"/>
          <w:color w:val="000000"/>
          <w:spacing w:val="21"/>
          <w:sz w:val="28"/>
          <w:szCs w:val="28"/>
          <w:lang w:eastAsia="ru-RU" w:bidi="ru-RU"/>
        </w:rPr>
        <w:t>согласно с решением о применении мер ответственности, оно вправе в письменном виде изложить свое особое мнение.</w:t>
      </w:r>
    </w:p>
    <w:p w:rsidR="005F345D" w:rsidRPr="001B56B8" w:rsidRDefault="005F345D" w:rsidP="005F345D">
      <w:pPr>
        <w:rPr>
          <w:rFonts w:cs="Times New Roman"/>
          <w:sz w:val="28"/>
          <w:szCs w:val="28"/>
        </w:rPr>
      </w:pPr>
    </w:p>
    <w:p w:rsidR="005F345D" w:rsidRDefault="005F345D" w:rsidP="005F345D">
      <w:pPr>
        <w:rPr>
          <w:b/>
          <w:sz w:val="28"/>
          <w:szCs w:val="28"/>
        </w:rPr>
      </w:pPr>
    </w:p>
    <w:p w:rsidR="005F345D" w:rsidRDefault="005F345D" w:rsidP="005F345D">
      <w:pPr>
        <w:rPr>
          <w:b/>
          <w:sz w:val="28"/>
          <w:szCs w:val="28"/>
        </w:rPr>
      </w:pPr>
    </w:p>
    <w:p w:rsidR="0034778E" w:rsidRDefault="0034778E">
      <w:bookmarkStart w:id="2" w:name="_GoBack"/>
      <w:bookmarkEnd w:id="2"/>
    </w:p>
    <w:sectPr w:rsidR="00347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4F5"/>
    <w:rsid w:val="0034778E"/>
    <w:rsid w:val="005F345D"/>
    <w:rsid w:val="0084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FBBE5-E4A1-45B5-8EFB-6DF80B1C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45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5F345D"/>
    <w:rPr>
      <w:spacing w:val="5"/>
      <w:shd w:val="clear" w:color="auto" w:fill="FFFFFF"/>
      <w:lang w:eastAsia="ar-SA"/>
    </w:rPr>
  </w:style>
  <w:style w:type="character" w:customStyle="1" w:styleId="20">
    <w:name w:val="Заголовок №2_"/>
    <w:link w:val="21"/>
    <w:rsid w:val="005F345D"/>
    <w:rPr>
      <w:b/>
      <w:bCs/>
      <w:spacing w:val="18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5F345D"/>
    <w:pPr>
      <w:shd w:val="clear" w:color="auto" w:fill="FFFFFF"/>
      <w:suppressAutoHyphens w:val="0"/>
      <w:spacing w:before="660" w:line="299" w:lineRule="exact"/>
      <w:jc w:val="both"/>
    </w:pPr>
    <w:rPr>
      <w:rFonts w:asciiTheme="minorHAnsi" w:eastAsiaTheme="minorHAnsi" w:hAnsiTheme="minorHAnsi" w:cstheme="minorBidi"/>
      <w:spacing w:val="5"/>
      <w:kern w:val="0"/>
      <w:sz w:val="22"/>
      <w:szCs w:val="22"/>
      <w:lang w:eastAsia="ar-SA" w:bidi="ar-SA"/>
    </w:rPr>
  </w:style>
  <w:style w:type="paragraph" w:customStyle="1" w:styleId="21">
    <w:name w:val="Заголовок №2"/>
    <w:basedOn w:val="a"/>
    <w:link w:val="20"/>
    <w:rsid w:val="005F345D"/>
    <w:pPr>
      <w:shd w:val="clear" w:color="auto" w:fill="FFFFFF"/>
      <w:suppressAutoHyphens w:val="0"/>
      <w:spacing w:before="300" w:after="6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spacing w:val="18"/>
      <w:kern w:val="0"/>
      <w:sz w:val="21"/>
      <w:szCs w:val="2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1311</Words>
  <Characters>7475</Characters>
  <Application>Microsoft Office Word</Application>
  <DocSecurity>0</DocSecurity>
  <Lines>62</Lines>
  <Paragraphs>17</Paragraphs>
  <ScaleCrop>false</ScaleCrop>
  <Company/>
  <LinksUpToDate>false</LinksUpToDate>
  <CharactersWithSpaces>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2020-01-16T09:39:00Z</dcterms:created>
  <dcterms:modified xsi:type="dcterms:W3CDTF">2020-01-16T09:39:00Z</dcterms:modified>
</cp:coreProperties>
</file>