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F10" w:rsidRPr="00D72094" w:rsidRDefault="00206F10" w:rsidP="00D7209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720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получить сведения из электронной трудовой книжки?</w:t>
      </w:r>
    </w:p>
    <w:p w:rsidR="00056518" w:rsidRDefault="00D72094" w:rsidP="00D72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56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ПФР в </w:t>
      </w:r>
      <w:proofErr w:type="spellStart"/>
      <w:r w:rsidR="0005651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056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сообщает:</w:t>
      </w:r>
    </w:p>
    <w:p w:rsidR="00206F10" w:rsidRPr="00D72094" w:rsidRDefault="00056518" w:rsidP="00D72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06F10" w:rsidRPr="00D7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электронной трудовой книжке содержатся сведения о месте и дате приема гражданина на работу, должности, переводе на другую работу, увольнении, основании кадрового мероприятия (дата, номер и вид документа) и другие данные. Таким образом, она включает в себя практически весь перечень сведений, которые учитываются в бумажной трудовой книжке. Ознакомиться с данными, зафиксированными в электронной трудовой книжке, граждане могут через личный кабинет на сайте Пенсионного фонда России или на портале </w:t>
      </w:r>
      <w:proofErr w:type="spellStart"/>
      <w:r w:rsidR="00206F10" w:rsidRPr="00D7209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206F10" w:rsidRPr="00D720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6F10" w:rsidRPr="00D72094" w:rsidRDefault="00056518" w:rsidP="00D72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06F10" w:rsidRPr="00D720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сведения о трудовой деятельности в Личном кабинете гражданина на сайте ПФР можно с помощью электронного сервиса «</w:t>
      </w:r>
      <w:hyperlink r:id="rId4" w:history="1">
        <w:r w:rsidR="00206F10" w:rsidRPr="00D7209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Заказать справку (выписку) о трудовой деятельности</w:t>
        </w:r>
      </w:hyperlink>
      <w:r w:rsidR="00206F10" w:rsidRPr="00D7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На портале </w:t>
      </w:r>
      <w:proofErr w:type="spellStart"/>
      <w:r w:rsidR="00206F10" w:rsidRPr="00D7209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206F10" w:rsidRPr="00D72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воспользоваться электронной услугой «</w:t>
      </w:r>
      <w:hyperlink r:id="rId5" w:history="1">
        <w:r w:rsidR="00206F10" w:rsidRPr="00D7209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Выписка из электронной трудовой книжки</w:t>
        </w:r>
      </w:hyperlink>
      <w:r w:rsidR="00206F10" w:rsidRPr="00D72094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которая находится в разделе «Работа и занятость»/«Трудовое право».</w:t>
      </w:r>
    </w:p>
    <w:p w:rsidR="00206F10" w:rsidRPr="00D72094" w:rsidRDefault="00056518" w:rsidP="00D72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</w:t>
      </w:r>
      <w:r w:rsidR="00206F10" w:rsidRPr="00D72094">
        <w:rPr>
          <w:rFonts w:ascii="Times New Roman" w:eastAsia="Times New Roman" w:hAnsi="Times New Roman" w:cs="Times New Roman"/>
          <w:sz w:val="28"/>
          <w:szCs w:val="28"/>
          <w:lang w:eastAsia="ru-RU"/>
        </w:rPr>
        <w:t>ыписка формируется в режиме реального времени. Электронный документ заверяется усиленной квалифицированной электронной подписью МИЦ ПФР. Выписку можно сохранить на компьютер или мобильное устройство, направить по электронной почте или распечатать.</w:t>
      </w:r>
    </w:p>
    <w:p w:rsidR="00206F10" w:rsidRPr="00D72094" w:rsidRDefault="00056518" w:rsidP="00D72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06F10" w:rsidRPr="00D720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сведения электронной трудовой книжки можно получить в виде бумажной выписки. Предоставить ее сможет МФЦ или  территориальный орган Пенсионного фонда России. Сведения о трудовой деятельности за период работы у конкретного работодателя можно получить непосредственно у самого работодателя.</w:t>
      </w:r>
      <w:r w:rsidR="00206F10" w:rsidRPr="00D72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</w:t>
      </w:r>
    </w:p>
    <w:p w:rsidR="00206F10" w:rsidRPr="00D72094" w:rsidRDefault="00056518" w:rsidP="00D72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06F10" w:rsidRPr="00D7209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электронной трудовой книжки формируются на основе данных, которые работодатели представляют в Пенсионный фонд. Если сведения о кадровых мероприятиях от работодателя в ПФР не поступали, то гражданин получит «нулевую» выписку о трудовой деятельности.</w:t>
      </w:r>
    </w:p>
    <w:p w:rsidR="00206F10" w:rsidRPr="00D72094" w:rsidRDefault="00056518" w:rsidP="00D720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06F10" w:rsidRPr="00D7209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в электронной трудовой книжке фиксируются данные только с 2020 года. Источником сведений о трудовой деятельности до 2020 года остается бумажная трудовая книжка. Поэтому гражданам, выбравшим электронную форму ведения сведений о трудовой деятельности и получившим бумажную трудовую книжку на руки, следует ее сохранить. Сделать выбор в пользу электронной или бумажной трудовой книжки работающим гражданам необходимо до 31 декабря 2020 года.   </w:t>
      </w:r>
    </w:p>
    <w:p w:rsidR="004D7E97" w:rsidRDefault="004D7E97" w:rsidP="009D2B21"/>
    <w:p w:rsidR="00D72094" w:rsidRPr="009D2B21" w:rsidRDefault="00D72094" w:rsidP="009D2B21"/>
    <w:sectPr w:rsidR="00D72094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56518"/>
    <w:rsid w:val="001B1BF5"/>
    <w:rsid w:val="00206F10"/>
    <w:rsid w:val="00377FE1"/>
    <w:rsid w:val="004D7E97"/>
    <w:rsid w:val="009D2B21"/>
    <w:rsid w:val="00D72094"/>
    <w:rsid w:val="00DA1250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06F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06F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06F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6F1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206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06F10"/>
    <w:rPr>
      <w:color w:val="0000FF"/>
      <w:u w:val="single"/>
    </w:rPr>
  </w:style>
  <w:style w:type="character" w:styleId="a8">
    <w:name w:val="Strong"/>
    <w:basedOn w:val="a0"/>
    <w:uiPriority w:val="22"/>
    <w:qFormat/>
    <w:rsid w:val="00206F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9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19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80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394014/1" TargetMode="External"/><Relationship Id="rId4" Type="http://schemas.openxmlformats.org/officeDocument/2006/relationships/hyperlink" Target="https://es.pf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2020-08-18T09:03:00Z</dcterms:created>
  <dcterms:modified xsi:type="dcterms:W3CDTF">2020-08-18T12:59:00Z</dcterms:modified>
</cp:coreProperties>
</file>