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C1967" w:rsidRPr="00C12173" w:rsidRDefault="008C1967" w:rsidP="00C12173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r w:rsidRPr="00C12173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Вниманию работодателей: успейте сдать отчетность в ПФР</w:t>
      </w:r>
    </w:p>
    <w:p w:rsidR="008C1967" w:rsidRPr="00C12173" w:rsidRDefault="00C12173" w:rsidP="00C1217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="008C1967" w:rsidRPr="00C12173">
        <w:rPr>
          <w:rFonts w:ascii="Times New Roman" w:eastAsia="Times New Roman" w:hAnsi="Times New Roman" w:cs="Times New Roman"/>
          <w:sz w:val="28"/>
          <w:szCs w:val="28"/>
          <w:lang w:eastAsia="ru-RU"/>
        </w:rPr>
        <w:t>Работодателям не позднее 15 ию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л</w:t>
      </w:r>
      <w:r w:rsidR="008C1967" w:rsidRPr="00C121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я 2020 года следует отчитаться за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июнь</w:t>
      </w:r>
      <w:r w:rsidR="008C1967" w:rsidRPr="00C121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этого года по форме СЗВ-М. </w:t>
      </w:r>
    </w:p>
    <w:p w:rsidR="008C1967" w:rsidRPr="00C12173" w:rsidRDefault="00C12173" w:rsidP="00C1217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="008C1967" w:rsidRPr="00C12173">
        <w:rPr>
          <w:rFonts w:ascii="Times New Roman" w:eastAsia="Times New Roman" w:hAnsi="Times New Roman" w:cs="Times New Roman"/>
          <w:sz w:val="28"/>
          <w:szCs w:val="28"/>
          <w:lang w:eastAsia="ru-RU"/>
        </w:rPr>
        <w:t>Важно помнить, что за нарушения установленных сроков и правил подготовки отчетности предусмотрены штрафы: 500 рублей – за каждое застрахованное лицо, данные о котором были направлены с опозданием, оказались недостоверными или вовсе не были представлены. Отметим также, что страхователь штрафуется и за несоблюдение порядка представления сведений в форме электронных документов. Сумма финансовой санкции – 1000 рублей. При неуплате наложенных штрафов взыскание осуществляется в судебном порядке  с учетом судебных издержек.</w:t>
      </w:r>
    </w:p>
    <w:p w:rsidR="00C12173" w:rsidRDefault="00C12173" w:rsidP="00C1217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</w:t>
      </w:r>
      <w:r w:rsidR="008C1967" w:rsidRPr="00C121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Ежемесячная отчетность подается всеми работодателями, стоящими на учете в ПФР, вне зависимости от факта начисления заработной платы и других вознаграждений. Отчетность необходимо сдавать за всех работников, включая и тех, кто находится в отпуске без сохранения заработной платы, декретном отпуске или в отпуске по уходу за ребёнком. Кроме этого, необходимо отчитаться также и о лицах, с которыми заключен гражданско-правовой договор. </w:t>
      </w:r>
    </w:p>
    <w:p w:rsidR="008C1967" w:rsidRPr="00C12173" w:rsidRDefault="00C12173" w:rsidP="00C1217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="008C1967" w:rsidRPr="00C121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Учитывая ограниченные сроки,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Управ</w:t>
      </w:r>
      <w:r w:rsidR="008C1967" w:rsidRPr="00C12173">
        <w:rPr>
          <w:rFonts w:ascii="Times New Roman" w:eastAsia="Times New Roman" w:hAnsi="Times New Roman" w:cs="Times New Roman"/>
          <w:sz w:val="28"/>
          <w:szCs w:val="28"/>
          <w:lang w:eastAsia="ru-RU"/>
        </w:rPr>
        <w:t>ление ПФР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Торбеевском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муниципальном районе Республики Мордовия (межрайонное)</w:t>
      </w:r>
      <w:r w:rsidR="008C1967" w:rsidRPr="00C121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рекомендует всем страхователям направлять отчеты по телекоммуникационным каналам связи с электронной подписью независимо от численности сотрудников, не ожидая последнего дня отчётности.</w:t>
      </w:r>
    </w:p>
    <w:p w:rsidR="008C1967" w:rsidRPr="00C12173" w:rsidRDefault="00C12173" w:rsidP="00C1217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="008C1967" w:rsidRPr="00C12173">
        <w:rPr>
          <w:rFonts w:ascii="Times New Roman" w:eastAsia="Times New Roman" w:hAnsi="Times New Roman" w:cs="Times New Roman"/>
          <w:sz w:val="28"/>
          <w:szCs w:val="28"/>
          <w:lang w:eastAsia="ru-RU"/>
        </w:rPr>
        <w:t>Напомним, что сведения по форме СЗВ-М включают в себя: ФИО, страховой номер индивидуального лицевого счета (СНИЛС), ИНН.</w:t>
      </w:r>
    </w:p>
    <w:p w:rsidR="008C1967" w:rsidRPr="00C12173" w:rsidRDefault="00C12173" w:rsidP="00C1217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="008C1967" w:rsidRPr="00C12173">
        <w:rPr>
          <w:rFonts w:ascii="Times New Roman" w:eastAsia="Times New Roman" w:hAnsi="Times New Roman" w:cs="Times New Roman"/>
          <w:sz w:val="28"/>
          <w:szCs w:val="28"/>
          <w:lang w:eastAsia="ru-RU"/>
        </w:rPr>
        <w:t>По всем возникающим вопросам страхователи могут обращаться в территориальный орган ПФР или по телефону 8(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83456</w:t>
      </w:r>
      <w:r w:rsidR="008C1967" w:rsidRPr="00C12173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8C1967" w:rsidRPr="00C12173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11</w:t>
      </w:r>
      <w:r w:rsidR="008C1967" w:rsidRPr="00C12173">
        <w:rPr>
          <w:rFonts w:ascii="Times New Roman" w:eastAsia="Times New Roman" w:hAnsi="Times New Roman" w:cs="Times New Roman"/>
          <w:sz w:val="28"/>
          <w:szCs w:val="28"/>
          <w:lang w:eastAsia="ru-RU"/>
        </w:rPr>
        <w:t>-7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0</w:t>
      </w:r>
      <w:r w:rsidR="008C1967" w:rsidRPr="00C1217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4D7E97" w:rsidRPr="009D2B21" w:rsidRDefault="004D7E97" w:rsidP="00C12173">
      <w:pPr>
        <w:jc w:val="both"/>
      </w:pPr>
    </w:p>
    <w:sectPr w:rsidR="004D7E97" w:rsidRPr="009D2B21" w:rsidSect="009D2B21">
      <w:pgSz w:w="11906" w:h="16838"/>
      <w:pgMar w:top="238" w:right="851" w:bottom="28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7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1B1BF5"/>
    <w:rsid w:val="001B1BF5"/>
    <w:rsid w:val="004D7E97"/>
    <w:rsid w:val="0063206D"/>
    <w:rsid w:val="00646219"/>
    <w:rsid w:val="008C1967"/>
    <w:rsid w:val="009D2B21"/>
    <w:rsid w:val="00BF6E0B"/>
    <w:rsid w:val="00C12173"/>
    <w:rsid w:val="00E26E25"/>
    <w:rsid w:val="00E738B1"/>
    <w:rsid w:val="00F62B5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D7E97"/>
  </w:style>
  <w:style w:type="paragraph" w:styleId="1">
    <w:name w:val="heading 1"/>
    <w:basedOn w:val="a"/>
    <w:link w:val="10"/>
    <w:uiPriority w:val="9"/>
    <w:qFormat/>
    <w:rsid w:val="008C1967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8C1967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B1BF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1B1B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B1BF5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8C1967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8C1967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6">
    <w:name w:val="Normal (Web)"/>
    <w:basedOn w:val="a"/>
    <w:uiPriority w:val="99"/>
    <w:semiHidden/>
    <w:unhideWhenUsed/>
    <w:rsid w:val="008C196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3402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8712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872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9076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04543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5642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0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74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23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85340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17883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7890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222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7050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00633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253</Words>
  <Characters>1446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Кудаева НА.</dc:creator>
  <cp:lastModifiedBy>Кудаева НА.</cp:lastModifiedBy>
  <cp:revision>3</cp:revision>
  <cp:lastPrinted>2019-06-10T06:26:00Z</cp:lastPrinted>
  <dcterms:created xsi:type="dcterms:W3CDTF">2020-06-30T12:09:00Z</dcterms:created>
  <dcterms:modified xsi:type="dcterms:W3CDTF">2020-06-30T12:34:00Z</dcterms:modified>
</cp:coreProperties>
</file>