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4F33" w:rsidRPr="006D5BC1" w:rsidRDefault="00664F33" w:rsidP="006D5BC1">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ru-RU"/>
        </w:rPr>
      </w:pPr>
      <w:r w:rsidRPr="006D5BC1">
        <w:rPr>
          <w:rFonts w:ascii="Times New Roman" w:eastAsia="Times New Roman" w:hAnsi="Times New Roman" w:cs="Times New Roman"/>
          <w:b/>
          <w:bCs/>
          <w:kern w:val="36"/>
          <w:sz w:val="28"/>
          <w:szCs w:val="28"/>
          <w:lang w:eastAsia="ru-RU"/>
        </w:rPr>
        <w:t>ПФР – работодателям: данные о приёме и увольнении сотрудников необходимо предоставлять на следующий день</w:t>
      </w:r>
    </w:p>
    <w:p w:rsidR="00664F33" w:rsidRPr="006D5BC1" w:rsidRDefault="006D5BC1" w:rsidP="006D5BC1">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64F33" w:rsidRPr="006D5BC1">
        <w:rPr>
          <w:rFonts w:ascii="Times New Roman" w:eastAsia="Times New Roman" w:hAnsi="Times New Roman" w:cs="Times New Roman"/>
          <w:sz w:val="28"/>
          <w:szCs w:val="28"/>
          <w:lang w:eastAsia="ru-RU"/>
        </w:rPr>
        <w:t xml:space="preserve">Напоминаем работодателям </w:t>
      </w:r>
      <w:proofErr w:type="spellStart"/>
      <w:r>
        <w:rPr>
          <w:rFonts w:ascii="Times New Roman" w:eastAsia="Times New Roman" w:hAnsi="Times New Roman" w:cs="Times New Roman"/>
          <w:sz w:val="28"/>
          <w:szCs w:val="28"/>
          <w:lang w:eastAsia="ru-RU"/>
        </w:rPr>
        <w:t>Торбеевского</w:t>
      </w:r>
      <w:proofErr w:type="spellEnd"/>
      <w:r>
        <w:rPr>
          <w:rFonts w:ascii="Times New Roman" w:eastAsia="Times New Roman" w:hAnsi="Times New Roman" w:cs="Times New Roman"/>
          <w:sz w:val="28"/>
          <w:szCs w:val="28"/>
          <w:lang w:eastAsia="ru-RU"/>
        </w:rPr>
        <w:t xml:space="preserve"> и </w:t>
      </w:r>
      <w:proofErr w:type="spellStart"/>
      <w:r>
        <w:rPr>
          <w:rFonts w:ascii="Times New Roman" w:eastAsia="Times New Roman" w:hAnsi="Times New Roman" w:cs="Times New Roman"/>
          <w:sz w:val="28"/>
          <w:szCs w:val="28"/>
          <w:lang w:eastAsia="ru-RU"/>
        </w:rPr>
        <w:t>Атюрьевского</w:t>
      </w:r>
      <w:proofErr w:type="spellEnd"/>
      <w:r>
        <w:rPr>
          <w:rFonts w:ascii="Times New Roman" w:eastAsia="Times New Roman" w:hAnsi="Times New Roman" w:cs="Times New Roman"/>
          <w:sz w:val="28"/>
          <w:szCs w:val="28"/>
          <w:lang w:eastAsia="ru-RU"/>
        </w:rPr>
        <w:t xml:space="preserve"> муниципальных районов Республики Мордовия</w:t>
      </w:r>
      <w:r w:rsidR="00664F33" w:rsidRPr="006D5BC1">
        <w:rPr>
          <w:rFonts w:ascii="Times New Roman" w:eastAsia="Times New Roman" w:hAnsi="Times New Roman" w:cs="Times New Roman"/>
          <w:sz w:val="28"/>
          <w:szCs w:val="28"/>
          <w:lang w:eastAsia="ru-RU"/>
        </w:rPr>
        <w:t>, что с конца апреля текущего года постановлением Правительства РФ № 590 установлены новые сроки представления в Пенсионный фонд сведений о трудовой деятельности, на основе которых будут формироваться электронные трудовые книжки жителей республики.</w:t>
      </w:r>
    </w:p>
    <w:p w:rsidR="00664F33" w:rsidRPr="006D5BC1" w:rsidRDefault="006D5BC1" w:rsidP="006D5BC1">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64F33" w:rsidRPr="006D5BC1">
        <w:rPr>
          <w:rFonts w:ascii="Times New Roman" w:eastAsia="Times New Roman" w:hAnsi="Times New Roman" w:cs="Times New Roman"/>
          <w:sz w:val="28"/>
          <w:szCs w:val="28"/>
          <w:lang w:eastAsia="ru-RU"/>
        </w:rPr>
        <w:t xml:space="preserve">Информация о приеме на работу или увольнении должна передаваться в территориальные органы ПФР не позднее рабочего дня, следующего за днем издания соответствующего приказа или распоряжения. Сокращение сроков необходимо для оперативного определения трудового статуса гражданина, если он решит обратиться за мерами социальной поддержки, в том числе за пособием по безработице. В случае других кадровых изменений, например, перевода сотрудника на новую должность, или при выборе работником формы трудовой книжки, сохраняются прежние сроки представления отчетности, то есть не позднее 15-го числа месяца, следующего </w:t>
      </w:r>
      <w:proofErr w:type="gramStart"/>
      <w:r w:rsidR="00664F33" w:rsidRPr="006D5BC1">
        <w:rPr>
          <w:rFonts w:ascii="Times New Roman" w:eastAsia="Times New Roman" w:hAnsi="Times New Roman" w:cs="Times New Roman"/>
          <w:sz w:val="28"/>
          <w:szCs w:val="28"/>
          <w:lang w:eastAsia="ru-RU"/>
        </w:rPr>
        <w:t>за</w:t>
      </w:r>
      <w:proofErr w:type="gramEnd"/>
      <w:r w:rsidR="00664F33" w:rsidRPr="006D5BC1">
        <w:rPr>
          <w:rFonts w:ascii="Times New Roman" w:eastAsia="Times New Roman" w:hAnsi="Times New Roman" w:cs="Times New Roman"/>
          <w:sz w:val="28"/>
          <w:szCs w:val="28"/>
          <w:lang w:eastAsia="ru-RU"/>
        </w:rPr>
        <w:t xml:space="preserve"> отчетным.</w:t>
      </w:r>
    </w:p>
    <w:p w:rsidR="00664F33" w:rsidRPr="006D5BC1" w:rsidRDefault="006D5BC1" w:rsidP="006D5BC1">
      <w:p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64F33" w:rsidRPr="006D5BC1">
        <w:rPr>
          <w:rFonts w:ascii="Times New Roman" w:eastAsia="Times New Roman" w:hAnsi="Times New Roman" w:cs="Times New Roman"/>
          <w:sz w:val="28"/>
          <w:szCs w:val="28"/>
          <w:lang w:eastAsia="ru-RU"/>
        </w:rPr>
        <w:t>Также напоминаем, что до 30 июня 2020 года включительно всем работодателям необходимо письменно проинформировать работников о праве выбора формы трудовой книжки и принять до конца года соответствующее заявление о ее сохранении либо переходе на электронную версию.</w:t>
      </w:r>
    </w:p>
    <w:p w:rsidR="004D7E97" w:rsidRPr="009D2B21" w:rsidRDefault="004D7E97" w:rsidP="009D2B21"/>
    <w:sectPr w:rsidR="004D7E97" w:rsidRPr="009D2B21" w:rsidSect="009D2B21">
      <w:pgSz w:w="11906" w:h="16838"/>
      <w:pgMar w:top="238" w:right="851" w:bottom="28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drawingGridHorizontalSpacing w:val="110"/>
  <w:displayHorizontalDrawingGridEvery w:val="2"/>
  <w:characterSpacingControl w:val="doNotCompress"/>
  <w:compat/>
  <w:rsids>
    <w:rsidRoot w:val="001B1BF5"/>
    <w:rsid w:val="001B1BF5"/>
    <w:rsid w:val="001D20F8"/>
    <w:rsid w:val="004150E1"/>
    <w:rsid w:val="004D7E97"/>
    <w:rsid w:val="00664F33"/>
    <w:rsid w:val="006D5BC1"/>
    <w:rsid w:val="00904EC9"/>
    <w:rsid w:val="009D2B21"/>
    <w:rsid w:val="00BB591A"/>
    <w:rsid w:val="00E26E25"/>
    <w:rsid w:val="00F62B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E97"/>
  </w:style>
  <w:style w:type="paragraph" w:styleId="1">
    <w:name w:val="heading 1"/>
    <w:basedOn w:val="a"/>
    <w:link w:val="10"/>
    <w:uiPriority w:val="9"/>
    <w:qFormat/>
    <w:rsid w:val="00664F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64F3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1B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1B1BF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1BF5"/>
    <w:rPr>
      <w:rFonts w:ascii="Tahoma" w:hAnsi="Tahoma" w:cs="Tahoma"/>
      <w:sz w:val="16"/>
      <w:szCs w:val="16"/>
    </w:rPr>
  </w:style>
  <w:style w:type="character" w:customStyle="1" w:styleId="10">
    <w:name w:val="Заголовок 1 Знак"/>
    <w:basedOn w:val="a0"/>
    <w:link w:val="1"/>
    <w:uiPriority w:val="9"/>
    <w:rsid w:val="00664F33"/>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64F33"/>
    <w:rPr>
      <w:rFonts w:ascii="Times New Roman" w:eastAsia="Times New Roman" w:hAnsi="Times New Roman" w:cs="Times New Roman"/>
      <w:b/>
      <w:bCs/>
      <w:sz w:val="27"/>
      <w:szCs w:val="27"/>
      <w:lang w:eastAsia="ru-RU"/>
    </w:rPr>
  </w:style>
  <w:style w:type="paragraph" w:styleId="a6">
    <w:name w:val="Normal (Web)"/>
    <w:basedOn w:val="a"/>
    <w:uiPriority w:val="99"/>
    <w:semiHidden/>
    <w:unhideWhenUsed/>
    <w:rsid w:val="00664F3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5459217">
      <w:bodyDiv w:val="1"/>
      <w:marLeft w:val="0"/>
      <w:marRight w:val="0"/>
      <w:marTop w:val="0"/>
      <w:marBottom w:val="0"/>
      <w:divBdr>
        <w:top w:val="none" w:sz="0" w:space="0" w:color="auto"/>
        <w:left w:val="none" w:sz="0" w:space="0" w:color="auto"/>
        <w:bottom w:val="none" w:sz="0" w:space="0" w:color="auto"/>
        <w:right w:val="none" w:sz="0" w:space="0" w:color="auto"/>
      </w:divBdr>
      <w:divsChild>
        <w:div w:id="1231572397">
          <w:marLeft w:val="0"/>
          <w:marRight w:val="0"/>
          <w:marTop w:val="0"/>
          <w:marBottom w:val="0"/>
          <w:divBdr>
            <w:top w:val="none" w:sz="0" w:space="0" w:color="auto"/>
            <w:left w:val="none" w:sz="0" w:space="0" w:color="auto"/>
            <w:bottom w:val="none" w:sz="0" w:space="0" w:color="auto"/>
            <w:right w:val="none" w:sz="0" w:space="0" w:color="auto"/>
          </w:divBdr>
        </w:div>
        <w:div w:id="290209036">
          <w:marLeft w:val="0"/>
          <w:marRight w:val="0"/>
          <w:marTop w:val="0"/>
          <w:marBottom w:val="0"/>
          <w:divBdr>
            <w:top w:val="none" w:sz="0" w:space="0" w:color="auto"/>
            <w:left w:val="none" w:sz="0" w:space="0" w:color="auto"/>
            <w:bottom w:val="none" w:sz="0" w:space="0" w:color="auto"/>
            <w:right w:val="none" w:sz="0" w:space="0" w:color="auto"/>
          </w:divBdr>
          <w:divsChild>
            <w:div w:id="907031970">
              <w:marLeft w:val="0"/>
              <w:marRight w:val="0"/>
              <w:marTop w:val="0"/>
              <w:marBottom w:val="0"/>
              <w:divBdr>
                <w:top w:val="none" w:sz="0" w:space="0" w:color="auto"/>
                <w:left w:val="none" w:sz="0" w:space="0" w:color="auto"/>
                <w:bottom w:val="none" w:sz="0" w:space="0" w:color="auto"/>
                <w:right w:val="none" w:sz="0" w:space="0" w:color="auto"/>
              </w:divBdr>
              <w:divsChild>
                <w:div w:id="34644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3363">
      <w:bodyDiv w:val="1"/>
      <w:marLeft w:val="0"/>
      <w:marRight w:val="0"/>
      <w:marTop w:val="0"/>
      <w:marBottom w:val="0"/>
      <w:divBdr>
        <w:top w:val="none" w:sz="0" w:space="0" w:color="auto"/>
        <w:left w:val="none" w:sz="0" w:space="0" w:color="auto"/>
        <w:bottom w:val="none" w:sz="0" w:space="0" w:color="auto"/>
        <w:right w:val="none" w:sz="0" w:space="0" w:color="auto"/>
      </w:divBdr>
      <w:divsChild>
        <w:div w:id="679889956">
          <w:marLeft w:val="0"/>
          <w:marRight w:val="0"/>
          <w:marTop w:val="0"/>
          <w:marBottom w:val="0"/>
          <w:divBdr>
            <w:top w:val="none" w:sz="0" w:space="0" w:color="auto"/>
            <w:left w:val="none" w:sz="0" w:space="0" w:color="auto"/>
            <w:bottom w:val="none" w:sz="0" w:space="0" w:color="auto"/>
            <w:right w:val="none" w:sz="0" w:space="0" w:color="auto"/>
          </w:divBdr>
        </w:div>
        <w:div w:id="1508136909">
          <w:marLeft w:val="0"/>
          <w:marRight w:val="0"/>
          <w:marTop w:val="0"/>
          <w:marBottom w:val="0"/>
          <w:divBdr>
            <w:top w:val="none" w:sz="0" w:space="0" w:color="auto"/>
            <w:left w:val="none" w:sz="0" w:space="0" w:color="auto"/>
            <w:bottom w:val="none" w:sz="0" w:space="0" w:color="auto"/>
            <w:right w:val="none" w:sz="0" w:space="0" w:color="auto"/>
          </w:divBdr>
          <w:divsChild>
            <w:div w:id="317849792">
              <w:marLeft w:val="0"/>
              <w:marRight w:val="0"/>
              <w:marTop w:val="0"/>
              <w:marBottom w:val="0"/>
              <w:divBdr>
                <w:top w:val="none" w:sz="0" w:space="0" w:color="auto"/>
                <w:left w:val="none" w:sz="0" w:space="0" w:color="auto"/>
                <w:bottom w:val="none" w:sz="0" w:space="0" w:color="auto"/>
                <w:right w:val="none" w:sz="0" w:space="0" w:color="auto"/>
              </w:divBdr>
              <w:divsChild>
                <w:div w:id="60372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309700">
      <w:bodyDiv w:val="1"/>
      <w:marLeft w:val="0"/>
      <w:marRight w:val="0"/>
      <w:marTop w:val="0"/>
      <w:marBottom w:val="0"/>
      <w:divBdr>
        <w:top w:val="none" w:sz="0" w:space="0" w:color="auto"/>
        <w:left w:val="none" w:sz="0" w:space="0" w:color="auto"/>
        <w:bottom w:val="none" w:sz="0" w:space="0" w:color="auto"/>
        <w:right w:val="none" w:sz="0" w:space="0" w:color="auto"/>
      </w:divBdr>
      <w:divsChild>
        <w:div w:id="938869950">
          <w:marLeft w:val="0"/>
          <w:marRight w:val="0"/>
          <w:marTop w:val="0"/>
          <w:marBottom w:val="0"/>
          <w:divBdr>
            <w:top w:val="none" w:sz="0" w:space="0" w:color="auto"/>
            <w:left w:val="none" w:sz="0" w:space="0" w:color="auto"/>
            <w:bottom w:val="none" w:sz="0" w:space="0" w:color="auto"/>
            <w:right w:val="none" w:sz="0" w:space="0" w:color="auto"/>
          </w:divBdr>
        </w:div>
        <w:div w:id="1062296005">
          <w:marLeft w:val="0"/>
          <w:marRight w:val="0"/>
          <w:marTop w:val="0"/>
          <w:marBottom w:val="0"/>
          <w:divBdr>
            <w:top w:val="none" w:sz="0" w:space="0" w:color="auto"/>
            <w:left w:val="none" w:sz="0" w:space="0" w:color="auto"/>
            <w:bottom w:val="none" w:sz="0" w:space="0" w:color="auto"/>
            <w:right w:val="none" w:sz="0" w:space="0" w:color="auto"/>
          </w:divBdr>
          <w:divsChild>
            <w:div w:id="368143983">
              <w:marLeft w:val="0"/>
              <w:marRight w:val="0"/>
              <w:marTop w:val="0"/>
              <w:marBottom w:val="0"/>
              <w:divBdr>
                <w:top w:val="none" w:sz="0" w:space="0" w:color="auto"/>
                <w:left w:val="none" w:sz="0" w:space="0" w:color="auto"/>
                <w:bottom w:val="none" w:sz="0" w:space="0" w:color="auto"/>
                <w:right w:val="none" w:sz="0" w:space="0" w:color="auto"/>
              </w:divBdr>
              <w:divsChild>
                <w:div w:id="16919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203</Words>
  <Characters>1158</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Кудаева НА.</dc:creator>
  <cp:lastModifiedBy>Кудаева НА.</cp:lastModifiedBy>
  <cp:revision>3</cp:revision>
  <cp:lastPrinted>2019-06-10T06:26:00Z</cp:lastPrinted>
  <dcterms:created xsi:type="dcterms:W3CDTF">2020-06-22T07:34:00Z</dcterms:created>
  <dcterms:modified xsi:type="dcterms:W3CDTF">2020-06-22T08:04:00Z</dcterms:modified>
</cp:coreProperties>
</file>