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B09" w:rsidRPr="00323B09" w:rsidRDefault="00D81D63" w:rsidP="001D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D6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77699" w:rsidRPr="00CF6BD7" w:rsidRDefault="00077699" w:rsidP="00CF6BD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776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Пенсионерам-опекунам с июля возобновляется индексация пенсии</w:t>
      </w:r>
    </w:p>
    <w:p w:rsidR="00077699" w:rsidRPr="00077699" w:rsidRDefault="00077699" w:rsidP="00077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7699">
        <w:rPr>
          <w:rFonts w:ascii="Times New Roman" w:eastAsia="Times New Roman" w:hAnsi="Times New Roman" w:cs="Times New Roman"/>
          <w:sz w:val="24"/>
          <w:szCs w:val="24"/>
        </w:rPr>
        <w:t xml:space="preserve">В настоящее время пенсионеры, исполняющие обязанности опекунов или попечителей </w:t>
      </w:r>
      <w:proofErr w:type="spellStart"/>
      <w:r w:rsidRPr="00077699">
        <w:rPr>
          <w:rFonts w:ascii="Times New Roman" w:eastAsia="Times New Roman" w:hAnsi="Times New Roman" w:cs="Times New Roman"/>
          <w:sz w:val="24"/>
          <w:szCs w:val="24"/>
        </w:rPr>
        <w:t>возмездно</w:t>
      </w:r>
      <w:proofErr w:type="spellEnd"/>
      <w:r w:rsidRPr="00077699">
        <w:rPr>
          <w:rFonts w:ascii="Times New Roman" w:eastAsia="Times New Roman" w:hAnsi="Times New Roman" w:cs="Times New Roman"/>
          <w:sz w:val="24"/>
          <w:szCs w:val="24"/>
        </w:rPr>
        <w:t xml:space="preserve"> (например, в рамках договора о приемной семье), относятся к застрахованным лицам, на которых распространяется обязательное пенсионное страхование, а их вознаграждение приравнивается к получению дохода. Такие граждане относятся к категории работающих пенсионеров. Выплата пенсии с учетом индексации возобновляется только после завершения опеки.</w:t>
      </w:r>
    </w:p>
    <w:p w:rsidR="00077699" w:rsidRPr="00077699" w:rsidRDefault="00077699" w:rsidP="00077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7699">
        <w:rPr>
          <w:rFonts w:ascii="Times New Roman" w:eastAsia="Times New Roman" w:hAnsi="Times New Roman" w:cs="Times New Roman"/>
          <w:sz w:val="24"/>
          <w:szCs w:val="24"/>
        </w:rPr>
        <w:t>В соответствии с изменениями, вступающими в силу с 1 июля 2020 года, указанные пенсионеры исключаются из круга лиц, относящихся к категории работающих граждан.</w:t>
      </w:r>
    </w:p>
    <w:p w:rsidR="00077699" w:rsidRPr="00077699" w:rsidRDefault="00077699" w:rsidP="00077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7699">
        <w:rPr>
          <w:rFonts w:ascii="Times New Roman" w:eastAsia="Times New Roman" w:hAnsi="Times New Roman" w:cs="Times New Roman"/>
          <w:sz w:val="24"/>
          <w:szCs w:val="24"/>
        </w:rPr>
        <w:t>С 1 июля текущего года пенсионеры, которые являются опекунами или попечителями несовершеннолетних детей и не осуществляют иную трудовую деятельность, начнут получать страховую пенсию с индексацией.</w:t>
      </w:r>
    </w:p>
    <w:p w:rsidR="00077699" w:rsidRPr="00077699" w:rsidRDefault="00077699" w:rsidP="00077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7699">
        <w:rPr>
          <w:rFonts w:ascii="Times New Roman" w:eastAsia="Times New Roman" w:hAnsi="Times New Roman" w:cs="Times New Roman"/>
          <w:sz w:val="24"/>
          <w:szCs w:val="24"/>
        </w:rPr>
        <w:t xml:space="preserve">Чтобы обеспечить </w:t>
      </w:r>
      <w:proofErr w:type="spellStart"/>
      <w:r w:rsidRPr="00077699">
        <w:rPr>
          <w:rFonts w:ascii="Times New Roman" w:eastAsia="Times New Roman" w:hAnsi="Times New Roman" w:cs="Times New Roman"/>
          <w:sz w:val="24"/>
          <w:szCs w:val="24"/>
        </w:rPr>
        <w:t>беззаявительную</w:t>
      </w:r>
      <w:proofErr w:type="spellEnd"/>
      <w:r w:rsidRPr="00077699">
        <w:rPr>
          <w:rFonts w:ascii="Times New Roman" w:eastAsia="Times New Roman" w:hAnsi="Times New Roman" w:cs="Times New Roman"/>
          <w:sz w:val="24"/>
          <w:szCs w:val="24"/>
        </w:rPr>
        <w:t xml:space="preserve"> выплату проиндексированных пенсий, специалистами Пенсионного фонда РФ проводится работа по актуализации списков пенсионеров-опекунов и по формированию необходимых доставочных документов для почтовых и кредитных организаций.</w:t>
      </w:r>
    </w:p>
    <w:p w:rsidR="00077699" w:rsidRPr="00077699" w:rsidRDefault="00077699" w:rsidP="00077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0776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01E7" w:rsidRPr="00672BA4" w:rsidRDefault="00BB01E7" w:rsidP="00672BA4"/>
    <w:sectPr w:rsidR="00BB01E7" w:rsidRPr="00672BA4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97E4C"/>
    <w:multiLevelType w:val="multilevel"/>
    <w:tmpl w:val="EAC8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77699"/>
    <w:rsid w:val="000971F8"/>
    <w:rsid w:val="001D4AA3"/>
    <w:rsid w:val="00323B09"/>
    <w:rsid w:val="00412F53"/>
    <w:rsid w:val="00672BA4"/>
    <w:rsid w:val="00714DA7"/>
    <w:rsid w:val="008C19B1"/>
    <w:rsid w:val="0091461B"/>
    <w:rsid w:val="0098649C"/>
    <w:rsid w:val="00A23B92"/>
    <w:rsid w:val="00BB01E7"/>
    <w:rsid w:val="00CF6BD7"/>
    <w:rsid w:val="00D8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7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46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4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3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51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2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2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53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0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2020-06-03T08:41:00Z</dcterms:created>
  <dcterms:modified xsi:type="dcterms:W3CDTF">2020-06-03T11:10:00Z</dcterms:modified>
</cp:coreProperties>
</file>