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BA4" w:rsidRPr="00672BA4" w:rsidRDefault="00D81D63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1D6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72BA4" w:rsidRPr="00672B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23B09" w:rsidRPr="00323B09" w:rsidRDefault="00323B09" w:rsidP="00323B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23B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Досрочная пенсия за длительный стаж</w:t>
      </w:r>
    </w:p>
    <w:p w:rsidR="00323B09" w:rsidRPr="00323B09" w:rsidRDefault="00323B09" w:rsidP="00323B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 xml:space="preserve">С 1 января 2019 года предусмотрена досрочная пенсия для граждан, имеющих длительный трудовой стаж. Правом выйти на пенсию на два </w:t>
      </w:r>
      <w:proofErr w:type="gramStart"/>
      <w:r w:rsidRPr="00323B09">
        <w:rPr>
          <w:rFonts w:ascii="Times New Roman" w:eastAsia="Times New Roman" w:hAnsi="Times New Roman" w:cs="Times New Roman"/>
          <w:sz w:val="24"/>
          <w:szCs w:val="24"/>
        </w:rPr>
        <w:t>года</w:t>
      </w:r>
      <w:proofErr w:type="gramEnd"/>
      <w:r w:rsidRPr="00323B09">
        <w:rPr>
          <w:rFonts w:ascii="Times New Roman" w:eastAsia="Times New Roman" w:hAnsi="Times New Roman" w:cs="Times New Roman"/>
          <w:sz w:val="24"/>
          <w:szCs w:val="24"/>
        </w:rPr>
        <w:t xml:space="preserve"> раньше установленного пенсионного возраста (но не раньше, чем в 55 лет для женщин и 60 лет для мужчин) могут воспользоваться женщины, имеющие страховой стаж 37 лет, и мужчины со стажем 42 года.</w:t>
      </w: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>Важно помнить, что сейчас происходит постепенное повышение пенсионного возраста. Таким образом, эти два года нужно отнимать от пенсионного возраста, установленного для конкретного года рождения мужчины или женщины.</w:t>
      </w:r>
    </w:p>
    <w:p w:rsidR="00323B09" w:rsidRPr="00323B09" w:rsidRDefault="00323B09" w:rsidP="00323B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23B09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Start"/>
      <w:r w:rsidRPr="00323B09">
        <w:rPr>
          <w:rFonts w:ascii="Times New Roman" w:eastAsia="Times New Roman" w:hAnsi="Times New Roman" w:cs="Times New Roman"/>
          <w:sz w:val="24"/>
          <w:szCs w:val="24"/>
        </w:rPr>
        <w:t>:д</w:t>
      </w:r>
      <w:proofErr w:type="gramEnd"/>
      <w:r w:rsidRPr="00323B09">
        <w:rPr>
          <w:rFonts w:ascii="Times New Roman" w:eastAsia="Times New Roman" w:hAnsi="Times New Roman" w:cs="Times New Roman"/>
          <w:sz w:val="24"/>
          <w:szCs w:val="24"/>
        </w:rPr>
        <w:t>ля</w:t>
      </w:r>
      <w:proofErr w:type="spellEnd"/>
      <w:r w:rsidRPr="00323B09">
        <w:rPr>
          <w:rFonts w:ascii="Times New Roman" w:eastAsia="Times New Roman" w:hAnsi="Times New Roman" w:cs="Times New Roman"/>
          <w:sz w:val="24"/>
          <w:szCs w:val="24"/>
        </w:rPr>
        <w:t xml:space="preserve"> женщины, родившейся в 1966 году, законом установлен пенсионный возраст – 58 лет. Если у нее имеется 37 лет стажа, она сможет оформить пенсию на 2 года раньше, то есть в 56 лет.</w:t>
      </w: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>В страховой стаж, дающий право на досрочный выход на пенсию, засчитываются периоды:</w:t>
      </w: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>– работы и (или) иной деятельности, которые выполнялись на территории Российской Федерации при условии, что за эти периоды начислялись и уплачивались страховые взносы в Пенсионный фонд Российской Федерации;</w:t>
      </w: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>– получения пособия по обязательному социальному страхованию в период временной нетрудоспособности.</w:t>
      </w:r>
    </w:p>
    <w:p w:rsidR="00323B09" w:rsidRPr="00323B09" w:rsidRDefault="00323B09" w:rsidP="00323B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3B09">
        <w:rPr>
          <w:rFonts w:ascii="Times New Roman" w:eastAsia="Times New Roman" w:hAnsi="Times New Roman" w:cs="Times New Roman"/>
          <w:sz w:val="24"/>
          <w:szCs w:val="24"/>
        </w:rPr>
        <w:t>Обращаем внимание: «</w:t>
      </w:r>
      <w:proofErr w:type="spellStart"/>
      <w:r w:rsidRPr="00323B09">
        <w:rPr>
          <w:rFonts w:ascii="Times New Roman" w:eastAsia="Times New Roman" w:hAnsi="Times New Roman" w:cs="Times New Roman"/>
          <w:sz w:val="24"/>
          <w:szCs w:val="24"/>
        </w:rPr>
        <w:t>нестраховые</w:t>
      </w:r>
      <w:proofErr w:type="spellEnd"/>
      <w:r w:rsidRPr="00323B09">
        <w:rPr>
          <w:rFonts w:ascii="Times New Roman" w:eastAsia="Times New Roman" w:hAnsi="Times New Roman" w:cs="Times New Roman"/>
          <w:sz w:val="24"/>
          <w:szCs w:val="24"/>
        </w:rPr>
        <w:t>» периоды - 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новому основанию, не засчитываются.</w:t>
      </w:r>
    </w:p>
    <w:p w:rsidR="00BB01E7" w:rsidRPr="00672BA4" w:rsidRDefault="00BB01E7" w:rsidP="00672BA4"/>
    <w:sectPr w:rsidR="00BB01E7" w:rsidRPr="00672BA4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97E4C"/>
    <w:multiLevelType w:val="multilevel"/>
    <w:tmpl w:val="EAC8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23B09"/>
    <w:rsid w:val="00412F53"/>
    <w:rsid w:val="00672BA4"/>
    <w:rsid w:val="00714DA7"/>
    <w:rsid w:val="00885965"/>
    <w:rsid w:val="008C19B1"/>
    <w:rsid w:val="0091461B"/>
    <w:rsid w:val="0098649C"/>
    <w:rsid w:val="00A23B92"/>
    <w:rsid w:val="00BB01E7"/>
    <w:rsid w:val="00D8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2F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12F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4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2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2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0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2020-06-03T08:39:00Z</dcterms:created>
  <dcterms:modified xsi:type="dcterms:W3CDTF">2020-06-03T10:58:00Z</dcterms:modified>
</cp:coreProperties>
</file>