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112" w:rsidRDefault="008A0112" w:rsidP="00F3763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3763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Действует ли сейчас Программа </w:t>
      </w:r>
      <w:proofErr w:type="spellStart"/>
      <w:r w:rsidRPr="00F3763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софинансирования</w:t>
      </w:r>
      <w:proofErr w:type="spellEnd"/>
      <w:r w:rsidRPr="00F3763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?</w:t>
      </w:r>
    </w:p>
    <w:p w:rsidR="00F3763F" w:rsidRPr="00F3763F" w:rsidRDefault="00F3763F" w:rsidP="00F3763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A0112" w:rsidRPr="00F3763F" w:rsidRDefault="008A0112" w:rsidP="00F376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63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- </w:t>
      </w:r>
      <w:proofErr w:type="gramStart"/>
      <w:r w:rsidRPr="00F3763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Помню, что более десяти лет</w:t>
      </w:r>
      <w:proofErr w:type="gramEnd"/>
      <w:r w:rsidRPr="00F3763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назад Пенсионным фондом была объявлена Программа </w:t>
      </w:r>
      <w:proofErr w:type="spellStart"/>
      <w:r w:rsidRPr="00F3763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софинансирования</w:t>
      </w:r>
      <w:proofErr w:type="spellEnd"/>
      <w:r w:rsidRPr="00F3763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пенсионных накоплений. Действует ли она в настоящее время?</w:t>
      </w:r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A0112" w:rsidRPr="00F3763F" w:rsidRDefault="008A0112" w:rsidP="00F376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Действительно, в 2008 году был дан старт Программы государственного </w:t>
      </w:r>
      <w:proofErr w:type="spellStart"/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пенсионных накоплений. Ее участниками являются лица, вступившие в Программу до 31 декабря 2014 года и уплатившие первый взнос не позднее 31 января 2015 года.</w:t>
      </w:r>
    </w:p>
    <w:p w:rsidR="008A0112" w:rsidRPr="00F3763F" w:rsidRDefault="008A0112" w:rsidP="00F376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Уплаченные такими гражданами дополнительные взносы ежегодно гарантировано </w:t>
      </w:r>
      <w:proofErr w:type="spellStart"/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софинансируются</w:t>
      </w:r>
      <w:proofErr w:type="spellEnd"/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государством из расчета «тысяча на тысячу» в пределах от 2 до 12 тысяч рублей в год.</w:t>
      </w:r>
    </w:p>
    <w:p w:rsidR="008A0112" w:rsidRPr="00F3763F" w:rsidRDefault="008A0112" w:rsidP="00F376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уплаченных участниками Программы сумм  осуществляется государством в течение 10 лет, начиная с года, следующего за годом первой уплаты. Таким образом, для граждан,  уплативших первый взнос в рамках Программы в 2010 году, 2019 год  стал последним, по окончании которого государство в последний раз исполнит свои обязательства в 2020 году. Граждане, осуществившие первую уплату взносов в период с 2011 по январь 2015 года, при продолжении внесения ими платежей могут рассчитывать на поддержку государства.</w:t>
      </w:r>
    </w:p>
    <w:p w:rsidR="008A0112" w:rsidRPr="00F3763F" w:rsidRDefault="008A0112" w:rsidP="00F376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Напомню, что для получения </w:t>
      </w:r>
      <w:proofErr w:type="spellStart"/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сумма дополнительных страховых взносов, уплаченная гражданином в текущем календарном году, должна быть не менее 2000 рублей.</w:t>
      </w:r>
    </w:p>
    <w:p w:rsidR="008A0112" w:rsidRPr="00F3763F" w:rsidRDefault="008A0112" w:rsidP="00F376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63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- Я не успела вступить в Программу </w:t>
      </w:r>
      <w:proofErr w:type="spellStart"/>
      <w:r w:rsidRPr="00F3763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софинансирования</w:t>
      </w:r>
      <w:proofErr w:type="spellEnd"/>
      <w:r w:rsidRPr="00F3763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, но хочу самостоятельно перечислять взносы на свою будущую пенсию. Я могу это сделать?</w:t>
      </w:r>
    </w:p>
    <w:p w:rsidR="008A0112" w:rsidRPr="00F3763F" w:rsidRDefault="008A0112" w:rsidP="00F376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Можете. При желании самостоятельно формировать свой будущий пенсионный капитал необходимо обратиться в управление ПФР по месту жительства с заявлением. После этого можно будет уплачивать дополнительные страховые взносы в желаемом размере и тогда, когда будет удобно. Единственный момент, что при вступлении в настоящее время в Программу гражданин формирует свою накопительную пенсию без поддержки (</w:t>
      </w:r>
      <w:proofErr w:type="spellStart"/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>) государства, а только самостоятельно - за счет уплаченных им сумм и получаемого от их размещения инвестиционного дохода.</w:t>
      </w:r>
    </w:p>
    <w:p w:rsidR="008A0112" w:rsidRPr="00F3763F" w:rsidRDefault="008A0112" w:rsidP="00F376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Накопленные средства выплачиваются Пенсионным фондом (либо НПФ при условии выбора гражданином данного страховщика для инвестирования </w:t>
      </w:r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средств его пенсионных накоплений) при достижении установленного пенсионного возраста для накопительной пенсии (55 лет женщины и 60 лет-мужчины) в виде единовременной выплаты (если сумма накопительной пенсии, рассчитанной из средств пенсионных накоплений, составит 5% и менее процентов к общему размеру пенсии), срочной пенсионной выплаты (на срок</w:t>
      </w:r>
      <w:proofErr w:type="gramEnd"/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менее 10 лет) или в составе накопительной пенсии (пожизненно).</w:t>
      </w:r>
    </w:p>
    <w:p w:rsidR="008A0112" w:rsidRPr="00F3763F" w:rsidRDefault="008A0112" w:rsidP="00F376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63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смерти гражданина законодательно предусмотрен порядок выплат сумм средств пенсионных накоплений правопреемникам.</w:t>
      </w:r>
    </w:p>
    <w:p w:rsidR="00133D18" w:rsidRPr="00F3763F" w:rsidRDefault="00133D18" w:rsidP="00F3763F">
      <w:pPr>
        <w:jc w:val="both"/>
        <w:rPr>
          <w:sz w:val="28"/>
          <w:szCs w:val="28"/>
        </w:rPr>
      </w:pPr>
    </w:p>
    <w:sectPr w:rsidR="00133D18" w:rsidRPr="00F3763F" w:rsidSect="00133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8A0112"/>
    <w:rsid w:val="00133D18"/>
    <w:rsid w:val="00232A97"/>
    <w:rsid w:val="008A0112"/>
    <w:rsid w:val="00F37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D18"/>
  </w:style>
  <w:style w:type="paragraph" w:styleId="1">
    <w:name w:val="heading 1"/>
    <w:basedOn w:val="a"/>
    <w:link w:val="10"/>
    <w:uiPriority w:val="9"/>
    <w:qFormat/>
    <w:rsid w:val="008A01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A01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01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A01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A0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A011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5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9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5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2273</Characters>
  <Application>Microsoft Office Word</Application>
  <DocSecurity>0</DocSecurity>
  <Lines>18</Lines>
  <Paragraphs>5</Paragraphs>
  <ScaleCrop>false</ScaleCrop>
  <Company/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2020-03-03T08:34:00Z</dcterms:created>
  <dcterms:modified xsi:type="dcterms:W3CDTF">2020-03-11T05:34:00Z</dcterms:modified>
</cp:coreProperties>
</file>