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8C8" w:rsidRDefault="002348C8" w:rsidP="002348C8">
      <w:pPr>
        <w:jc w:val="center"/>
        <w:outlineLvl w:val="0"/>
        <w:rPr>
          <w:b/>
          <w:sz w:val="28"/>
          <w:szCs w:val="28"/>
        </w:rPr>
      </w:pPr>
      <w:r>
        <w:rPr>
          <w:b/>
          <w:sz w:val="28"/>
          <w:szCs w:val="28"/>
        </w:rPr>
        <w:t>Республика Мордовия</w:t>
      </w:r>
    </w:p>
    <w:p w:rsidR="002348C8" w:rsidRDefault="002348C8" w:rsidP="002348C8">
      <w:pPr>
        <w:jc w:val="center"/>
        <w:outlineLvl w:val="0"/>
        <w:rPr>
          <w:b/>
          <w:sz w:val="28"/>
          <w:szCs w:val="28"/>
        </w:rPr>
      </w:pPr>
      <w:r>
        <w:rPr>
          <w:b/>
          <w:sz w:val="28"/>
          <w:szCs w:val="28"/>
        </w:rPr>
        <w:t>Администрация Стрельниковского сельского поселения</w:t>
      </w:r>
    </w:p>
    <w:p w:rsidR="002348C8" w:rsidRDefault="002348C8" w:rsidP="002348C8">
      <w:pPr>
        <w:jc w:val="center"/>
        <w:rPr>
          <w:b/>
          <w:sz w:val="28"/>
          <w:szCs w:val="28"/>
        </w:rPr>
      </w:pPr>
      <w:r>
        <w:rPr>
          <w:b/>
          <w:sz w:val="28"/>
          <w:szCs w:val="28"/>
        </w:rPr>
        <w:t>Атюрьевского муниципального района</w:t>
      </w:r>
    </w:p>
    <w:p w:rsidR="002348C8" w:rsidRDefault="002348C8" w:rsidP="002348C8">
      <w:pPr>
        <w:jc w:val="center"/>
        <w:rPr>
          <w:b/>
          <w:sz w:val="28"/>
          <w:szCs w:val="28"/>
        </w:rPr>
      </w:pPr>
      <w:r>
        <w:rPr>
          <w:b/>
          <w:sz w:val="28"/>
          <w:szCs w:val="28"/>
        </w:rPr>
        <w:t xml:space="preserve"> Республики Мордовия</w:t>
      </w:r>
    </w:p>
    <w:p w:rsidR="002348C8" w:rsidRDefault="002348C8" w:rsidP="002348C8">
      <w:pPr>
        <w:jc w:val="center"/>
        <w:rPr>
          <w:b/>
          <w:sz w:val="28"/>
          <w:szCs w:val="28"/>
        </w:rPr>
      </w:pPr>
    </w:p>
    <w:p w:rsidR="002348C8" w:rsidRDefault="002348C8" w:rsidP="002348C8">
      <w:pPr>
        <w:jc w:val="center"/>
        <w:rPr>
          <w:b/>
          <w:sz w:val="28"/>
          <w:szCs w:val="28"/>
        </w:rPr>
      </w:pPr>
      <w:r>
        <w:rPr>
          <w:b/>
          <w:sz w:val="28"/>
          <w:szCs w:val="28"/>
        </w:rPr>
        <w:t>ПОСТАНОВЛЕНИЕ</w:t>
      </w:r>
    </w:p>
    <w:p w:rsidR="002348C8" w:rsidRDefault="002348C8" w:rsidP="002348C8">
      <w:pPr>
        <w:jc w:val="center"/>
        <w:rPr>
          <w:b/>
          <w:sz w:val="28"/>
          <w:szCs w:val="28"/>
        </w:rPr>
      </w:pPr>
    </w:p>
    <w:p w:rsidR="002348C8" w:rsidRPr="00405BA5" w:rsidRDefault="002348C8" w:rsidP="002348C8">
      <w:pPr>
        <w:rPr>
          <w:b/>
          <w:sz w:val="24"/>
          <w:szCs w:val="24"/>
        </w:rPr>
      </w:pPr>
      <w:r w:rsidRPr="00BA40DD">
        <w:rPr>
          <w:b/>
          <w:sz w:val="24"/>
          <w:szCs w:val="24"/>
        </w:rPr>
        <w:t xml:space="preserve">   </w:t>
      </w:r>
      <w:r>
        <w:rPr>
          <w:b/>
          <w:sz w:val="24"/>
          <w:szCs w:val="24"/>
        </w:rPr>
        <w:t xml:space="preserve">              от  21 февраля 2020</w:t>
      </w:r>
      <w:r w:rsidRPr="00BA40DD">
        <w:rPr>
          <w:b/>
          <w:sz w:val="24"/>
          <w:szCs w:val="24"/>
        </w:rPr>
        <w:t xml:space="preserve"> г.            </w:t>
      </w:r>
      <w:r>
        <w:rPr>
          <w:b/>
          <w:sz w:val="24"/>
          <w:szCs w:val="24"/>
        </w:rPr>
        <w:t xml:space="preserve">                       </w:t>
      </w:r>
      <w:r w:rsidRPr="00BA40DD">
        <w:rPr>
          <w:b/>
          <w:sz w:val="24"/>
          <w:szCs w:val="24"/>
        </w:rPr>
        <w:t xml:space="preserve">                        № </w:t>
      </w:r>
      <w:r>
        <w:rPr>
          <w:b/>
          <w:sz w:val="24"/>
          <w:szCs w:val="24"/>
        </w:rPr>
        <w:t>2</w:t>
      </w:r>
      <w:r w:rsidRPr="00BA40DD">
        <w:rPr>
          <w:b/>
          <w:sz w:val="24"/>
          <w:szCs w:val="24"/>
        </w:rPr>
        <w:t xml:space="preserve"> </w:t>
      </w:r>
    </w:p>
    <w:p w:rsidR="002348C8" w:rsidRPr="003C2FA6" w:rsidRDefault="002348C8" w:rsidP="002348C8">
      <w:pPr>
        <w:rPr>
          <w:sz w:val="28"/>
          <w:szCs w:val="28"/>
        </w:rPr>
      </w:pPr>
    </w:p>
    <w:p w:rsidR="002348C8" w:rsidRPr="00C15A07" w:rsidRDefault="002348C8" w:rsidP="002348C8">
      <w:pPr>
        <w:jc w:val="center"/>
        <w:outlineLvl w:val="0"/>
        <w:rPr>
          <w:b/>
          <w:sz w:val="28"/>
          <w:szCs w:val="28"/>
        </w:rPr>
      </w:pPr>
      <w:r w:rsidRPr="00C15A07">
        <w:rPr>
          <w:b/>
          <w:sz w:val="28"/>
          <w:szCs w:val="28"/>
        </w:rPr>
        <w:t xml:space="preserve">О внесении изменений в </w:t>
      </w:r>
      <w:r>
        <w:rPr>
          <w:b/>
          <w:sz w:val="28"/>
          <w:szCs w:val="28"/>
        </w:rPr>
        <w:t xml:space="preserve">постановление администрации Стрельниковского сельского поселения </w:t>
      </w:r>
      <w:r w:rsidRPr="00C15A07">
        <w:rPr>
          <w:b/>
          <w:sz w:val="28"/>
          <w:szCs w:val="28"/>
        </w:rPr>
        <w:t xml:space="preserve"> Атюрьевского муниципального района Республики Мордовия</w:t>
      </w:r>
      <w:r>
        <w:rPr>
          <w:b/>
          <w:sz w:val="28"/>
          <w:szCs w:val="28"/>
        </w:rPr>
        <w:t xml:space="preserve"> от 29 декабря 2018 г. № 24</w:t>
      </w:r>
    </w:p>
    <w:p w:rsidR="002348C8" w:rsidRDefault="002348C8" w:rsidP="002348C8">
      <w:pPr>
        <w:pStyle w:val="ConsPlusNormal"/>
        <w:jc w:val="both"/>
        <w:rPr>
          <w:rFonts w:ascii="Times New Roman" w:hAnsi="Times New Roman" w:cs="Times New Roman"/>
          <w:sz w:val="28"/>
          <w:szCs w:val="28"/>
        </w:rPr>
      </w:pPr>
    </w:p>
    <w:p w:rsidR="002348C8" w:rsidRPr="00A2506E" w:rsidRDefault="002348C8" w:rsidP="002348C8">
      <w:pPr>
        <w:pStyle w:val="ConsPlusNormal"/>
        <w:ind w:firstLine="540"/>
        <w:jc w:val="both"/>
        <w:rPr>
          <w:rFonts w:ascii="Times New Roman" w:hAnsi="Times New Roman" w:cs="Times New Roman"/>
          <w:sz w:val="28"/>
          <w:szCs w:val="28"/>
        </w:rPr>
      </w:pPr>
      <w:r w:rsidRPr="00A2506E">
        <w:rPr>
          <w:rFonts w:ascii="Times New Roman" w:hAnsi="Times New Roman" w:cs="Times New Roman"/>
          <w:sz w:val="28"/>
          <w:szCs w:val="28"/>
        </w:rPr>
        <w:t>В целях приведения в соответствие с действующим законодательством, приказываю:</w:t>
      </w:r>
    </w:p>
    <w:p w:rsidR="002348C8" w:rsidRPr="00A2506E" w:rsidRDefault="002348C8" w:rsidP="002348C8">
      <w:pPr>
        <w:pStyle w:val="ConsPlusNormal"/>
        <w:ind w:firstLine="540"/>
        <w:jc w:val="both"/>
        <w:rPr>
          <w:rFonts w:ascii="Times New Roman" w:hAnsi="Times New Roman" w:cs="Times New Roman"/>
          <w:sz w:val="28"/>
          <w:szCs w:val="28"/>
        </w:rPr>
      </w:pPr>
      <w:r w:rsidRPr="00A2506E">
        <w:rPr>
          <w:rFonts w:ascii="Times New Roman" w:hAnsi="Times New Roman" w:cs="Times New Roman"/>
          <w:sz w:val="28"/>
          <w:szCs w:val="28"/>
        </w:rPr>
        <w:t xml:space="preserve">1. Внести </w:t>
      </w:r>
      <w:r>
        <w:rPr>
          <w:rFonts w:ascii="Times New Roman" w:hAnsi="Times New Roman" w:cs="Times New Roman"/>
          <w:sz w:val="28"/>
          <w:szCs w:val="28"/>
        </w:rPr>
        <w:t xml:space="preserve">в постановление администрации Стрельниковского сельского поселения </w:t>
      </w:r>
      <w:r w:rsidRPr="00A2506E">
        <w:rPr>
          <w:rFonts w:ascii="Times New Roman" w:hAnsi="Times New Roman" w:cs="Times New Roman"/>
          <w:sz w:val="28"/>
          <w:szCs w:val="28"/>
        </w:rPr>
        <w:t xml:space="preserve"> Атюрьевского муниципального района Республики Мордовия от 2</w:t>
      </w:r>
      <w:r>
        <w:rPr>
          <w:rFonts w:ascii="Times New Roman" w:hAnsi="Times New Roman" w:cs="Times New Roman"/>
          <w:sz w:val="28"/>
          <w:szCs w:val="28"/>
        </w:rPr>
        <w:t>9</w:t>
      </w:r>
      <w:r w:rsidRPr="00A2506E">
        <w:rPr>
          <w:rFonts w:ascii="Times New Roman" w:hAnsi="Times New Roman" w:cs="Times New Roman"/>
          <w:sz w:val="28"/>
          <w:szCs w:val="28"/>
        </w:rPr>
        <w:t xml:space="preserve"> декабря 2018 </w:t>
      </w:r>
      <w:r>
        <w:rPr>
          <w:rFonts w:ascii="Times New Roman" w:hAnsi="Times New Roman" w:cs="Times New Roman"/>
          <w:sz w:val="28"/>
          <w:szCs w:val="28"/>
        </w:rPr>
        <w:t>г. № 24</w:t>
      </w:r>
      <w:r w:rsidRPr="00A2506E">
        <w:rPr>
          <w:rFonts w:ascii="Times New Roman" w:hAnsi="Times New Roman" w:cs="Times New Roman"/>
          <w:sz w:val="28"/>
          <w:szCs w:val="28"/>
        </w:rPr>
        <w:t xml:space="preserve"> «Об утверждении Порядка санкционирования оплаты денежных обязательств получателей средств бюджета </w:t>
      </w:r>
      <w:r>
        <w:rPr>
          <w:rFonts w:ascii="Times New Roman" w:hAnsi="Times New Roman" w:cs="Times New Roman"/>
          <w:sz w:val="28"/>
          <w:szCs w:val="28"/>
        </w:rPr>
        <w:t xml:space="preserve">Стрельниковского сельского поселения </w:t>
      </w:r>
      <w:r w:rsidRPr="00A2506E">
        <w:rPr>
          <w:rFonts w:ascii="Times New Roman" w:hAnsi="Times New Roman" w:cs="Times New Roman"/>
          <w:sz w:val="28"/>
          <w:szCs w:val="28"/>
        </w:rPr>
        <w:t xml:space="preserve">Атюрьевского муниципального района Республики Мордовия и администраторов источников финансирования дефицита бюджета </w:t>
      </w:r>
      <w:r>
        <w:rPr>
          <w:rFonts w:ascii="Times New Roman" w:hAnsi="Times New Roman" w:cs="Times New Roman"/>
          <w:sz w:val="28"/>
          <w:szCs w:val="28"/>
        </w:rPr>
        <w:t xml:space="preserve">Стрельниковского сельского поселения </w:t>
      </w:r>
      <w:r w:rsidRPr="00A2506E">
        <w:rPr>
          <w:rFonts w:ascii="Times New Roman" w:hAnsi="Times New Roman" w:cs="Times New Roman"/>
          <w:sz w:val="28"/>
          <w:szCs w:val="28"/>
        </w:rPr>
        <w:t xml:space="preserve">Атюрьевского муниципального района Республики Мордовия (с изменениями, внесенными </w:t>
      </w:r>
      <w:r>
        <w:rPr>
          <w:rFonts w:ascii="Times New Roman" w:hAnsi="Times New Roman" w:cs="Times New Roman"/>
          <w:sz w:val="28"/>
          <w:szCs w:val="28"/>
        </w:rPr>
        <w:t xml:space="preserve">постановлением администрации Стрельниковского сельского поселения </w:t>
      </w:r>
      <w:r w:rsidRPr="00A2506E">
        <w:rPr>
          <w:rFonts w:ascii="Times New Roman" w:hAnsi="Times New Roman" w:cs="Times New Roman"/>
          <w:sz w:val="28"/>
          <w:szCs w:val="28"/>
        </w:rPr>
        <w:t xml:space="preserve"> Атюрьевского муниципального</w:t>
      </w:r>
      <w:r>
        <w:rPr>
          <w:rFonts w:ascii="Times New Roman" w:hAnsi="Times New Roman" w:cs="Times New Roman"/>
          <w:sz w:val="28"/>
          <w:szCs w:val="28"/>
        </w:rPr>
        <w:t xml:space="preserve"> района Республики Мордовия от 27</w:t>
      </w:r>
      <w:r w:rsidRPr="00A2506E">
        <w:rPr>
          <w:rFonts w:ascii="Times New Roman" w:hAnsi="Times New Roman" w:cs="Times New Roman"/>
          <w:sz w:val="28"/>
          <w:szCs w:val="28"/>
        </w:rPr>
        <w:t xml:space="preserve"> мая 2019 г.) следующие изменения:</w:t>
      </w:r>
    </w:p>
    <w:p w:rsidR="002348C8" w:rsidRPr="00A2506E" w:rsidRDefault="002348C8" w:rsidP="002348C8">
      <w:pPr>
        <w:pStyle w:val="11"/>
        <w:numPr>
          <w:ilvl w:val="0"/>
          <w:numId w:val="1"/>
        </w:numPr>
        <w:shd w:val="clear" w:color="auto" w:fill="auto"/>
        <w:spacing w:before="0" w:after="0" w:line="317" w:lineRule="exact"/>
        <w:ind w:left="0" w:right="40" w:firstLine="709"/>
        <w:jc w:val="both"/>
        <w:rPr>
          <w:sz w:val="28"/>
          <w:szCs w:val="28"/>
        </w:rPr>
      </w:pPr>
      <w:r w:rsidRPr="00A2506E">
        <w:rPr>
          <w:sz w:val="28"/>
          <w:szCs w:val="28"/>
        </w:rPr>
        <w:t xml:space="preserve">абзац четвертый части первой пункта 11 </w:t>
      </w:r>
      <w:hyperlink w:anchor="P38" w:history="1">
        <w:r w:rsidRPr="00A2506E">
          <w:rPr>
            <w:sz w:val="28"/>
            <w:szCs w:val="28"/>
          </w:rPr>
          <w:t>Порядк</w:t>
        </w:r>
      </w:hyperlink>
      <w:r w:rsidRPr="00A2506E">
        <w:rPr>
          <w:sz w:val="28"/>
          <w:szCs w:val="28"/>
        </w:rPr>
        <w:t xml:space="preserve">а санкционирования оплаты денежных обязательств получателей средств бюджета </w:t>
      </w:r>
      <w:r>
        <w:rPr>
          <w:rFonts w:ascii="Times New Roman" w:hAnsi="Times New Roman" w:cs="Times New Roman"/>
          <w:sz w:val="28"/>
          <w:szCs w:val="28"/>
        </w:rPr>
        <w:t xml:space="preserve">Стрельниковского сельского поселения </w:t>
      </w:r>
      <w:r w:rsidRPr="00A2506E">
        <w:rPr>
          <w:sz w:val="28"/>
          <w:szCs w:val="28"/>
        </w:rPr>
        <w:t>Атюрьевского муниципального района Республики Мордовия и администраторов источников финансирования дефицита бюджета</w:t>
      </w:r>
      <w:r w:rsidRPr="00405BA5">
        <w:rPr>
          <w:rFonts w:ascii="Times New Roman" w:hAnsi="Times New Roman" w:cs="Times New Roman"/>
          <w:sz w:val="28"/>
          <w:szCs w:val="28"/>
        </w:rPr>
        <w:t xml:space="preserve"> </w:t>
      </w:r>
      <w:r>
        <w:rPr>
          <w:rFonts w:ascii="Times New Roman" w:hAnsi="Times New Roman" w:cs="Times New Roman"/>
          <w:sz w:val="28"/>
          <w:szCs w:val="28"/>
        </w:rPr>
        <w:t>Стрельниковского сельского поселения</w:t>
      </w:r>
      <w:r w:rsidRPr="00A2506E">
        <w:rPr>
          <w:sz w:val="28"/>
          <w:szCs w:val="28"/>
        </w:rPr>
        <w:t xml:space="preserve"> Атюрьевского муниципального района Республики Мордовия изложить в следующей редакции:</w:t>
      </w:r>
    </w:p>
    <w:p w:rsidR="002348C8" w:rsidRPr="00A2506E" w:rsidRDefault="002348C8" w:rsidP="002348C8">
      <w:pPr>
        <w:pStyle w:val="ConsPlusNormal"/>
        <w:ind w:firstLine="540"/>
        <w:jc w:val="both"/>
        <w:rPr>
          <w:rFonts w:ascii="Times New Roman" w:hAnsi="Times New Roman" w:cs="Times New Roman"/>
          <w:sz w:val="28"/>
          <w:szCs w:val="28"/>
        </w:rPr>
      </w:pPr>
      <w:r w:rsidRPr="00A2506E">
        <w:rPr>
          <w:rFonts w:ascii="Times New Roman" w:hAnsi="Times New Roman" w:cs="Times New Roman"/>
          <w:sz w:val="28"/>
          <w:szCs w:val="28"/>
        </w:rPr>
        <w:t>«представления Заявки на оплату капитальных вложений в объекты муниципальной собственности (в том числе в форме субсидий и иных межбюджетных трансфертов местным бюджетам), за исключением случаев, предусмотренных абзацами вторым - пятым подпункта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№1268.».</w:t>
      </w:r>
    </w:p>
    <w:p w:rsidR="002348C8" w:rsidRDefault="002348C8" w:rsidP="002348C8">
      <w:pPr>
        <w:pStyle w:val="ConsPlusNormal"/>
        <w:ind w:firstLine="539"/>
        <w:jc w:val="both"/>
        <w:rPr>
          <w:rFonts w:ascii="Times New Roman" w:hAnsi="Times New Roman" w:cs="Times New Roman"/>
          <w:sz w:val="28"/>
          <w:szCs w:val="28"/>
        </w:rPr>
      </w:pPr>
      <w:r w:rsidRPr="00A2506E">
        <w:rPr>
          <w:rFonts w:ascii="Times New Roman" w:hAnsi="Times New Roman" w:cs="Times New Roman"/>
          <w:sz w:val="28"/>
          <w:szCs w:val="28"/>
        </w:rPr>
        <w:t>2</w:t>
      </w:r>
      <w:r>
        <w:rPr>
          <w:rFonts w:ascii="Times New Roman" w:hAnsi="Times New Roman" w:cs="Times New Roman"/>
          <w:sz w:val="28"/>
          <w:szCs w:val="28"/>
        </w:rPr>
        <w:t xml:space="preserve">. Настоящее постановление </w:t>
      </w:r>
      <w:r w:rsidRPr="00A2506E">
        <w:rPr>
          <w:rFonts w:ascii="Times New Roman" w:hAnsi="Times New Roman" w:cs="Times New Roman"/>
          <w:sz w:val="28"/>
          <w:szCs w:val="28"/>
        </w:rPr>
        <w:t>вступает в силу со дня его подписания.</w:t>
      </w:r>
    </w:p>
    <w:p w:rsidR="002348C8" w:rsidRPr="00A2506E" w:rsidRDefault="002348C8" w:rsidP="002348C8">
      <w:pPr>
        <w:pStyle w:val="ConsPlusNormal"/>
        <w:ind w:firstLine="539"/>
        <w:jc w:val="both"/>
        <w:rPr>
          <w:rFonts w:ascii="Times New Roman" w:hAnsi="Times New Roman" w:cs="Times New Roman"/>
          <w:sz w:val="28"/>
          <w:szCs w:val="28"/>
        </w:rPr>
      </w:pPr>
    </w:p>
    <w:p w:rsidR="002348C8" w:rsidRPr="00405BA5" w:rsidRDefault="002348C8" w:rsidP="002348C8">
      <w:pPr>
        <w:outlineLvl w:val="0"/>
        <w:rPr>
          <w:sz w:val="28"/>
          <w:szCs w:val="28"/>
        </w:rPr>
      </w:pPr>
      <w:r w:rsidRPr="00405BA5">
        <w:rPr>
          <w:sz w:val="28"/>
          <w:szCs w:val="28"/>
        </w:rPr>
        <w:t>Глава администрации Стрельниковского</w:t>
      </w:r>
    </w:p>
    <w:p w:rsidR="002348C8" w:rsidRPr="00405BA5" w:rsidRDefault="002348C8" w:rsidP="002348C8">
      <w:pPr>
        <w:outlineLvl w:val="0"/>
        <w:rPr>
          <w:sz w:val="28"/>
          <w:szCs w:val="28"/>
        </w:rPr>
      </w:pPr>
      <w:r w:rsidRPr="00405BA5">
        <w:rPr>
          <w:sz w:val="28"/>
          <w:szCs w:val="28"/>
        </w:rPr>
        <w:t xml:space="preserve"> сельского поселения Атюрьевского </w:t>
      </w:r>
    </w:p>
    <w:p w:rsidR="002348C8" w:rsidRPr="00405BA5" w:rsidRDefault="002348C8" w:rsidP="002348C8">
      <w:pPr>
        <w:outlineLvl w:val="0"/>
        <w:rPr>
          <w:sz w:val="28"/>
          <w:szCs w:val="28"/>
        </w:rPr>
      </w:pPr>
      <w:r w:rsidRPr="00405BA5">
        <w:rPr>
          <w:sz w:val="28"/>
          <w:szCs w:val="28"/>
        </w:rPr>
        <w:t>муниципального района</w:t>
      </w:r>
      <w:r>
        <w:rPr>
          <w:sz w:val="28"/>
          <w:szCs w:val="28"/>
        </w:rPr>
        <w:t>:</w:t>
      </w:r>
      <w:r w:rsidRPr="00405BA5">
        <w:rPr>
          <w:sz w:val="28"/>
          <w:szCs w:val="28"/>
        </w:rPr>
        <w:tab/>
      </w:r>
      <w:r w:rsidRPr="00405BA5">
        <w:rPr>
          <w:sz w:val="28"/>
          <w:szCs w:val="28"/>
        </w:rPr>
        <w:tab/>
      </w:r>
      <w:r w:rsidRPr="00405BA5">
        <w:rPr>
          <w:sz w:val="28"/>
          <w:szCs w:val="28"/>
        </w:rPr>
        <w:tab/>
      </w:r>
      <w:r w:rsidRPr="00405BA5">
        <w:rPr>
          <w:sz w:val="28"/>
          <w:szCs w:val="28"/>
        </w:rPr>
        <w:tab/>
      </w:r>
      <w:r w:rsidRPr="00405BA5">
        <w:rPr>
          <w:sz w:val="28"/>
          <w:szCs w:val="28"/>
        </w:rPr>
        <w:tab/>
      </w:r>
      <w:r>
        <w:rPr>
          <w:sz w:val="28"/>
          <w:szCs w:val="28"/>
        </w:rPr>
        <w:tab/>
        <w:t>С.З.Кильдеев</w:t>
      </w:r>
    </w:p>
    <w:p w:rsidR="002348C8" w:rsidRPr="00155463" w:rsidRDefault="002348C8" w:rsidP="002348C8">
      <w:pPr>
        <w:pStyle w:val="ConsPlusNormal"/>
        <w:ind w:left="4395" w:right="-1"/>
        <w:jc w:val="both"/>
        <w:outlineLvl w:val="0"/>
        <w:rPr>
          <w:rFonts w:ascii="Times New Roman" w:hAnsi="Times New Roman" w:cs="Times New Roman"/>
          <w:sz w:val="24"/>
          <w:szCs w:val="24"/>
        </w:rPr>
      </w:pPr>
      <w:r w:rsidRPr="00405BA5">
        <w:rPr>
          <w:rFonts w:ascii="Times New Roman" w:hAnsi="Times New Roman"/>
          <w:sz w:val="28"/>
          <w:szCs w:val="28"/>
        </w:rPr>
        <w:br w:type="page"/>
      </w:r>
      <w:r w:rsidRPr="00155463">
        <w:rPr>
          <w:rFonts w:ascii="Times New Roman" w:hAnsi="Times New Roman" w:cs="Times New Roman"/>
          <w:sz w:val="24"/>
          <w:szCs w:val="24"/>
        </w:rPr>
        <w:lastRenderedPageBreak/>
        <w:t>Утвержден</w:t>
      </w:r>
    </w:p>
    <w:p w:rsidR="002348C8" w:rsidRDefault="002348C8" w:rsidP="002348C8">
      <w:pPr>
        <w:pStyle w:val="ConsPlusNormal"/>
        <w:ind w:left="4395"/>
        <w:jc w:val="both"/>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2348C8" w:rsidRPr="00155463" w:rsidRDefault="002348C8" w:rsidP="002348C8">
      <w:pPr>
        <w:pStyle w:val="ConsPlusNormal"/>
        <w:ind w:left="4395"/>
        <w:jc w:val="both"/>
        <w:rPr>
          <w:rFonts w:ascii="Times New Roman" w:hAnsi="Times New Roman" w:cs="Times New Roman"/>
          <w:sz w:val="24"/>
          <w:szCs w:val="24"/>
        </w:rPr>
      </w:pPr>
      <w:r>
        <w:rPr>
          <w:rFonts w:ascii="Times New Roman" w:hAnsi="Times New Roman" w:cs="Times New Roman"/>
          <w:sz w:val="24"/>
          <w:szCs w:val="24"/>
        </w:rPr>
        <w:t>Стрельниковского сельского поселения</w:t>
      </w:r>
    </w:p>
    <w:p w:rsidR="002348C8" w:rsidRPr="00155463" w:rsidRDefault="002348C8" w:rsidP="002348C8">
      <w:pPr>
        <w:pStyle w:val="ConsPlusNormal"/>
        <w:ind w:left="4395"/>
        <w:jc w:val="both"/>
        <w:rPr>
          <w:rFonts w:ascii="Times New Roman" w:hAnsi="Times New Roman" w:cs="Times New Roman"/>
          <w:sz w:val="24"/>
          <w:szCs w:val="24"/>
        </w:rPr>
      </w:pPr>
      <w:r>
        <w:rPr>
          <w:rFonts w:ascii="Times New Roman" w:hAnsi="Times New Roman" w:cs="Times New Roman"/>
          <w:sz w:val="24"/>
          <w:szCs w:val="24"/>
        </w:rPr>
        <w:t xml:space="preserve">Атюрьевского </w:t>
      </w:r>
      <w:r w:rsidRPr="00155463">
        <w:rPr>
          <w:rFonts w:ascii="Times New Roman" w:hAnsi="Times New Roman" w:cs="Times New Roman"/>
          <w:sz w:val="24"/>
          <w:szCs w:val="24"/>
        </w:rPr>
        <w:t>муниципального района</w:t>
      </w:r>
      <w:r>
        <w:rPr>
          <w:rFonts w:ascii="Times New Roman" w:hAnsi="Times New Roman" w:cs="Times New Roman"/>
          <w:sz w:val="24"/>
          <w:szCs w:val="24"/>
        </w:rPr>
        <w:t xml:space="preserve"> </w:t>
      </w:r>
      <w:r w:rsidRPr="00155463">
        <w:rPr>
          <w:rFonts w:ascii="Times New Roman" w:hAnsi="Times New Roman" w:cs="Times New Roman"/>
          <w:sz w:val="24"/>
          <w:szCs w:val="24"/>
        </w:rPr>
        <w:t>Республики Мордовия</w:t>
      </w:r>
    </w:p>
    <w:p w:rsidR="002348C8" w:rsidRPr="00155463" w:rsidRDefault="002348C8" w:rsidP="002348C8">
      <w:pPr>
        <w:pStyle w:val="ConsPlusNormal"/>
        <w:ind w:left="4395"/>
        <w:jc w:val="both"/>
        <w:rPr>
          <w:rFonts w:ascii="Times New Roman" w:hAnsi="Times New Roman" w:cs="Times New Roman"/>
          <w:sz w:val="24"/>
          <w:szCs w:val="24"/>
        </w:rPr>
      </w:pPr>
      <w:r w:rsidRPr="00155463">
        <w:rPr>
          <w:rFonts w:ascii="Times New Roman" w:hAnsi="Times New Roman" w:cs="Times New Roman"/>
          <w:sz w:val="24"/>
          <w:szCs w:val="24"/>
        </w:rPr>
        <w:t xml:space="preserve">от </w:t>
      </w:r>
      <w:r>
        <w:rPr>
          <w:rFonts w:ascii="Times New Roman" w:hAnsi="Times New Roman" w:cs="Times New Roman"/>
          <w:sz w:val="24"/>
          <w:szCs w:val="24"/>
        </w:rPr>
        <w:t>«21» февраля 2020</w:t>
      </w:r>
      <w:r w:rsidRPr="00155463">
        <w:rPr>
          <w:rFonts w:ascii="Times New Roman" w:hAnsi="Times New Roman" w:cs="Times New Roman"/>
          <w:sz w:val="24"/>
          <w:szCs w:val="24"/>
        </w:rPr>
        <w:t xml:space="preserve"> г. №</w:t>
      </w:r>
      <w:r>
        <w:rPr>
          <w:rFonts w:ascii="Times New Roman" w:hAnsi="Times New Roman" w:cs="Times New Roman"/>
          <w:sz w:val="24"/>
          <w:szCs w:val="24"/>
        </w:rPr>
        <w:t xml:space="preserve"> 2</w:t>
      </w:r>
    </w:p>
    <w:p w:rsidR="002348C8" w:rsidRDefault="002348C8" w:rsidP="002348C8">
      <w:pPr>
        <w:pStyle w:val="1"/>
        <w:spacing w:before="0" w:after="0"/>
        <w:rPr>
          <w:rFonts w:ascii="Times New Roman" w:hAnsi="Times New Roman"/>
          <w:sz w:val="28"/>
          <w:szCs w:val="28"/>
        </w:rPr>
      </w:pPr>
    </w:p>
    <w:p w:rsidR="002348C8" w:rsidRDefault="002348C8" w:rsidP="002348C8">
      <w:pPr>
        <w:pStyle w:val="1"/>
        <w:spacing w:before="0" w:after="0"/>
        <w:rPr>
          <w:rFonts w:ascii="Times New Roman" w:hAnsi="Times New Roman"/>
          <w:color w:val="auto"/>
          <w:sz w:val="28"/>
          <w:szCs w:val="28"/>
        </w:rPr>
      </w:pPr>
      <w:r w:rsidRPr="009D245A">
        <w:rPr>
          <w:rFonts w:ascii="Times New Roman" w:hAnsi="Times New Roman"/>
          <w:color w:val="auto"/>
          <w:sz w:val="28"/>
          <w:szCs w:val="28"/>
        </w:rPr>
        <w:t>П</w:t>
      </w:r>
      <w:r w:rsidRPr="0038002C">
        <w:rPr>
          <w:rFonts w:ascii="Times New Roman" w:hAnsi="Times New Roman"/>
          <w:color w:val="auto"/>
          <w:sz w:val="28"/>
          <w:szCs w:val="28"/>
        </w:rPr>
        <w:t>оряд</w:t>
      </w:r>
      <w:r>
        <w:rPr>
          <w:rFonts w:ascii="Times New Roman" w:hAnsi="Times New Roman"/>
          <w:color w:val="auto"/>
          <w:sz w:val="28"/>
          <w:szCs w:val="28"/>
        </w:rPr>
        <w:t>о</w:t>
      </w:r>
      <w:r w:rsidRPr="0038002C">
        <w:rPr>
          <w:rFonts w:ascii="Times New Roman" w:hAnsi="Times New Roman"/>
          <w:color w:val="auto"/>
          <w:sz w:val="28"/>
          <w:szCs w:val="28"/>
        </w:rPr>
        <w:t xml:space="preserve">к санкционирования оплаты </w:t>
      </w:r>
    </w:p>
    <w:p w:rsidR="002348C8" w:rsidRDefault="002348C8" w:rsidP="002348C8">
      <w:pPr>
        <w:pStyle w:val="1"/>
        <w:spacing w:before="0" w:after="0"/>
        <w:rPr>
          <w:rFonts w:ascii="Times New Roman" w:hAnsi="Times New Roman"/>
          <w:color w:val="auto"/>
          <w:sz w:val="28"/>
          <w:szCs w:val="28"/>
        </w:rPr>
      </w:pPr>
      <w:r w:rsidRPr="0038002C">
        <w:rPr>
          <w:rFonts w:ascii="Times New Roman" w:hAnsi="Times New Roman"/>
          <w:color w:val="auto"/>
          <w:sz w:val="28"/>
          <w:szCs w:val="28"/>
        </w:rPr>
        <w:t xml:space="preserve">денежных обязательств получателей средств бюджета </w:t>
      </w:r>
    </w:p>
    <w:p w:rsidR="002348C8" w:rsidRDefault="002348C8" w:rsidP="002348C8">
      <w:pPr>
        <w:pStyle w:val="1"/>
        <w:spacing w:before="0" w:after="0"/>
        <w:rPr>
          <w:rFonts w:ascii="Times New Roman" w:hAnsi="Times New Roman"/>
          <w:color w:val="auto"/>
          <w:sz w:val="28"/>
          <w:szCs w:val="28"/>
        </w:rPr>
      </w:pPr>
      <w:r>
        <w:rPr>
          <w:rFonts w:ascii="Times New Roman" w:hAnsi="Times New Roman"/>
          <w:color w:val="auto"/>
          <w:sz w:val="28"/>
          <w:szCs w:val="28"/>
        </w:rPr>
        <w:t xml:space="preserve">Стрельниковского сельского поселения Атюрьевского </w:t>
      </w:r>
      <w:r w:rsidRPr="0038002C">
        <w:rPr>
          <w:rFonts w:ascii="Times New Roman" w:hAnsi="Times New Roman"/>
          <w:color w:val="auto"/>
          <w:sz w:val="28"/>
          <w:szCs w:val="28"/>
        </w:rPr>
        <w:t xml:space="preserve">муниципального района </w:t>
      </w:r>
      <w:r>
        <w:rPr>
          <w:rFonts w:ascii="Times New Roman" w:hAnsi="Times New Roman"/>
          <w:color w:val="auto"/>
          <w:sz w:val="28"/>
          <w:szCs w:val="28"/>
        </w:rPr>
        <w:t>Р</w:t>
      </w:r>
      <w:r w:rsidRPr="0038002C">
        <w:rPr>
          <w:rFonts w:ascii="Times New Roman" w:hAnsi="Times New Roman"/>
          <w:color w:val="auto"/>
          <w:sz w:val="28"/>
          <w:szCs w:val="28"/>
        </w:rPr>
        <w:t xml:space="preserve">еспублики </w:t>
      </w:r>
      <w:r>
        <w:rPr>
          <w:rFonts w:ascii="Times New Roman" w:hAnsi="Times New Roman"/>
          <w:color w:val="auto"/>
          <w:sz w:val="28"/>
          <w:szCs w:val="28"/>
        </w:rPr>
        <w:t>М</w:t>
      </w:r>
      <w:r w:rsidRPr="0038002C">
        <w:rPr>
          <w:rFonts w:ascii="Times New Roman" w:hAnsi="Times New Roman"/>
          <w:color w:val="auto"/>
          <w:sz w:val="28"/>
          <w:szCs w:val="28"/>
        </w:rPr>
        <w:t xml:space="preserve">ордовия </w:t>
      </w:r>
    </w:p>
    <w:p w:rsidR="002348C8" w:rsidRPr="0038002C" w:rsidRDefault="002348C8" w:rsidP="002348C8">
      <w:pPr>
        <w:pStyle w:val="1"/>
        <w:spacing w:before="0" w:after="0"/>
        <w:rPr>
          <w:rFonts w:ascii="Times New Roman" w:hAnsi="Times New Roman"/>
          <w:color w:val="auto"/>
          <w:sz w:val="28"/>
          <w:szCs w:val="28"/>
        </w:rPr>
      </w:pPr>
      <w:r w:rsidRPr="0038002C">
        <w:rPr>
          <w:rFonts w:ascii="Times New Roman" w:hAnsi="Times New Roman"/>
          <w:color w:val="auto"/>
          <w:sz w:val="28"/>
          <w:szCs w:val="28"/>
        </w:rPr>
        <w:t xml:space="preserve">и администраторов источников финансирования дефицита бюджета </w:t>
      </w:r>
      <w:r>
        <w:rPr>
          <w:rFonts w:ascii="Times New Roman" w:hAnsi="Times New Roman"/>
          <w:color w:val="auto"/>
          <w:sz w:val="28"/>
          <w:szCs w:val="28"/>
        </w:rPr>
        <w:t xml:space="preserve">Стрельниковского сельского поселения Атюрьевского </w:t>
      </w:r>
      <w:r w:rsidRPr="0038002C">
        <w:rPr>
          <w:rFonts w:ascii="Times New Roman" w:hAnsi="Times New Roman"/>
          <w:color w:val="auto"/>
          <w:sz w:val="28"/>
          <w:szCs w:val="28"/>
        </w:rPr>
        <w:t xml:space="preserve">муниципального района </w:t>
      </w:r>
      <w:r>
        <w:rPr>
          <w:rFonts w:ascii="Times New Roman" w:hAnsi="Times New Roman"/>
          <w:color w:val="auto"/>
          <w:sz w:val="28"/>
          <w:szCs w:val="28"/>
        </w:rPr>
        <w:t>Р</w:t>
      </w:r>
      <w:r w:rsidRPr="0038002C">
        <w:rPr>
          <w:rFonts w:ascii="Times New Roman" w:hAnsi="Times New Roman"/>
          <w:color w:val="auto"/>
          <w:sz w:val="28"/>
          <w:szCs w:val="28"/>
        </w:rPr>
        <w:t>еспублики Мордовия</w:t>
      </w:r>
    </w:p>
    <w:p w:rsidR="002348C8" w:rsidRDefault="002348C8" w:rsidP="002348C8">
      <w:pPr>
        <w:pStyle w:val="ConsPlusTitle"/>
        <w:jc w:val="center"/>
        <w:rPr>
          <w:rFonts w:ascii="Times New Roman" w:hAnsi="Times New Roman" w:cs="Times New Roman"/>
          <w:sz w:val="24"/>
          <w:szCs w:val="24"/>
        </w:rPr>
      </w:pPr>
      <w:r>
        <w:rPr>
          <w:rFonts w:ascii="Times New Roman" w:hAnsi="Times New Roman" w:cs="Times New Roman"/>
          <w:sz w:val="24"/>
          <w:szCs w:val="24"/>
        </w:rPr>
        <w:t xml:space="preserve">                                                                                           </w:t>
      </w:r>
    </w:p>
    <w:p w:rsidR="002348C8" w:rsidRPr="0038002C" w:rsidRDefault="002348C8" w:rsidP="002348C8">
      <w:pPr>
        <w:pStyle w:val="ConsPlusNormal"/>
        <w:jc w:val="both"/>
        <w:rPr>
          <w:rFonts w:ascii="Times New Roman" w:hAnsi="Times New Roman" w:cs="Times New Roman"/>
          <w:sz w:val="28"/>
          <w:szCs w:val="28"/>
        </w:rPr>
      </w:pPr>
      <w:bookmarkStart w:id="0" w:name="P38"/>
      <w:bookmarkEnd w:id="0"/>
    </w:p>
    <w:p w:rsidR="002348C8" w:rsidRPr="009D245A" w:rsidRDefault="002348C8" w:rsidP="002348C8">
      <w:pPr>
        <w:pStyle w:val="ConsPlusNormal"/>
        <w:jc w:val="center"/>
        <w:outlineLvl w:val="1"/>
        <w:rPr>
          <w:rFonts w:ascii="Times New Roman" w:hAnsi="Times New Roman" w:cs="Times New Roman"/>
          <w:b/>
          <w:sz w:val="28"/>
          <w:szCs w:val="28"/>
        </w:rPr>
      </w:pPr>
      <w:r w:rsidRPr="009D245A">
        <w:rPr>
          <w:rFonts w:ascii="Times New Roman" w:hAnsi="Times New Roman" w:cs="Times New Roman"/>
          <w:b/>
          <w:sz w:val="28"/>
          <w:szCs w:val="28"/>
        </w:rPr>
        <w:t>I. Общие положения</w:t>
      </w:r>
    </w:p>
    <w:p w:rsidR="002348C8" w:rsidRPr="0038002C" w:rsidRDefault="002348C8" w:rsidP="002348C8">
      <w:pPr>
        <w:pStyle w:val="ConsPlusNormal"/>
        <w:jc w:val="both"/>
        <w:rPr>
          <w:rFonts w:ascii="Times New Roman" w:hAnsi="Times New Roman" w:cs="Times New Roman"/>
          <w:sz w:val="28"/>
          <w:szCs w:val="28"/>
        </w:rPr>
      </w:pP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1. Настоящий Порядок разработан в соответствии со </w:t>
      </w:r>
      <w:hyperlink r:id="rId5" w:history="1">
        <w:r w:rsidRPr="0038002C">
          <w:rPr>
            <w:rFonts w:ascii="Times New Roman" w:hAnsi="Times New Roman" w:cs="Times New Roman"/>
            <w:sz w:val="28"/>
            <w:szCs w:val="28"/>
          </w:rPr>
          <w:t>статьями 219</w:t>
        </w:r>
      </w:hyperlink>
      <w:r w:rsidRPr="0038002C">
        <w:rPr>
          <w:rFonts w:ascii="Times New Roman" w:hAnsi="Times New Roman" w:cs="Times New Roman"/>
          <w:sz w:val="28"/>
          <w:szCs w:val="28"/>
        </w:rPr>
        <w:t xml:space="preserve"> и </w:t>
      </w:r>
      <w:hyperlink r:id="rId6" w:history="1">
        <w:r w:rsidRPr="0038002C">
          <w:rPr>
            <w:rFonts w:ascii="Times New Roman" w:hAnsi="Times New Roman" w:cs="Times New Roman"/>
            <w:sz w:val="28"/>
            <w:szCs w:val="28"/>
          </w:rPr>
          <w:t>219.2</w:t>
        </w:r>
      </w:hyperlink>
      <w:r w:rsidRPr="0038002C">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r>
        <w:rPr>
          <w:rFonts w:ascii="Times New Roman" w:hAnsi="Times New Roman"/>
          <w:sz w:val="28"/>
          <w:szCs w:val="28"/>
        </w:rPr>
        <w:t xml:space="preserve">Стрельниковского сельского поселения </w:t>
      </w:r>
      <w:r>
        <w:rPr>
          <w:rFonts w:ascii="Times New Roman" w:hAnsi="Times New Roman" w:cs="Times New Roman"/>
          <w:sz w:val="28"/>
          <w:szCs w:val="28"/>
        </w:rPr>
        <w:t>Атюрьевского</w:t>
      </w:r>
      <w:r w:rsidRPr="0038002C">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r>
        <w:rPr>
          <w:rFonts w:ascii="Times New Roman" w:hAnsi="Times New Roman"/>
          <w:sz w:val="28"/>
          <w:szCs w:val="28"/>
        </w:rPr>
        <w:t xml:space="preserve">Стрельниковского сельского поселения </w:t>
      </w:r>
      <w:r>
        <w:rPr>
          <w:rFonts w:ascii="Times New Roman" w:hAnsi="Times New Roman" w:cs="Times New Roman"/>
          <w:sz w:val="28"/>
          <w:szCs w:val="28"/>
        </w:rPr>
        <w:t>Атюрьевского</w:t>
      </w:r>
      <w:r w:rsidRPr="0038002C">
        <w:rPr>
          <w:rFonts w:ascii="Times New Roman" w:hAnsi="Times New Roman" w:cs="Times New Roman"/>
          <w:sz w:val="28"/>
          <w:szCs w:val="28"/>
        </w:rPr>
        <w:t xml:space="preserve"> муниципального района Республики Мордовия (далее - орган, осуществляющий открытие и ведение лицевых счетов), оплаты за счет средств бюджета </w:t>
      </w:r>
      <w:r>
        <w:rPr>
          <w:rFonts w:ascii="Times New Roman" w:hAnsi="Times New Roman"/>
          <w:sz w:val="28"/>
          <w:szCs w:val="28"/>
        </w:rPr>
        <w:t xml:space="preserve">Стрельниковского сельского поселения </w:t>
      </w:r>
      <w:r>
        <w:rPr>
          <w:rFonts w:ascii="Times New Roman" w:hAnsi="Times New Roman" w:cs="Times New Roman"/>
          <w:sz w:val="28"/>
          <w:szCs w:val="28"/>
        </w:rPr>
        <w:t>Атюрьевского</w:t>
      </w:r>
      <w:r w:rsidRPr="0038002C">
        <w:rPr>
          <w:rFonts w:ascii="Times New Roman" w:hAnsi="Times New Roman" w:cs="Times New Roman"/>
          <w:sz w:val="28"/>
          <w:szCs w:val="28"/>
        </w:rPr>
        <w:t xml:space="preserve"> муниципального района Республики Мордовия (далее - бюджет) денежных обязательств получателей средств бюджета </w:t>
      </w:r>
      <w:r>
        <w:rPr>
          <w:rFonts w:ascii="Times New Roman" w:hAnsi="Times New Roman"/>
          <w:sz w:val="28"/>
          <w:szCs w:val="28"/>
        </w:rPr>
        <w:t xml:space="preserve">Стрельниковского сельского поселения </w:t>
      </w:r>
      <w:r>
        <w:rPr>
          <w:rFonts w:ascii="Times New Roman" w:hAnsi="Times New Roman" w:cs="Times New Roman"/>
          <w:sz w:val="28"/>
          <w:szCs w:val="28"/>
        </w:rPr>
        <w:t>Атюрьевского</w:t>
      </w:r>
      <w:r w:rsidRPr="0038002C">
        <w:rPr>
          <w:rFonts w:ascii="Times New Roman" w:hAnsi="Times New Roman" w:cs="Times New Roman"/>
          <w:sz w:val="28"/>
          <w:szCs w:val="28"/>
        </w:rPr>
        <w:t xml:space="preserve"> муниципального района Республики Мордовия и главных администраторов (администраторов источников финансирования дефицита бюджета </w:t>
      </w:r>
      <w:r>
        <w:rPr>
          <w:rFonts w:ascii="Times New Roman" w:hAnsi="Times New Roman"/>
          <w:sz w:val="28"/>
          <w:szCs w:val="28"/>
        </w:rPr>
        <w:t xml:space="preserve">Стрельниковского сельского поселения </w:t>
      </w:r>
      <w:r>
        <w:rPr>
          <w:rFonts w:ascii="Times New Roman" w:hAnsi="Times New Roman" w:cs="Times New Roman"/>
          <w:sz w:val="28"/>
          <w:szCs w:val="28"/>
        </w:rPr>
        <w:t>Атюрьевского</w:t>
      </w:r>
      <w:r w:rsidRPr="0038002C">
        <w:rPr>
          <w:rFonts w:ascii="Times New Roman" w:hAnsi="Times New Roman" w:cs="Times New Roman"/>
          <w:sz w:val="28"/>
          <w:szCs w:val="28"/>
        </w:rPr>
        <w:t xml:space="preserve"> муниципального района Республики Мордовия) (далее - администраторы источников).</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районного бюджета, администратора источников, лицевого счета для учета операций по переданным полномочиям получателя средств бюджета (далее - соответствующий лицевой счет):</w:t>
      </w:r>
    </w:p>
    <w:p w:rsidR="002348C8" w:rsidRPr="0038002C" w:rsidRDefault="002348C8" w:rsidP="002348C8">
      <w:pPr>
        <w:pStyle w:val="ConsPlusNormal"/>
        <w:ind w:firstLine="540"/>
        <w:jc w:val="both"/>
        <w:rPr>
          <w:rFonts w:ascii="Times New Roman" w:hAnsi="Times New Roman" w:cs="Times New Roman"/>
          <w:sz w:val="28"/>
          <w:szCs w:val="28"/>
        </w:rPr>
      </w:pPr>
      <w:hyperlink r:id="rId7" w:history="1">
        <w:r w:rsidRPr="0038002C">
          <w:rPr>
            <w:rFonts w:ascii="Times New Roman" w:hAnsi="Times New Roman" w:cs="Times New Roman"/>
            <w:sz w:val="28"/>
            <w:szCs w:val="28"/>
          </w:rPr>
          <w:t>Заявку</w:t>
        </w:r>
      </w:hyperlink>
      <w:r w:rsidRPr="0038002C">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8" w:history="1">
        <w:r w:rsidRPr="0038002C">
          <w:rPr>
            <w:rFonts w:ascii="Times New Roman" w:hAnsi="Times New Roman" w:cs="Times New Roman"/>
            <w:sz w:val="28"/>
            <w:szCs w:val="28"/>
          </w:rPr>
          <w:t>Заявку</w:t>
        </w:r>
      </w:hyperlink>
      <w:r w:rsidRPr="0038002C">
        <w:rPr>
          <w:rFonts w:ascii="Times New Roman" w:hAnsi="Times New Roman" w:cs="Times New Roman"/>
          <w:sz w:val="28"/>
          <w:szCs w:val="28"/>
        </w:rPr>
        <w:t xml:space="preserve"> на кассовый расход (сокращенную) (код формы по КФД 0531851), </w:t>
      </w:r>
      <w:hyperlink r:id="rId9" w:history="1">
        <w:r w:rsidRPr="0038002C">
          <w:rPr>
            <w:rFonts w:ascii="Times New Roman" w:hAnsi="Times New Roman" w:cs="Times New Roman"/>
            <w:sz w:val="28"/>
            <w:szCs w:val="28"/>
          </w:rPr>
          <w:t>Заявку</w:t>
        </w:r>
      </w:hyperlink>
      <w:r w:rsidRPr="0038002C">
        <w:rPr>
          <w:rFonts w:ascii="Times New Roman" w:hAnsi="Times New Roman" w:cs="Times New Roman"/>
          <w:sz w:val="28"/>
          <w:szCs w:val="28"/>
        </w:rPr>
        <w:t xml:space="preserve"> на получение наличных денег (код по КФД 0531802), Сводную </w:t>
      </w:r>
      <w:hyperlink r:id="rId10" w:history="1">
        <w:r w:rsidRPr="0038002C">
          <w:rPr>
            <w:rFonts w:ascii="Times New Roman" w:hAnsi="Times New Roman" w:cs="Times New Roman"/>
            <w:sz w:val="28"/>
            <w:szCs w:val="28"/>
          </w:rPr>
          <w:t>заявку</w:t>
        </w:r>
      </w:hyperlink>
      <w:r w:rsidRPr="0038002C">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w:t>
      </w:r>
      <w:r w:rsidRPr="0038002C">
        <w:rPr>
          <w:rFonts w:ascii="Times New Roman" w:hAnsi="Times New Roman" w:cs="Times New Roman"/>
          <w:sz w:val="28"/>
          <w:szCs w:val="28"/>
        </w:rPr>
        <w:lastRenderedPageBreak/>
        <w:t>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2348C8" w:rsidRPr="0038002C" w:rsidRDefault="002348C8" w:rsidP="002348C8">
      <w:pPr>
        <w:pStyle w:val="ConsPlusNormal"/>
        <w:ind w:firstLine="540"/>
        <w:jc w:val="both"/>
        <w:rPr>
          <w:rFonts w:ascii="Times New Roman" w:hAnsi="Times New Roman" w:cs="Times New Roman"/>
          <w:sz w:val="28"/>
          <w:szCs w:val="28"/>
        </w:rPr>
      </w:pPr>
      <w:hyperlink r:id="rId11" w:history="1">
        <w:r w:rsidRPr="0038002C">
          <w:rPr>
            <w:rFonts w:ascii="Times New Roman" w:hAnsi="Times New Roman" w:cs="Times New Roman"/>
            <w:sz w:val="28"/>
            <w:szCs w:val="28"/>
          </w:rPr>
          <w:t>Заявку</w:t>
        </w:r>
      </w:hyperlink>
      <w:r w:rsidRPr="0038002C">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2348C8" w:rsidRPr="0038002C" w:rsidRDefault="002348C8" w:rsidP="002348C8">
      <w:pPr>
        <w:pStyle w:val="ConsPlusNormal"/>
        <w:ind w:firstLine="540"/>
        <w:jc w:val="both"/>
        <w:rPr>
          <w:rFonts w:ascii="Times New Roman" w:hAnsi="Times New Roman" w:cs="Times New Roman"/>
          <w:sz w:val="28"/>
          <w:szCs w:val="28"/>
        </w:rPr>
      </w:pPr>
      <w:bookmarkStart w:id="1" w:name="P50"/>
      <w:bookmarkEnd w:id="1"/>
      <w:r w:rsidRPr="0038002C">
        <w:rPr>
          <w:rFonts w:ascii="Times New Roman" w:hAnsi="Times New Roman" w:cs="Times New Roman"/>
          <w:sz w:val="28"/>
          <w:szCs w:val="28"/>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38002C">
          <w:rPr>
            <w:rFonts w:ascii="Times New Roman" w:hAnsi="Times New Roman" w:cs="Times New Roman"/>
            <w:sz w:val="28"/>
            <w:szCs w:val="28"/>
          </w:rPr>
          <w:t>пунктом 4</w:t>
        </w:r>
      </w:hyperlink>
      <w:r w:rsidRPr="0038002C">
        <w:rPr>
          <w:rFonts w:ascii="Times New Roman" w:hAnsi="Times New Roman" w:cs="Times New Roman"/>
          <w:sz w:val="28"/>
          <w:szCs w:val="28"/>
        </w:rPr>
        <w:t xml:space="preserve"> настоящего Порядка (с учетом положений </w:t>
      </w:r>
      <w:hyperlink w:anchor="P71" w:history="1">
        <w:r w:rsidRPr="0038002C">
          <w:rPr>
            <w:rFonts w:ascii="Times New Roman" w:hAnsi="Times New Roman" w:cs="Times New Roman"/>
            <w:sz w:val="28"/>
            <w:szCs w:val="28"/>
          </w:rPr>
          <w:t>пункта 5</w:t>
        </w:r>
      </w:hyperlink>
      <w:r w:rsidRPr="0038002C">
        <w:rPr>
          <w:rFonts w:ascii="Times New Roman" w:hAnsi="Times New Roman" w:cs="Times New Roman"/>
          <w:sz w:val="28"/>
          <w:szCs w:val="28"/>
        </w:rPr>
        <w:t xml:space="preserve"> настоящего Порядка), на соответствие требованиям, установленным </w:t>
      </w:r>
      <w:hyperlink w:anchor="P74" w:history="1">
        <w:r w:rsidRPr="0038002C">
          <w:rPr>
            <w:rFonts w:ascii="Times New Roman" w:hAnsi="Times New Roman" w:cs="Times New Roman"/>
            <w:sz w:val="28"/>
            <w:szCs w:val="28"/>
          </w:rPr>
          <w:t>пунктами 6</w:t>
        </w:r>
      </w:hyperlink>
      <w:r w:rsidRPr="0038002C">
        <w:rPr>
          <w:rFonts w:ascii="Times New Roman" w:hAnsi="Times New Roman" w:cs="Times New Roman"/>
          <w:sz w:val="28"/>
          <w:szCs w:val="28"/>
        </w:rPr>
        <w:t xml:space="preserve">, </w:t>
      </w:r>
      <w:hyperlink w:anchor="P93" w:history="1">
        <w:r w:rsidRPr="0038002C">
          <w:rPr>
            <w:rFonts w:ascii="Times New Roman" w:hAnsi="Times New Roman" w:cs="Times New Roman"/>
            <w:sz w:val="28"/>
            <w:szCs w:val="28"/>
          </w:rPr>
          <w:t>7</w:t>
        </w:r>
      </w:hyperlink>
      <w:r w:rsidRPr="0038002C">
        <w:rPr>
          <w:rFonts w:ascii="Times New Roman" w:hAnsi="Times New Roman" w:cs="Times New Roman"/>
          <w:sz w:val="28"/>
          <w:szCs w:val="28"/>
        </w:rPr>
        <w:t xml:space="preserve">, </w:t>
      </w:r>
      <w:hyperlink w:anchor="P96" w:history="1">
        <w:r w:rsidRPr="0038002C">
          <w:rPr>
            <w:rFonts w:ascii="Times New Roman" w:hAnsi="Times New Roman" w:cs="Times New Roman"/>
            <w:sz w:val="28"/>
            <w:szCs w:val="28"/>
          </w:rPr>
          <w:t>9</w:t>
        </w:r>
      </w:hyperlink>
      <w:r w:rsidRPr="0038002C">
        <w:rPr>
          <w:rFonts w:ascii="Times New Roman" w:hAnsi="Times New Roman" w:cs="Times New Roman"/>
          <w:sz w:val="28"/>
          <w:szCs w:val="28"/>
        </w:rPr>
        <w:t xml:space="preserve"> и </w:t>
      </w:r>
      <w:hyperlink w:anchor="P100" w:history="1">
        <w:r w:rsidRPr="0038002C">
          <w:rPr>
            <w:rFonts w:ascii="Times New Roman" w:hAnsi="Times New Roman" w:cs="Times New Roman"/>
            <w:sz w:val="28"/>
            <w:szCs w:val="28"/>
          </w:rPr>
          <w:t>10</w:t>
        </w:r>
      </w:hyperlink>
      <w:r w:rsidRPr="0038002C">
        <w:rPr>
          <w:rFonts w:ascii="Times New Roman" w:hAnsi="Times New Roman" w:cs="Times New Roman"/>
          <w:sz w:val="28"/>
          <w:szCs w:val="28"/>
        </w:rPr>
        <w:t xml:space="preserve"> настоящего Порядка, а также наличие документов, предусмотренных </w:t>
      </w:r>
      <w:hyperlink w:anchor="P93" w:history="1">
        <w:r w:rsidRPr="0038002C">
          <w:rPr>
            <w:rFonts w:ascii="Times New Roman" w:hAnsi="Times New Roman" w:cs="Times New Roman"/>
            <w:sz w:val="28"/>
            <w:szCs w:val="28"/>
          </w:rPr>
          <w:t>пунктами 7</w:t>
        </w:r>
      </w:hyperlink>
      <w:r w:rsidRPr="0038002C">
        <w:rPr>
          <w:rFonts w:ascii="Times New Roman" w:hAnsi="Times New Roman" w:cs="Times New Roman"/>
          <w:sz w:val="28"/>
          <w:szCs w:val="28"/>
        </w:rPr>
        <w:t xml:space="preserve"> и </w:t>
      </w:r>
      <w:hyperlink w:anchor="P95" w:history="1">
        <w:r w:rsidRPr="0038002C">
          <w:rPr>
            <w:rFonts w:ascii="Times New Roman" w:hAnsi="Times New Roman" w:cs="Times New Roman"/>
            <w:sz w:val="28"/>
            <w:szCs w:val="28"/>
          </w:rPr>
          <w:t>8</w:t>
        </w:r>
      </w:hyperlink>
      <w:r w:rsidRPr="0038002C">
        <w:rPr>
          <w:rFonts w:ascii="Times New Roman" w:hAnsi="Times New Roman" w:cs="Times New Roman"/>
          <w:sz w:val="28"/>
          <w:szCs w:val="28"/>
        </w:rPr>
        <w:t xml:space="preserve"> настоящего Порядка:</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w:t>
      </w:r>
      <w:r>
        <w:rPr>
          <w:rFonts w:ascii="Times New Roman" w:hAnsi="Times New Roman" w:cs="Times New Roman"/>
          <w:sz w:val="28"/>
          <w:szCs w:val="28"/>
        </w:rPr>
        <w:t>6</w:t>
      </w:r>
      <w:r w:rsidRPr="0038002C">
        <w:rPr>
          <w:rFonts w:ascii="Times New Roman" w:hAnsi="Times New Roman" w:cs="Times New Roman"/>
          <w:sz w:val="28"/>
          <w:szCs w:val="28"/>
        </w:rPr>
        <w:t xml:space="preserve"> пункта 6 настоящего Порядка.</w:t>
      </w:r>
    </w:p>
    <w:p w:rsidR="002348C8" w:rsidRPr="0038002C" w:rsidRDefault="002348C8" w:rsidP="002348C8">
      <w:pPr>
        <w:pStyle w:val="ConsPlusNormal"/>
        <w:ind w:firstLine="540"/>
        <w:jc w:val="both"/>
        <w:rPr>
          <w:rFonts w:ascii="Times New Roman" w:hAnsi="Times New Roman" w:cs="Times New Roman"/>
          <w:sz w:val="28"/>
          <w:szCs w:val="28"/>
        </w:rPr>
      </w:pPr>
      <w:bookmarkStart w:id="2" w:name="P55"/>
      <w:bookmarkEnd w:id="2"/>
      <w:r w:rsidRPr="0038002C">
        <w:rPr>
          <w:rFonts w:ascii="Times New Roman" w:hAnsi="Times New Roman" w:cs="Times New Roman"/>
          <w:sz w:val="28"/>
          <w:szCs w:val="28"/>
        </w:rPr>
        <w:t>4. Заявка проверяется на наличие в ней следующих реквизитов и показателей:</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w:t>
      </w:r>
      <w:r w:rsidRPr="0038002C">
        <w:rPr>
          <w:rFonts w:ascii="Times New Roman" w:hAnsi="Times New Roman" w:cs="Times New Roman"/>
          <w:sz w:val="28"/>
          <w:szCs w:val="28"/>
        </w:rPr>
        <w:lastRenderedPageBreak/>
        <w:t>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2" w:history="1">
        <w:r w:rsidRPr="0038002C">
          <w:rPr>
            <w:rFonts w:ascii="Times New Roman" w:hAnsi="Times New Roman" w:cs="Times New Roman"/>
            <w:sz w:val="28"/>
            <w:szCs w:val="28"/>
          </w:rPr>
          <w:t>классификатором</w:t>
        </w:r>
      </w:hyperlink>
      <w:r w:rsidRPr="0038002C">
        <w:rPr>
          <w:rFonts w:ascii="Times New Roman" w:hAnsi="Times New Roman" w:cs="Times New Roman"/>
          <w:sz w:val="28"/>
          <w:szCs w:val="28"/>
        </w:rPr>
        <w:t xml:space="preserve"> валют, в которой он должен быть произведен;</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6) вида средств;</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2348C8" w:rsidRPr="0038002C" w:rsidRDefault="002348C8" w:rsidP="002348C8">
      <w:pPr>
        <w:pStyle w:val="ConsPlusNormal"/>
        <w:ind w:firstLine="540"/>
        <w:jc w:val="both"/>
        <w:rPr>
          <w:rFonts w:ascii="Times New Roman" w:hAnsi="Times New Roman" w:cs="Times New Roman"/>
          <w:sz w:val="28"/>
          <w:szCs w:val="28"/>
        </w:rPr>
      </w:pPr>
      <w:bookmarkStart w:id="3" w:name="P69"/>
      <w:bookmarkEnd w:id="3"/>
      <w:r w:rsidRPr="0038002C">
        <w:rPr>
          <w:rFonts w:ascii="Times New Roman" w:hAnsi="Times New Roman" w:cs="Times New Roman"/>
          <w:sz w:val="28"/>
          <w:szCs w:val="28"/>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w:t>
      </w:r>
      <w:r w:rsidRPr="00EB28ED">
        <w:rPr>
          <w:rFonts w:ascii="Times New Roman" w:hAnsi="Times New Roman"/>
          <w:sz w:val="28"/>
          <w:szCs w:val="28"/>
        </w:rPr>
        <w:t xml:space="preserve"> </w:t>
      </w:r>
      <w:r>
        <w:rPr>
          <w:rFonts w:ascii="Times New Roman" w:hAnsi="Times New Roman"/>
          <w:sz w:val="28"/>
          <w:szCs w:val="28"/>
        </w:rPr>
        <w:t>Стрельниковского сельского поселения</w:t>
      </w:r>
      <w:r w:rsidRPr="0038002C">
        <w:rPr>
          <w:rFonts w:ascii="Times New Roman" w:hAnsi="Times New Roman" w:cs="Times New Roman"/>
          <w:sz w:val="28"/>
          <w:szCs w:val="28"/>
        </w:rPr>
        <w:t xml:space="preserve"> </w:t>
      </w:r>
      <w:r>
        <w:rPr>
          <w:rFonts w:ascii="Times New Roman" w:hAnsi="Times New Roman" w:cs="Times New Roman"/>
          <w:sz w:val="28"/>
          <w:szCs w:val="28"/>
        </w:rPr>
        <w:t>Атюрьевского</w:t>
      </w:r>
      <w:r w:rsidRPr="0038002C">
        <w:rPr>
          <w:rFonts w:ascii="Times New Roman" w:hAnsi="Times New Roman" w:cs="Times New Roman"/>
          <w:sz w:val="28"/>
          <w:szCs w:val="28"/>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r>
        <w:rPr>
          <w:rFonts w:ascii="Times New Roman" w:hAnsi="Times New Roman"/>
          <w:sz w:val="28"/>
          <w:szCs w:val="28"/>
        </w:rPr>
        <w:t xml:space="preserve">Стрельниковского сельского поселения </w:t>
      </w:r>
      <w:r>
        <w:rPr>
          <w:rFonts w:ascii="Times New Roman" w:hAnsi="Times New Roman" w:cs="Times New Roman"/>
          <w:sz w:val="28"/>
          <w:szCs w:val="28"/>
        </w:rPr>
        <w:t>Атюрьевского</w:t>
      </w:r>
      <w:r w:rsidRPr="0038002C">
        <w:rPr>
          <w:rFonts w:ascii="Times New Roman" w:hAnsi="Times New Roman" w:cs="Times New Roman"/>
          <w:sz w:val="28"/>
          <w:szCs w:val="28"/>
        </w:rPr>
        <w:t xml:space="preserve"> муниципального района Республики Мордовия (далее - Перечень документов), предоставляемых получателями средств бюджета при постановке на учет бюджетных и денежных обязательств.</w:t>
      </w:r>
    </w:p>
    <w:p w:rsidR="002348C8" w:rsidRDefault="002348C8" w:rsidP="002348C8">
      <w:pPr>
        <w:pStyle w:val="ConsPlusNormal"/>
        <w:ind w:firstLine="540"/>
        <w:jc w:val="both"/>
        <w:rPr>
          <w:rFonts w:ascii="Times New Roman" w:hAnsi="Times New Roman" w:cs="Times New Roman"/>
          <w:sz w:val="28"/>
          <w:szCs w:val="28"/>
        </w:rPr>
      </w:pPr>
      <w:bookmarkStart w:id="4" w:name="P70"/>
      <w:bookmarkEnd w:id="4"/>
      <w:r w:rsidRPr="0038002C">
        <w:rPr>
          <w:rFonts w:ascii="Times New Roman" w:hAnsi="Times New Roman" w:cs="Times New Roman"/>
          <w:sz w:val="28"/>
          <w:szCs w:val="28"/>
        </w:rPr>
        <w:lastRenderedPageBreak/>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w:t>
      </w:r>
      <w:r>
        <w:rPr>
          <w:rFonts w:ascii="Times New Roman" w:hAnsi="Times New Roman" w:cs="Times New Roman"/>
          <w:sz w:val="28"/>
          <w:szCs w:val="28"/>
        </w:rPr>
        <w:t>тежей (внесении арендной платы);</w:t>
      </w:r>
    </w:p>
    <w:p w:rsidR="002348C8" w:rsidRPr="0038002C" w:rsidRDefault="002348C8" w:rsidP="002348C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 номера лицевого счета не участника бюджетного процесса-получателя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3н (далее – идентификатор муниципального контракта (контракта, договора, соглашения)), а также иной информации, необходимой для исполнения условия о казначейском сопровождении платежа, в случае, если платеж подлежит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2348C8" w:rsidRPr="0038002C" w:rsidRDefault="002348C8" w:rsidP="002348C8">
      <w:pPr>
        <w:pStyle w:val="ConsPlusNormal"/>
        <w:ind w:firstLine="540"/>
        <w:jc w:val="both"/>
        <w:rPr>
          <w:rFonts w:ascii="Times New Roman" w:hAnsi="Times New Roman" w:cs="Times New Roman"/>
          <w:sz w:val="28"/>
          <w:szCs w:val="28"/>
        </w:rPr>
      </w:pPr>
      <w:bookmarkStart w:id="5" w:name="P71"/>
      <w:bookmarkEnd w:id="5"/>
      <w:r w:rsidRPr="0038002C">
        <w:rPr>
          <w:rFonts w:ascii="Times New Roman" w:hAnsi="Times New Roman" w:cs="Times New Roman"/>
          <w:sz w:val="28"/>
          <w:szCs w:val="28"/>
        </w:rPr>
        <w:t xml:space="preserve">5. Требования </w:t>
      </w:r>
      <w:hyperlink w:anchor="P69" w:history="1">
        <w:r w:rsidRPr="0038002C">
          <w:rPr>
            <w:rFonts w:ascii="Times New Roman" w:hAnsi="Times New Roman" w:cs="Times New Roman"/>
            <w:sz w:val="28"/>
            <w:szCs w:val="28"/>
          </w:rPr>
          <w:t>подпунктов 14</w:t>
        </w:r>
      </w:hyperlink>
      <w:r w:rsidRPr="0038002C">
        <w:rPr>
          <w:rFonts w:ascii="Times New Roman" w:hAnsi="Times New Roman" w:cs="Times New Roman"/>
          <w:sz w:val="28"/>
          <w:szCs w:val="28"/>
        </w:rPr>
        <w:t xml:space="preserve"> и </w:t>
      </w:r>
      <w:hyperlink w:anchor="P70" w:history="1">
        <w:r w:rsidRPr="0038002C">
          <w:rPr>
            <w:rFonts w:ascii="Times New Roman" w:hAnsi="Times New Roman" w:cs="Times New Roman"/>
            <w:sz w:val="28"/>
            <w:szCs w:val="28"/>
          </w:rPr>
          <w:t>15 пункта 4</w:t>
        </w:r>
      </w:hyperlink>
      <w:r w:rsidRPr="0038002C">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Требования </w:t>
      </w:r>
      <w:hyperlink w:anchor="P69" w:history="1">
        <w:r w:rsidRPr="0038002C">
          <w:rPr>
            <w:rFonts w:ascii="Times New Roman" w:hAnsi="Times New Roman" w:cs="Times New Roman"/>
            <w:sz w:val="28"/>
            <w:szCs w:val="28"/>
          </w:rPr>
          <w:t>подпункта 14 пункта 4</w:t>
        </w:r>
      </w:hyperlink>
      <w:r w:rsidRPr="0038002C">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w:t>
      </w:r>
      <w:r w:rsidRPr="0038002C">
        <w:rPr>
          <w:rFonts w:ascii="Times New Roman" w:hAnsi="Times New Roman" w:cs="Times New Roman"/>
          <w:sz w:val="28"/>
          <w:szCs w:val="28"/>
        </w:rPr>
        <w:lastRenderedPageBreak/>
        <w:t>одного денежного обязательства получателя средств бюджета (администратора источников).</w:t>
      </w:r>
    </w:p>
    <w:p w:rsidR="002348C8" w:rsidRPr="0038002C" w:rsidRDefault="002348C8" w:rsidP="002348C8">
      <w:pPr>
        <w:pStyle w:val="ConsPlusNormal"/>
        <w:ind w:firstLine="540"/>
        <w:jc w:val="both"/>
        <w:rPr>
          <w:rFonts w:ascii="Times New Roman" w:hAnsi="Times New Roman" w:cs="Times New Roman"/>
          <w:sz w:val="28"/>
          <w:szCs w:val="28"/>
        </w:rPr>
      </w:pPr>
      <w:bookmarkStart w:id="6" w:name="P74"/>
      <w:bookmarkEnd w:id="6"/>
      <w:r w:rsidRPr="0038002C">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2348C8" w:rsidRPr="0038002C" w:rsidRDefault="002348C8" w:rsidP="002348C8">
      <w:pPr>
        <w:pStyle w:val="ConsPlusNormal"/>
        <w:ind w:firstLine="540"/>
        <w:jc w:val="both"/>
        <w:rPr>
          <w:rFonts w:ascii="Times New Roman" w:hAnsi="Times New Roman" w:cs="Times New Roman"/>
          <w:sz w:val="28"/>
          <w:szCs w:val="28"/>
        </w:rPr>
      </w:pPr>
      <w:bookmarkStart w:id="7" w:name="P75"/>
      <w:bookmarkEnd w:id="7"/>
      <w:r w:rsidRPr="0038002C">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3)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4) не</w:t>
      </w:r>
      <w:r>
        <w:rPr>
          <w:rFonts w:ascii="Times New Roman" w:hAnsi="Times New Roman" w:cs="Times New Roman"/>
          <w:sz w:val="28"/>
          <w:szCs w:val="28"/>
        </w:rPr>
        <w:t xml:space="preserve"> </w:t>
      </w:r>
      <w:r w:rsidRPr="0038002C">
        <w:rPr>
          <w:rFonts w:ascii="Times New Roman" w:hAnsi="Times New Roman" w:cs="Times New Roman"/>
          <w:sz w:val="28"/>
          <w:szCs w:val="28"/>
        </w:rPr>
        <w:t>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8) идентичность кода (кодов) классификации расходов бюджета по денежному обязательству и платежу;</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10) не</w:t>
      </w:r>
      <w:r>
        <w:rPr>
          <w:rFonts w:ascii="Times New Roman" w:hAnsi="Times New Roman" w:cs="Times New Roman"/>
          <w:sz w:val="28"/>
          <w:szCs w:val="28"/>
        </w:rPr>
        <w:t xml:space="preserve"> </w:t>
      </w:r>
      <w:r w:rsidRPr="0038002C">
        <w:rPr>
          <w:rFonts w:ascii="Times New Roman" w:hAnsi="Times New Roman" w:cs="Times New Roman"/>
          <w:sz w:val="28"/>
          <w:szCs w:val="28"/>
        </w:rPr>
        <w:t>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11) соответствие кода классификации расходов бюджета и кода объекта АИП по денежному обязательству и платежу;</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12) не</w:t>
      </w:r>
      <w:r>
        <w:rPr>
          <w:rFonts w:ascii="Times New Roman" w:hAnsi="Times New Roman" w:cs="Times New Roman"/>
          <w:sz w:val="28"/>
          <w:szCs w:val="28"/>
        </w:rPr>
        <w:t xml:space="preserve"> </w:t>
      </w:r>
      <w:r w:rsidRPr="0038002C">
        <w:rPr>
          <w:rFonts w:ascii="Times New Roman" w:hAnsi="Times New Roman" w:cs="Times New Roman"/>
          <w:sz w:val="28"/>
          <w:szCs w:val="28"/>
        </w:rPr>
        <w:t>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2348C8" w:rsidRPr="0038002C" w:rsidRDefault="002348C8" w:rsidP="002348C8">
      <w:pPr>
        <w:pStyle w:val="ConsPlusNormal"/>
        <w:ind w:firstLine="540"/>
        <w:jc w:val="both"/>
        <w:rPr>
          <w:rFonts w:ascii="Times New Roman" w:hAnsi="Times New Roman" w:cs="Times New Roman"/>
          <w:sz w:val="28"/>
          <w:szCs w:val="28"/>
        </w:rPr>
      </w:pPr>
      <w:bookmarkStart w:id="8" w:name="P87"/>
      <w:bookmarkEnd w:id="8"/>
      <w:r w:rsidRPr="0038002C">
        <w:rPr>
          <w:rFonts w:ascii="Times New Roman" w:hAnsi="Times New Roman" w:cs="Times New Roman"/>
          <w:sz w:val="28"/>
          <w:szCs w:val="28"/>
        </w:rPr>
        <w:lastRenderedPageBreak/>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2348C8" w:rsidRPr="0038002C" w:rsidRDefault="002348C8" w:rsidP="002348C8">
      <w:pPr>
        <w:pStyle w:val="ConsPlusNormal"/>
        <w:ind w:firstLine="540"/>
        <w:jc w:val="both"/>
        <w:rPr>
          <w:rFonts w:ascii="Times New Roman" w:hAnsi="Times New Roman" w:cs="Times New Roman"/>
          <w:sz w:val="28"/>
          <w:szCs w:val="28"/>
        </w:rPr>
      </w:pPr>
      <w:bookmarkStart w:id="9" w:name="P89"/>
      <w:bookmarkEnd w:id="9"/>
      <w:r w:rsidRPr="0038002C">
        <w:rPr>
          <w:rFonts w:ascii="Times New Roman" w:hAnsi="Times New Roman" w:cs="Times New Roman"/>
          <w:sz w:val="28"/>
          <w:szCs w:val="28"/>
        </w:rPr>
        <w:t>14) не</w:t>
      </w:r>
      <w:r>
        <w:rPr>
          <w:rFonts w:ascii="Times New Roman" w:hAnsi="Times New Roman" w:cs="Times New Roman"/>
          <w:sz w:val="28"/>
          <w:szCs w:val="28"/>
        </w:rPr>
        <w:t xml:space="preserve"> </w:t>
      </w:r>
      <w:r w:rsidRPr="0038002C">
        <w:rPr>
          <w:rFonts w:ascii="Times New Roman" w:hAnsi="Times New Roman" w:cs="Times New Roman"/>
          <w:sz w:val="28"/>
          <w:szCs w:val="28"/>
        </w:rPr>
        <w:t>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2348C8" w:rsidRPr="0038002C" w:rsidRDefault="002348C8" w:rsidP="002348C8">
      <w:pPr>
        <w:pStyle w:val="ConsPlusNormal"/>
        <w:ind w:firstLine="540"/>
        <w:jc w:val="both"/>
        <w:rPr>
          <w:rFonts w:ascii="Times New Roman" w:hAnsi="Times New Roman" w:cs="Times New Roman"/>
          <w:sz w:val="28"/>
          <w:szCs w:val="28"/>
        </w:rPr>
      </w:pPr>
      <w:bookmarkStart w:id="10" w:name="P90"/>
      <w:bookmarkEnd w:id="10"/>
      <w:r w:rsidRPr="0038002C">
        <w:rPr>
          <w:rFonts w:ascii="Times New Roman" w:hAnsi="Times New Roman" w:cs="Times New Roman"/>
          <w:sz w:val="28"/>
          <w:szCs w:val="28"/>
        </w:rPr>
        <w:t>15) не</w:t>
      </w:r>
      <w:r>
        <w:rPr>
          <w:rFonts w:ascii="Times New Roman" w:hAnsi="Times New Roman" w:cs="Times New Roman"/>
          <w:sz w:val="28"/>
          <w:szCs w:val="28"/>
        </w:rPr>
        <w:t xml:space="preserve"> </w:t>
      </w:r>
      <w:r w:rsidRPr="0038002C">
        <w:rPr>
          <w:rFonts w:ascii="Times New Roman" w:hAnsi="Times New Roman" w:cs="Times New Roman"/>
          <w:sz w:val="28"/>
          <w:szCs w:val="28"/>
        </w:rPr>
        <w:t>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2348C8" w:rsidRDefault="002348C8" w:rsidP="002348C8">
      <w:pPr>
        <w:pStyle w:val="ConsPlusNormal"/>
        <w:ind w:firstLine="540"/>
        <w:jc w:val="both"/>
        <w:rPr>
          <w:rFonts w:ascii="Times New Roman" w:hAnsi="Times New Roman" w:cs="Times New Roman"/>
          <w:sz w:val="28"/>
          <w:szCs w:val="28"/>
        </w:rPr>
      </w:pPr>
      <w:bookmarkStart w:id="11" w:name="P91"/>
      <w:bookmarkEnd w:id="11"/>
      <w:r w:rsidRPr="0038002C">
        <w:rPr>
          <w:rFonts w:ascii="Times New Roman" w:hAnsi="Times New Roman" w:cs="Times New Roman"/>
          <w:sz w:val="28"/>
          <w:szCs w:val="28"/>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r>
        <w:rPr>
          <w:rFonts w:ascii="Times New Roman" w:hAnsi="Times New Roman" w:cs="Times New Roman"/>
          <w:sz w:val="28"/>
          <w:szCs w:val="28"/>
        </w:rPr>
        <w:t>;</w:t>
      </w:r>
    </w:p>
    <w:p w:rsidR="002348C8" w:rsidRDefault="002348C8" w:rsidP="002348C8">
      <w:pPr>
        <w:pStyle w:val="ConsPlusNormal"/>
        <w:ind w:firstLine="540"/>
        <w:jc w:val="both"/>
        <w:rPr>
          <w:rFonts w:ascii="Times New Roman" w:hAnsi="Times New Roman" w:cs="Times New Roman"/>
          <w:sz w:val="28"/>
          <w:szCs w:val="28"/>
        </w:rPr>
      </w:pPr>
      <w:r w:rsidRPr="00103C86">
        <w:rPr>
          <w:rFonts w:ascii="Times New Roman" w:hAnsi="Times New Roman" w:cs="Times New Roman"/>
          <w:sz w:val="28"/>
          <w:szCs w:val="28"/>
        </w:rPr>
        <w:t>17) проверка отсутствия ограничений при оплате денежных обязательств по расходам получателей средств бюджета, связанных с реализацией ФАИП, в целях софинансирования которых бюджету</w:t>
      </w:r>
      <w:r w:rsidRPr="00266477">
        <w:rPr>
          <w:rFonts w:ascii="Times New Roman" w:hAnsi="Times New Roman"/>
          <w:sz w:val="28"/>
          <w:szCs w:val="28"/>
        </w:rPr>
        <w:t xml:space="preserve"> </w:t>
      </w:r>
      <w:r>
        <w:rPr>
          <w:rFonts w:ascii="Times New Roman" w:hAnsi="Times New Roman"/>
          <w:sz w:val="28"/>
          <w:szCs w:val="28"/>
        </w:rPr>
        <w:t>Стрельниковского сельского поселения</w:t>
      </w:r>
      <w:r w:rsidRPr="00103C86">
        <w:rPr>
          <w:rFonts w:ascii="Times New Roman" w:hAnsi="Times New Roman" w:cs="Times New Roman"/>
          <w:sz w:val="28"/>
          <w:szCs w:val="28"/>
        </w:rPr>
        <w:t xml:space="preserve"> Атюрьевского муниципального района Республики Мордовия из федерального бюджета </w:t>
      </w:r>
      <w:r>
        <w:rPr>
          <w:rFonts w:ascii="Times New Roman" w:hAnsi="Times New Roman" w:cs="Times New Roman"/>
          <w:sz w:val="28"/>
          <w:szCs w:val="28"/>
        </w:rPr>
        <w:t>предоставляется субсидия;</w:t>
      </w:r>
    </w:p>
    <w:p w:rsidR="002348C8" w:rsidRPr="009D1A05" w:rsidRDefault="002348C8" w:rsidP="002348C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 соответствие идентификатора муниципального контракта (контракта, договора, соглашения), указанного в Заявке, идентификатору муниципального контракта (контракта, договора, соглашения), указанного в бюджетном обязательстве и в документах, подтверждающих возникновение бюджетных и денежных обязательств.</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2348C8" w:rsidRPr="0038002C" w:rsidRDefault="002348C8" w:rsidP="002348C8">
      <w:pPr>
        <w:pStyle w:val="ConsPlusNormal"/>
        <w:ind w:firstLine="540"/>
        <w:jc w:val="both"/>
        <w:rPr>
          <w:rFonts w:ascii="Times New Roman" w:hAnsi="Times New Roman" w:cs="Times New Roman"/>
          <w:sz w:val="28"/>
          <w:szCs w:val="28"/>
        </w:rPr>
      </w:pPr>
      <w:bookmarkStart w:id="12" w:name="P93"/>
      <w:bookmarkEnd w:id="12"/>
      <w:r w:rsidRPr="0038002C">
        <w:rPr>
          <w:rFonts w:ascii="Times New Roman" w:hAnsi="Times New Roman" w:cs="Times New Roman"/>
          <w:sz w:val="28"/>
          <w:szCs w:val="28"/>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3" w:history="1">
        <w:r w:rsidRPr="0038002C">
          <w:rPr>
            <w:rFonts w:ascii="Times New Roman" w:hAnsi="Times New Roman" w:cs="Times New Roman"/>
            <w:sz w:val="28"/>
            <w:szCs w:val="28"/>
          </w:rPr>
          <w:t>ОКУД</w:t>
        </w:r>
      </w:hyperlink>
      <w:r w:rsidRPr="0038002C">
        <w:rPr>
          <w:rFonts w:ascii="Times New Roman" w:hAnsi="Times New Roman" w:cs="Times New Roman"/>
          <w:sz w:val="28"/>
          <w:szCs w:val="28"/>
        </w:rPr>
        <w:t xml:space="preserve"> 0506102) в соответствии с установленным </w:t>
      </w:r>
      <w:hyperlink r:id="rId14" w:history="1">
        <w:r w:rsidRPr="0038002C">
          <w:rPr>
            <w:rFonts w:ascii="Times New Roman" w:hAnsi="Times New Roman" w:cs="Times New Roman"/>
            <w:sz w:val="28"/>
            <w:szCs w:val="28"/>
          </w:rPr>
          <w:t>Порядком</w:t>
        </w:r>
      </w:hyperlink>
      <w:r w:rsidRPr="0038002C">
        <w:rPr>
          <w:rFonts w:ascii="Times New Roman" w:hAnsi="Times New Roman" w:cs="Times New Roman"/>
          <w:sz w:val="28"/>
          <w:szCs w:val="28"/>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w:t>
      </w:r>
      <w:r w:rsidRPr="0038002C">
        <w:rPr>
          <w:rFonts w:ascii="Times New Roman" w:hAnsi="Times New Roman" w:cs="Times New Roman"/>
          <w:sz w:val="28"/>
          <w:szCs w:val="28"/>
        </w:rPr>
        <w:lastRenderedPageBreak/>
        <w:t>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38002C">
          <w:rPr>
            <w:rFonts w:ascii="Times New Roman" w:hAnsi="Times New Roman" w:cs="Times New Roman"/>
            <w:sz w:val="28"/>
            <w:szCs w:val="28"/>
          </w:rPr>
          <w:t>пунктом 6</w:t>
        </w:r>
      </w:hyperlink>
      <w:r w:rsidRPr="0038002C">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2348C8" w:rsidRPr="0038002C" w:rsidRDefault="002348C8" w:rsidP="002348C8">
      <w:pPr>
        <w:pStyle w:val="ConsPlusNormal"/>
        <w:ind w:firstLine="540"/>
        <w:jc w:val="both"/>
        <w:rPr>
          <w:rFonts w:ascii="Times New Roman" w:hAnsi="Times New Roman" w:cs="Times New Roman"/>
          <w:sz w:val="28"/>
          <w:szCs w:val="28"/>
        </w:rPr>
      </w:pPr>
      <w:bookmarkStart w:id="13" w:name="P95"/>
      <w:bookmarkEnd w:id="13"/>
      <w:r w:rsidRPr="0038002C">
        <w:rPr>
          <w:rFonts w:ascii="Times New Roman" w:hAnsi="Times New Roman" w:cs="Times New Roman"/>
          <w:sz w:val="28"/>
          <w:szCs w:val="28"/>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2348C8" w:rsidRPr="00C86C09" w:rsidRDefault="002348C8" w:rsidP="002348C8">
      <w:pPr>
        <w:pStyle w:val="ConsPlusNormal"/>
        <w:ind w:firstLine="540"/>
        <w:jc w:val="both"/>
        <w:rPr>
          <w:rFonts w:ascii="Times New Roman" w:hAnsi="Times New Roman" w:cs="Times New Roman"/>
          <w:sz w:val="28"/>
          <w:szCs w:val="28"/>
        </w:rPr>
      </w:pPr>
      <w:bookmarkStart w:id="14" w:name="P96"/>
      <w:bookmarkEnd w:id="14"/>
      <w:r w:rsidRPr="00C86C09">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2348C8" w:rsidRPr="00C86C09" w:rsidRDefault="002348C8" w:rsidP="002348C8">
      <w:pPr>
        <w:pStyle w:val="ConsPlusNormal"/>
        <w:ind w:firstLine="540"/>
        <w:jc w:val="both"/>
        <w:rPr>
          <w:rFonts w:ascii="Times New Roman" w:hAnsi="Times New Roman" w:cs="Times New Roman"/>
          <w:sz w:val="28"/>
          <w:szCs w:val="28"/>
        </w:rPr>
      </w:pPr>
      <w:r w:rsidRPr="00C86C09">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2348C8" w:rsidRPr="00C86C09" w:rsidRDefault="002348C8" w:rsidP="002348C8">
      <w:pPr>
        <w:pStyle w:val="ConsPlusNormal"/>
        <w:ind w:firstLine="540"/>
        <w:jc w:val="both"/>
        <w:rPr>
          <w:rFonts w:ascii="Times New Roman" w:hAnsi="Times New Roman" w:cs="Times New Roman"/>
          <w:sz w:val="28"/>
          <w:szCs w:val="28"/>
        </w:rPr>
      </w:pPr>
      <w:r w:rsidRPr="00C86C09">
        <w:rPr>
          <w:rFonts w:ascii="Times New Roman" w:hAnsi="Times New Roman" w:cs="Times New Roman"/>
          <w:sz w:val="28"/>
          <w:szCs w:val="28"/>
        </w:rPr>
        <w:t>2)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48C8" w:rsidRPr="0038002C" w:rsidRDefault="002348C8" w:rsidP="002348C8">
      <w:pPr>
        <w:pStyle w:val="ConsPlusNormal"/>
        <w:ind w:firstLine="540"/>
        <w:jc w:val="both"/>
        <w:rPr>
          <w:rFonts w:ascii="Times New Roman" w:hAnsi="Times New Roman" w:cs="Times New Roman"/>
          <w:sz w:val="28"/>
          <w:szCs w:val="28"/>
        </w:rPr>
      </w:pPr>
      <w:r w:rsidRPr="00C86C09">
        <w:rPr>
          <w:rFonts w:ascii="Times New Roman" w:hAnsi="Times New Roman" w:cs="Times New Roman"/>
          <w:sz w:val="28"/>
          <w:szCs w:val="28"/>
        </w:rPr>
        <w:t>3) не</w:t>
      </w:r>
      <w:r>
        <w:rPr>
          <w:rFonts w:ascii="Times New Roman" w:hAnsi="Times New Roman" w:cs="Times New Roman"/>
          <w:sz w:val="28"/>
          <w:szCs w:val="28"/>
        </w:rPr>
        <w:t xml:space="preserve"> </w:t>
      </w:r>
      <w:r w:rsidRPr="00C86C09">
        <w:rPr>
          <w:rFonts w:ascii="Times New Roman" w:hAnsi="Times New Roman" w:cs="Times New Roman"/>
          <w:sz w:val="28"/>
          <w:szCs w:val="28"/>
        </w:rPr>
        <w:t>превышение сумм, указанных в Заявке, над остатками соответствующих бюджетных ассигнований, учтенных на лицевом счете получателя средств бюджета.</w:t>
      </w:r>
    </w:p>
    <w:p w:rsidR="002348C8" w:rsidRPr="0038002C" w:rsidRDefault="002348C8" w:rsidP="002348C8">
      <w:pPr>
        <w:pStyle w:val="ConsPlusNormal"/>
        <w:ind w:firstLine="540"/>
        <w:jc w:val="both"/>
        <w:rPr>
          <w:rFonts w:ascii="Times New Roman" w:hAnsi="Times New Roman" w:cs="Times New Roman"/>
          <w:sz w:val="28"/>
          <w:szCs w:val="28"/>
        </w:rPr>
      </w:pPr>
      <w:bookmarkStart w:id="15" w:name="P100"/>
      <w:bookmarkEnd w:id="15"/>
      <w:r w:rsidRPr="0038002C">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 соответствие указанных в Заявке кодов классификации источников финансирования дефицита бюджета кодам бюджетной классификации Российской Федерации, действующим в текущем финансовом году на момент представления Заявки;</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2) соответствие указанных в Заявке кодов аналитической группы вида </w:t>
      </w:r>
      <w:r w:rsidRPr="0038002C">
        <w:rPr>
          <w:rFonts w:ascii="Times New Roman" w:hAnsi="Times New Roman" w:cs="Times New Roman"/>
          <w:sz w:val="28"/>
          <w:szCs w:val="28"/>
        </w:rPr>
        <w:lastRenderedPageBreak/>
        <w:t>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3) не</w:t>
      </w:r>
      <w:r>
        <w:rPr>
          <w:rFonts w:ascii="Times New Roman" w:hAnsi="Times New Roman" w:cs="Times New Roman"/>
          <w:sz w:val="28"/>
          <w:szCs w:val="28"/>
        </w:rPr>
        <w:t xml:space="preserve"> </w:t>
      </w:r>
      <w:r w:rsidRPr="0038002C">
        <w:rPr>
          <w:rFonts w:ascii="Times New Roman" w:hAnsi="Times New Roman" w:cs="Times New Roman"/>
          <w:sz w:val="28"/>
          <w:szCs w:val="28"/>
        </w:rPr>
        <w:t>превышение сумм, указанных в Заявке, остаткам соответствующих бюджетных ассигнований, учтенных на лицевом счете администратора источников.</w:t>
      </w:r>
    </w:p>
    <w:p w:rsidR="002348C8"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11. </w:t>
      </w:r>
      <w:r>
        <w:rPr>
          <w:rFonts w:ascii="Times New Roman" w:hAnsi="Times New Roman" w:cs="Times New Roman"/>
          <w:sz w:val="28"/>
          <w:szCs w:val="28"/>
        </w:rPr>
        <w:t>Орган, осуществляющий открытие и ведение лицевых счетов, не позднее сроков, установленных пунктом 3 настоящего Порядка, возвращает получателю средств районного бюджета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2348C8" w:rsidRDefault="002348C8" w:rsidP="002348C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несоответствие формы или информации, указанных в Заявке, требованиям, установленным пунктами 3,4, подпунктами 1 – 13, 16 и 18 пункта 6, пунктами 7,9 и 10 настоящего Порядка;</w:t>
      </w:r>
    </w:p>
    <w:p w:rsidR="002348C8" w:rsidRDefault="002348C8" w:rsidP="002348C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установления нарушения получателем средств районного бюджета условий, предусмотренных пунктом 8 настоящего Порядка;</w:t>
      </w:r>
    </w:p>
    <w:p w:rsidR="002348C8" w:rsidRDefault="002348C8" w:rsidP="002348C8">
      <w:pPr>
        <w:pStyle w:val="ConsPlusNormal"/>
        <w:ind w:firstLine="540"/>
        <w:jc w:val="both"/>
        <w:rPr>
          <w:rFonts w:ascii="Times New Roman" w:hAnsi="Times New Roman" w:cs="Times New Roman"/>
          <w:sz w:val="28"/>
          <w:szCs w:val="28"/>
        </w:rPr>
      </w:pPr>
      <w:r w:rsidRPr="00A2506E">
        <w:rPr>
          <w:rFonts w:ascii="Times New Roman" w:hAnsi="Times New Roman" w:cs="Times New Roman"/>
          <w:sz w:val="28"/>
          <w:szCs w:val="28"/>
        </w:rPr>
        <w:t>представления Заявки на оплату капитальных вложений в объекты муниципальной собственности (в том числе в форме субсидий и иных межбюджетных трансфертов местным бюджетам), за исключением случаев, предусмотренных абзацами вторым - пятым подпункта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№1268.</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38002C">
          <w:rPr>
            <w:rFonts w:ascii="Times New Roman" w:hAnsi="Times New Roman" w:cs="Times New Roman"/>
            <w:sz w:val="28"/>
            <w:szCs w:val="28"/>
          </w:rPr>
          <w:t>пунктом 3</w:t>
        </w:r>
      </w:hyperlink>
      <w:r w:rsidRPr="0038002C">
        <w:rPr>
          <w:rFonts w:ascii="Times New Roman" w:hAnsi="Times New Roman" w:cs="Times New Roman"/>
          <w:sz w:val="28"/>
          <w:szCs w:val="28"/>
        </w:rPr>
        <w:t xml:space="preserve"> настоящего Порядка, направляется </w:t>
      </w:r>
      <w:hyperlink r:id="rId15" w:history="1">
        <w:r w:rsidRPr="0038002C">
          <w:rPr>
            <w:rFonts w:ascii="Times New Roman" w:hAnsi="Times New Roman" w:cs="Times New Roman"/>
            <w:sz w:val="28"/>
            <w:szCs w:val="28"/>
          </w:rPr>
          <w:t>Протокол</w:t>
        </w:r>
      </w:hyperlink>
      <w:r w:rsidRPr="0038002C">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38002C">
          <w:rPr>
            <w:rFonts w:ascii="Times New Roman" w:hAnsi="Times New Roman" w:cs="Times New Roman"/>
            <w:sz w:val="28"/>
            <w:szCs w:val="28"/>
          </w:rPr>
          <w:t>подпунктами 14</w:t>
        </w:r>
      </w:hyperlink>
      <w:r w:rsidRPr="0038002C">
        <w:rPr>
          <w:rFonts w:ascii="Times New Roman" w:hAnsi="Times New Roman" w:cs="Times New Roman"/>
          <w:sz w:val="28"/>
          <w:szCs w:val="28"/>
        </w:rPr>
        <w:t xml:space="preserve"> и (или) </w:t>
      </w:r>
      <w:hyperlink w:anchor="P90" w:history="1">
        <w:r w:rsidRPr="0038002C">
          <w:rPr>
            <w:rFonts w:ascii="Times New Roman" w:hAnsi="Times New Roman" w:cs="Times New Roman"/>
            <w:sz w:val="28"/>
            <w:szCs w:val="28"/>
          </w:rPr>
          <w:t>15 пункта 6</w:t>
        </w:r>
      </w:hyperlink>
      <w:r w:rsidRPr="0038002C">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6" w:history="1">
        <w:r w:rsidRPr="0038002C">
          <w:rPr>
            <w:rFonts w:ascii="Times New Roman" w:hAnsi="Times New Roman" w:cs="Times New Roman"/>
            <w:sz w:val="28"/>
            <w:szCs w:val="28"/>
          </w:rPr>
          <w:t>Уведомления</w:t>
        </w:r>
      </w:hyperlink>
      <w:r w:rsidRPr="0038002C">
        <w:rPr>
          <w:rFonts w:ascii="Times New Roman" w:hAnsi="Times New Roman" w:cs="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17" w:history="1">
        <w:r w:rsidRPr="0038002C">
          <w:rPr>
            <w:rFonts w:ascii="Times New Roman" w:hAnsi="Times New Roman" w:cs="Times New Roman"/>
            <w:sz w:val="28"/>
            <w:szCs w:val="28"/>
          </w:rPr>
          <w:t>Уведомления</w:t>
        </w:r>
      </w:hyperlink>
      <w:r w:rsidRPr="0038002C">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w:t>
      </w:r>
      <w:r w:rsidRPr="0038002C">
        <w:rPr>
          <w:rFonts w:ascii="Times New Roman" w:hAnsi="Times New Roman" w:cs="Times New Roman"/>
          <w:sz w:val="28"/>
          <w:szCs w:val="28"/>
        </w:rPr>
        <w:lastRenderedPageBreak/>
        <w:t>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2348C8" w:rsidRPr="0038002C" w:rsidRDefault="002348C8" w:rsidP="002348C8">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2348C8" w:rsidRPr="0038002C" w:rsidRDefault="002348C8" w:rsidP="002348C8">
      <w:pPr>
        <w:pStyle w:val="ConsPlusNormal"/>
        <w:jc w:val="both"/>
        <w:rPr>
          <w:rFonts w:ascii="Times New Roman" w:hAnsi="Times New Roman" w:cs="Times New Roman"/>
          <w:sz w:val="28"/>
          <w:szCs w:val="28"/>
        </w:rPr>
      </w:pPr>
    </w:p>
    <w:p w:rsidR="002348C8" w:rsidRPr="0038002C" w:rsidRDefault="002348C8" w:rsidP="002348C8">
      <w:pPr>
        <w:rPr>
          <w:sz w:val="28"/>
          <w:szCs w:val="28"/>
        </w:rPr>
      </w:pPr>
    </w:p>
    <w:p w:rsidR="002348C8" w:rsidRPr="005B7FC4" w:rsidRDefault="002348C8" w:rsidP="002348C8">
      <w:pPr>
        <w:pStyle w:val="ConsPlusNormal"/>
        <w:ind w:right="-1"/>
        <w:jc w:val="center"/>
        <w:outlineLvl w:val="0"/>
      </w:pPr>
    </w:p>
    <w:p w:rsidR="002348C8" w:rsidRPr="005B7FC4" w:rsidRDefault="002348C8" w:rsidP="002348C8">
      <w:pPr>
        <w:pStyle w:val="ConsPlusTitle"/>
        <w:jc w:val="center"/>
      </w:pPr>
      <w:r w:rsidRPr="005B7FC4">
        <w:t xml:space="preserve"> </w:t>
      </w:r>
    </w:p>
    <w:p w:rsidR="002348C8" w:rsidRPr="00F63600" w:rsidRDefault="002348C8" w:rsidP="002348C8">
      <w:pPr>
        <w:outlineLvl w:val="0"/>
        <w:rPr>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2348C8" w:rsidRDefault="002348C8" w:rsidP="002348C8">
      <w:pPr>
        <w:pStyle w:val="FR1"/>
        <w:spacing w:line="276" w:lineRule="auto"/>
        <w:ind w:left="0"/>
        <w:jc w:val="left"/>
        <w:rPr>
          <w:b w:val="0"/>
          <w:sz w:val="28"/>
          <w:szCs w:val="28"/>
        </w:rPr>
      </w:pPr>
    </w:p>
    <w:p w:rsidR="00A01469" w:rsidRDefault="002348C8"/>
    <w:sectPr w:rsidR="00A01469" w:rsidSect="00EB67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EC33DC"/>
    <w:multiLevelType w:val="hybridMultilevel"/>
    <w:tmpl w:val="58309D0A"/>
    <w:lvl w:ilvl="0" w:tplc="BB56826E">
      <w:start w:val="1"/>
      <w:numFmt w:val="decimal"/>
      <w:lvlText w:val="%1)"/>
      <w:lvlJc w:val="left"/>
      <w:pPr>
        <w:ind w:left="959" w:hanging="360"/>
      </w:pPr>
      <w:rPr>
        <w:rFonts w:hint="default"/>
      </w:rPr>
    </w:lvl>
    <w:lvl w:ilvl="1" w:tplc="04190019" w:tentative="1">
      <w:start w:val="1"/>
      <w:numFmt w:val="lowerLetter"/>
      <w:lvlText w:val="%2."/>
      <w:lvlJc w:val="left"/>
      <w:pPr>
        <w:ind w:left="1679" w:hanging="360"/>
      </w:pPr>
    </w:lvl>
    <w:lvl w:ilvl="2" w:tplc="0419001B" w:tentative="1">
      <w:start w:val="1"/>
      <w:numFmt w:val="lowerRoman"/>
      <w:lvlText w:val="%3."/>
      <w:lvlJc w:val="right"/>
      <w:pPr>
        <w:ind w:left="2399" w:hanging="180"/>
      </w:pPr>
    </w:lvl>
    <w:lvl w:ilvl="3" w:tplc="0419000F" w:tentative="1">
      <w:start w:val="1"/>
      <w:numFmt w:val="decimal"/>
      <w:lvlText w:val="%4."/>
      <w:lvlJc w:val="left"/>
      <w:pPr>
        <w:ind w:left="3119" w:hanging="360"/>
      </w:pPr>
    </w:lvl>
    <w:lvl w:ilvl="4" w:tplc="04190019" w:tentative="1">
      <w:start w:val="1"/>
      <w:numFmt w:val="lowerLetter"/>
      <w:lvlText w:val="%5."/>
      <w:lvlJc w:val="left"/>
      <w:pPr>
        <w:ind w:left="3839" w:hanging="360"/>
      </w:pPr>
    </w:lvl>
    <w:lvl w:ilvl="5" w:tplc="0419001B" w:tentative="1">
      <w:start w:val="1"/>
      <w:numFmt w:val="lowerRoman"/>
      <w:lvlText w:val="%6."/>
      <w:lvlJc w:val="right"/>
      <w:pPr>
        <w:ind w:left="4559" w:hanging="180"/>
      </w:pPr>
    </w:lvl>
    <w:lvl w:ilvl="6" w:tplc="0419000F" w:tentative="1">
      <w:start w:val="1"/>
      <w:numFmt w:val="decimal"/>
      <w:lvlText w:val="%7."/>
      <w:lvlJc w:val="left"/>
      <w:pPr>
        <w:ind w:left="5279" w:hanging="360"/>
      </w:pPr>
    </w:lvl>
    <w:lvl w:ilvl="7" w:tplc="04190019" w:tentative="1">
      <w:start w:val="1"/>
      <w:numFmt w:val="lowerLetter"/>
      <w:lvlText w:val="%8."/>
      <w:lvlJc w:val="left"/>
      <w:pPr>
        <w:ind w:left="5999" w:hanging="360"/>
      </w:pPr>
    </w:lvl>
    <w:lvl w:ilvl="8" w:tplc="0419001B" w:tentative="1">
      <w:start w:val="1"/>
      <w:numFmt w:val="lowerRoman"/>
      <w:lvlText w:val="%9."/>
      <w:lvlJc w:val="right"/>
      <w:pPr>
        <w:ind w:left="671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348C8"/>
    <w:rsid w:val="002348C8"/>
    <w:rsid w:val="00B25D4B"/>
    <w:rsid w:val="00BE5737"/>
    <w:rsid w:val="00EB67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48C8"/>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2348C8"/>
    <w:pPr>
      <w:widowControl w:val="0"/>
      <w:autoSpaceDE w:val="0"/>
      <w:autoSpaceDN w:val="0"/>
      <w:adjustRightInd w:val="0"/>
      <w:spacing w:before="108" w:after="108"/>
      <w:jc w:val="center"/>
      <w:outlineLvl w:val="0"/>
    </w:pPr>
    <w:rPr>
      <w:rFonts w:ascii="Arial" w:eastAsia="Calibri" w:hAnsi="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348C8"/>
    <w:rPr>
      <w:rFonts w:ascii="Arial" w:eastAsia="Calibri" w:hAnsi="Arial" w:cs="Times New Roman"/>
      <w:b/>
      <w:bCs/>
      <w:color w:val="000080"/>
      <w:sz w:val="20"/>
      <w:szCs w:val="20"/>
      <w:lang w:eastAsia="ru-RU"/>
    </w:rPr>
  </w:style>
  <w:style w:type="paragraph" w:customStyle="1" w:styleId="FR1">
    <w:name w:val="FR1"/>
    <w:rsid w:val="002348C8"/>
    <w:pPr>
      <w:widowControl w:val="0"/>
      <w:snapToGrid w:val="0"/>
      <w:spacing w:after="0" w:line="420" w:lineRule="auto"/>
      <w:ind w:left="2000"/>
      <w:jc w:val="center"/>
    </w:pPr>
    <w:rPr>
      <w:rFonts w:ascii="Times New Roman" w:eastAsia="Times New Roman" w:hAnsi="Times New Roman" w:cs="Times New Roman"/>
      <w:b/>
      <w:sz w:val="32"/>
      <w:szCs w:val="20"/>
      <w:lang w:eastAsia="ru-RU"/>
    </w:rPr>
  </w:style>
  <w:style w:type="paragraph" w:customStyle="1" w:styleId="ConsPlusNormal">
    <w:name w:val="ConsPlusNormal"/>
    <w:uiPriority w:val="99"/>
    <w:rsid w:val="002348C8"/>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2348C8"/>
    <w:pPr>
      <w:widowControl w:val="0"/>
      <w:autoSpaceDE w:val="0"/>
      <w:autoSpaceDN w:val="0"/>
      <w:spacing w:after="0" w:line="240" w:lineRule="auto"/>
    </w:pPr>
    <w:rPr>
      <w:rFonts w:ascii="Calibri" w:eastAsia="Times New Roman" w:hAnsi="Calibri" w:cs="Calibri"/>
      <w:b/>
      <w:bCs/>
      <w:lang w:eastAsia="ru-RU"/>
    </w:rPr>
  </w:style>
  <w:style w:type="character" w:customStyle="1" w:styleId="a3">
    <w:name w:val="Основной текст_"/>
    <w:link w:val="11"/>
    <w:rsid w:val="002348C8"/>
    <w:rPr>
      <w:shd w:val="clear" w:color="auto" w:fill="FFFFFF"/>
    </w:rPr>
  </w:style>
  <w:style w:type="paragraph" w:customStyle="1" w:styleId="11">
    <w:name w:val="Основной текст1"/>
    <w:basedOn w:val="a"/>
    <w:link w:val="a3"/>
    <w:rsid w:val="002348C8"/>
    <w:pPr>
      <w:widowControl w:val="0"/>
      <w:shd w:val="clear" w:color="auto" w:fill="FFFFFF"/>
      <w:spacing w:before="480" w:after="720" w:line="0" w:lineRule="atLeast"/>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E3E28EBA85A2541537A9907597B8FCB6D2841F94D5E34Y5F" TargetMode="External"/><Relationship Id="rId13" Type="http://schemas.openxmlformats.org/officeDocument/2006/relationships/hyperlink" Target="consultantplus://offline/ref=E8E5F48FB01B2D6021C1E191F2E0DC559E3E2AE6A8532541537A99075937YB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E8E5F48FB01B2D6021C1E191F2E0DC559E3E28EBA85A2541537A9907597B8FCB6D2841FF4935Y9F" TargetMode="External"/><Relationship Id="rId12" Type="http://schemas.openxmlformats.org/officeDocument/2006/relationships/hyperlink" Target="consultantplus://offline/ref=E8E5F48FB01B2D6021C1E191F2E0DC559F372AE5AA5E2541537A99075937YBF" TargetMode="External"/><Relationship Id="rId17" Type="http://schemas.openxmlformats.org/officeDocument/2006/relationships/hyperlink" Target="consultantplus://offline/ref=E8E5F48FB01B2D6021C1E191F2E0DC559E3F2DE5A45C2541537A9907597B8FCB6D2841F94C5A440531YEF" TargetMode="External"/><Relationship Id="rId2" Type="http://schemas.openxmlformats.org/officeDocument/2006/relationships/styles" Target="styles.xml"/><Relationship Id="rId16" Type="http://schemas.openxmlformats.org/officeDocument/2006/relationships/hyperlink" Target="consultantplus://offline/ref=E8E5F48FB01B2D6021C1E191F2E0DC559E3F2DE5A45C2541537A9907597B8FCB6D2841F94C5A450931Y7F" TargetMode="External"/><Relationship Id="rId1" Type="http://schemas.openxmlformats.org/officeDocument/2006/relationships/numbering" Target="numbering.xml"/><Relationship Id="rId6" Type="http://schemas.openxmlformats.org/officeDocument/2006/relationships/hyperlink" Target="consultantplus://offline/ref=E8E5F48FB01B2D6021C1E191F2E0DC559F372DE3A4592541537A9907597B8FCB6D2841F94C59460631YDF" TargetMode="External"/><Relationship Id="rId11" Type="http://schemas.openxmlformats.org/officeDocument/2006/relationships/hyperlink" Target="consultantplus://offline/ref=E8E5F48FB01B2D6021C1E191F2E0DC559E3E28EBA9532541537A9907597B8FCB6D2841F94C5A400631YFF" TargetMode="External"/><Relationship Id="rId5" Type="http://schemas.openxmlformats.org/officeDocument/2006/relationships/hyperlink" Target="consultantplus://offline/ref=E8E5F48FB01B2D6021C1E191F2E0DC559F372DE3A4592541537A9907597B8FCB6D2841FB4A5F34Y0F" TargetMode="External"/><Relationship Id="rId15" Type="http://schemas.openxmlformats.org/officeDocument/2006/relationships/hyperlink" Target="consultantplus://offline/ref=E8E5F48FB01B2D6021C1E191F2E0DC559E3E28EBA85A2541537A9907597B8FCB6D2841F94C5B420431YBF" TargetMode="External"/><Relationship Id="rId10" Type="http://schemas.openxmlformats.org/officeDocument/2006/relationships/hyperlink" Target="consultantplus://offline/ref=E8E5F48FB01B2D6021C1E191F2E0DC559E3E28EBA85A2541537A9907597B8FCB6D2841F94F5C34YC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E8E5F48FB01B2D6021C1E191F2E0DC559E3E28EBA85A2541537A9907597B8FCB6D2841F04A35YEF" TargetMode="External"/><Relationship Id="rId14" Type="http://schemas.openxmlformats.org/officeDocument/2006/relationships/hyperlink" Target="consultantplus://offline/ref=E8E5F48FB01B2D6021C1FF9CE48C8159983C77EFA55B2C1F0B25C25A0E72859C2A6718BB085744001EA17F32Y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4072</Words>
  <Characters>23211</Characters>
  <Application>Microsoft Office Word</Application>
  <DocSecurity>0</DocSecurity>
  <Lines>193</Lines>
  <Paragraphs>54</Paragraphs>
  <ScaleCrop>false</ScaleCrop>
  <Company/>
  <LinksUpToDate>false</LinksUpToDate>
  <CharactersWithSpaces>27229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dc:creator>
  <cp:keywords/>
  <dc:description/>
  <cp:lastModifiedBy>Глава</cp:lastModifiedBy>
  <cp:revision>2</cp:revision>
  <dcterms:created xsi:type="dcterms:W3CDTF">2020-02-28T10:03:00Z</dcterms:created>
  <dcterms:modified xsi:type="dcterms:W3CDTF">2020-02-28T10:03:00Z</dcterms:modified>
</cp:coreProperties>
</file>