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DA0" w:rsidRDefault="00346DA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РЕСПУБЛИКА МОРДОВИЯ</w:t>
      </w:r>
    </w:p>
    <w:p w:rsidR="00346DA0" w:rsidRDefault="00346DA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СОВЕТ ДЕПУТАТОВ</w:t>
      </w:r>
    </w:p>
    <w:p w:rsidR="00346DA0" w:rsidRDefault="00346DA0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КУРТАШКИНСКОГО СЕЛЬСКОГО ПОСЕЛЕНИЯ</w:t>
      </w:r>
    </w:p>
    <w:p w:rsidR="00346DA0" w:rsidRDefault="00346DA0">
      <w:pPr>
        <w:spacing w:after="0" w:line="240" w:lineRule="auto"/>
        <w:jc w:val="center"/>
        <w:outlineLvl w:val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>АТЮРЬЕВСКОГО МУНИЦИПАЛЬНОГО РАЙОНА</w:t>
      </w:r>
    </w:p>
    <w:p w:rsidR="00346DA0" w:rsidRDefault="00346DA0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46DA0" w:rsidRDefault="00346D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РЕШЕНИЕ</w:t>
      </w:r>
    </w:p>
    <w:p w:rsidR="00346DA0" w:rsidRDefault="00346D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46DA0" w:rsidRDefault="00346DA0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46DA0" w:rsidRDefault="00346DA0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46DA0" w:rsidRDefault="00346DA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от  28.09. 2018г.                                                                    № 50</w:t>
      </w:r>
    </w:p>
    <w:p w:rsidR="00346DA0" w:rsidRDefault="00346DA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с.Курташки</w:t>
      </w:r>
    </w:p>
    <w:p w:rsidR="00346DA0" w:rsidRDefault="00346DA0">
      <w:pPr>
        <w:tabs>
          <w:tab w:val="left" w:pos="2190"/>
        </w:tabs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6DA0" w:rsidRDefault="00346DA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46DA0" w:rsidRDefault="00346DA0">
      <w:pPr>
        <w:spacing w:after="150" w:line="240" w:lineRule="auto"/>
        <w:jc w:val="center"/>
        <w:textAlignment w:val="baseline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О внесении изменений в План противодействия коррупции администрации Курташкинского сельского поселения Атюрьевского муниципального района на 2018 – 2020 годы, утвержденный решением Совета депутатов Курташкинского сельского поселения Атюрьевского муниципального района от 22 мая 2018 года № 45.   </w:t>
      </w:r>
    </w:p>
    <w:p w:rsidR="00346DA0" w:rsidRDefault="00346DA0">
      <w:pPr>
        <w:spacing w:after="150" w:line="240" w:lineRule="auto"/>
        <w:jc w:val="center"/>
        <w:textAlignment w:val="baseline"/>
        <w:outlineLvl w:val="0"/>
        <w:rPr>
          <w:rFonts w:ascii="Times New Roman" w:hAnsi="Times New Roman" w:cs="Times New Roman"/>
          <w:b/>
          <w:bCs/>
          <w:sz w:val="28"/>
          <w:szCs w:val="28"/>
          <w:lang w:eastAsia="ru-RU"/>
        </w:rPr>
      </w:pPr>
    </w:p>
    <w:p w:rsidR="00346DA0" w:rsidRDefault="00346DA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В соответствии с Федеральным законом  от 25.12.2008 г. № 273-ФЗ «О противодействии коррупции», Указом Президента Российской Федерации от 29.06.2018 года № 378 « О национальном плане противодействия коррупции на 2018-2020 годы»,  Совет депутатов Курташкинского сельского поселения Атюрьевского муниципального района,</w:t>
      </w:r>
    </w:p>
    <w:p w:rsidR="00346DA0" w:rsidRDefault="00346DA0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hAnsi="Times New Roman" w:cs="Times New Roman"/>
          <w:b/>
          <w:bCs/>
          <w:sz w:val="32"/>
          <w:szCs w:val="32"/>
          <w:lang w:eastAsia="ru-RU"/>
        </w:rPr>
        <w:t xml:space="preserve">Решил:                                               </w:t>
      </w:r>
    </w:p>
    <w:p w:rsidR="00346DA0" w:rsidRDefault="00346DA0">
      <w:pPr>
        <w:numPr>
          <w:ilvl w:val="0"/>
          <w:numId w:val="2"/>
        </w:numPr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Внести следующие изменения в План противодействия коррупции администрации  Курташкинского сельского поселения Атюрьевского муниципального района на 2018 – 2020 годы, утвержденный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решением Совета депутатов Курташкинского сельского поселения Атюрьевского муниципального района от 22 мая 2018 года № 45. </w:t>
      </w:r>
    </w:p>
    <w:p w:rsidR="00346DA0" w:rsidRDefault="00346DA0">
      <w:pPr>
        <w:ind w:left="36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- раздел 1 </w:t>
      </w:r>
      <w:r>
        <w:rPr>
          <w:rFonts w:ascii="Times New Roman" w:hAnsi="Times New Roman" w:cs="Times New Roman"/>
          <w:b/>
          <w:bCs/>
          <w:sz w:val="28"/>
          <w:szCs w:val="28"/>
          <w:lang w:eastAsia="ru-RU"/>
        </w:rPr>
        <w:t>«</w:t>
      </w:r>
      <w:r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Повышение эффективности механизмов урегулирования конфликта интересов, обеспечение соблюдения отдельными категориями лиц ограничений, запретов, исполнения ими обязанностей и привлечения к ответственности за их нарушение»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добавить строку 1.2.1 следующего содержания:</w:t>
      </w:r>
    </w:p>
    <w:p w:rsidR="00346DA0" w:rsidRDefault="00346DA0">
      <w:pPr>
        <w:tabs>
          <w:tab w:val="left" w:pos="567"/>
        </w:tabs>
        <w:spacing w:after="0" w:line="240" w:lineRule="auto"/>
        <w:ind w:right="-5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96"/>
        <w:gridCol w:w="2971"/>
        <w:gridCol w:w="1806"/>
        <w:gridCol w:w="1992"/>
        <w:gridCol w:w="2106"/>
      </w:tblGrid>
      <w:tr w:rsidR="00346DA0">
        <w:tc>
          <w:tcPr>
            <w:tcW w:w="675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3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Мероприятия</w:t>
            </w:r>
          </w:p>
        </w:tc>
        <w:tc>
          <w:tcPr>
            <w:tcW w:w="1752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268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 исполнения</w:t>
            </w:r>
          </w:p>
        </w:tc>
        <w:tc>
          <w:tcPr>
            <w:tcW w:w="2234" w:type="dxa"/>
          </w:tcPr>
          <w:p w:rsidR="00346DA0" w:rsidRDefault="00346D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</w:t>
            </w:r>
          </w:p>
        </w:tc>
      </w:tr>
      <w:tr w:rsidR="00346DA0">
        <w:tc>
          <w:tcPr>
            <w:tcW w:w="675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3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2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46DA0">
        <w:tc>
          <w:tcPr>
            <w:tcW w:w="675" w:type="dxa"/>
          </w:tcPr>
          <w:p w:rsidR="00346DA0" w:rsidRDefault="00346D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1.2.1</w:t>
            </w:r>
          </w:p>
        </w:tc>
        <w:tc>
          <w:tcPr>
            <w:tcW w:w="3493" w:type="dxa"/>
          </w:tcPr>
          <w:p w:rsidR="00346DA0" w:rsidRDefault="0034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осуществление контроля за актуализацией сведений, содержащихся в анкетах, пре-доставляемых при назначении на должности и поступлении на муниципальную службу, об их родственниках и свойствен-никах в целях выявления возможного конфликта интересов</w:t>
            </w:r>
          </w:p>
        </w:tc>
        <w:tc>
          <w:tcPr>
            <w:tcW w:w="1752" w:type="dxa"/>
          </w:tcPr>
          <w:p w:rsidR="00346DA0" w:rsidRDefault="00346D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Зам.Главы администрации </w:t>
            </w:r>
          </w:p>
        </w:tc>
        <w:tc>
          <w:tcPr>
            <w:tcW w:w="2268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течении 2018-2020г.г.</w:t>
            </w:r>
          </w:p>
        </w:tc>
        <w:tc>
          <w:tcPr>
            <w:tcW w:w="2234" w:type="dxa"/>
          </w:tcPr>
          <w:p w:rsidR="00346DA0" w:rsidRDefault="0034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Разрешение конф-лика интересов на муниципальной службе</w:t>
            </w:r>
          </w:p>
        </w:tc>
      </w:tr>
    </w:tbl>
    <w:p w:rsidR="00346DA0" w:rsidRDefault="00346DA0">
      <w:pPr>
        <w:tabs>
          <w:tab w:val="left" w:pos="567"/>
        </w:tabs>
        <w:spacing w:after="0" w:line="240" w:lineRule="auto"/>
        <w:ind w:right="-5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- внести  раздел 6 «Антикоррупционное образование и просвещение. Формирование нетерпимого отношения к проявлениям коррупции»  в следующем содержании:</w:t>
      </w:r>
    </w:p>
    <w:p w:rsidR="00346DA0" w:rsidRDefault="00346DA0">
      <w:pPr>
        <w:tabs>
          <w:tab w:val="left" w:pos="567"/>
        </w:tabs>
        <w:spacing w:after="0" w:line="240" w:lineRule="auto"/>
        <w:ind w:right="-5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641"/>
        <w:gridCol w:w="2981"/>
        <w:gridCol w:w="1806"/>
        <w:gridCol w:w="1980"/>
        <w:gridCol w:w="2163"/>
      </w:tblGrid>
      <w:tr w:rsidR="00346DA0">
        <w:tc>
          <w:tcPr>
            <w:tcW w:w="675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3493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752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Ответственные исполнители</w:t>
            </w:r>
          </w:p>
        </w:tc>
        <w:tc>
          <w:tcPr>
            <w:tcW w:w="2268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исполнения</w:t>
            </w:r>
          </w:p>
        </w:tc>
        <w:tc>
          <w:tcPr>
            <w:tcW w:w="2234" w:type="dxa"/>
          </w:tcPr>
          <w:p w:rsidR="00346DA0" w:rsidRDefault="00346D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Ожидаемые результаты </w:t>
            </w:r>
          </w:p>
        </w:tc>
      </w:tr>
      <w:tr w:rsidR="00346DA0">
        <w:tc>
          <w:tcPr>
            <w:tcW w:w="675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493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752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2268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2234" w:type="dxa"/>
          </w:tcPr>
          <w:p w:rsidR="00346DA0" w:rsidRDefault="00346D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</w:tr>
      <w:tr w:rsidR="00346DA0">
        <w:tc>
          <w:tcPr>
            <w:tcW w:w="675" w:type="dxa"/>
          </w:tcPr>
          <w:p w:rsidR="00346DA0" w:rsidRDefault="00346D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6.1.</w:t>
            </w:r>
          </w:p>
        </w:tc>
        <w:tc>
          <w:tcPr>
            <w:tcW w:w="3493" w:type="dxa"/>
          </w:tcPr>
          <w:p w:rsidR="00346DA0" w:rsidRDefault="0034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Ежегодное повышение квалификации муниципальных служащих, в должностные обязанности которых входит участие в противодействии коррупции</w:t>
            </w:r>
          </w:p>
        </w:tc>
        <w:tc>
          <w:tcPr>
            <w:tcW w:w="1752" w:type="dxa"/>
          </w:tcPr>
          <w:p w:rsidR="00346DA0" w:rsidRDefault="00346D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Зам.Главы администрации</w:t>
            </w:r>
          </w:p>
        </w:tc>
        <w:tc>
          <w:tcPr>
            <w:tcW w:w="2268" w:type="dxa"/>
          </w:tcPr>
          <w:p w:rsidR="00346DA0" w:rsidRDefault="00346DA0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2018-2020 года </w:t>
            </w:r>
          </w:p>
        </w:tc>
        <w:tc>
          <w:tcPr>
            <w:tcW w:w="2234" w:type="dxa"/>
          </w:tcPr>
          <w:p w:rsidR="00346DA0" w:rsidRDefault="00346DA0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Повышение образовательного уровня</w:t>
            </w:r>
          </w:p>
        </w:tc>
      </w:tr>
    </w:tbl>
    <w:p w:rsidR="00346DA0" w:rsidRDefault="00346DA0">
      <w:pPr>
        <w:tabs>
          <w:tab w:val="left" w:pos="567"/>
        </w:tabs>
        <w:spacing w:after="0" w:line="240" w:lineRule="auto"/>
        <w:ind w:right="-5"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6DA0" w:rsidRDefault="00346DA0">
      <w:pPr>
        <w:tabs>
          <w:tab w:val="left" w:pos="0"/>
          <w:tab w:val="left" w:pos="300"/>
          <w:tab w:val="left" w:pos="3700"/>
        </w:tabs>
        <w:spacing w:after="0" w:line="240" w:lineRule="auto"/>
        <w:ind w:firstLine="426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2. Контроль за исполнением настоящего постановления возложить на  заместителя Главы администрации  Е.В.Мартышкину </w:t>
      </w:r>
    </w:p>
    <w:p w:rsidR="00346DA0" w:rsidRDefault="00346DA0">
      <w:pPr>
        <w:tabs>
          <w:tab w:val="left" w:pos="426"/>
          <w:tab w:val="left" w:pos="851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    3. Настоящее постановление вступает в силу со дня его подписания.  </w:t>
      </w:r>
    </w:p>
    <w:p w:rsidR="00346DA0" w:rsidRDefault="00346DA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46DA0" w:rsidRDefault="00346DA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6DA0" w:rsidRDefault="00346DA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6DA0" w:rsidRDefault="00346DA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6DA0" w:rsidRDefault="00346DA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346DA0" w:rsidRDefault="00346DA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Глава Курташкинского </w:t>
      </w:r>
    </w:p>
    <w:p w:rsidR="00346DA0" w:rsidRDefault="00346DA0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сельского поселения                                                                          С.В.Базаркин</w:t>
      </w:r>
    </w:p>
    <w:p w:rsidR="00346DA0" w:rsidRDefault="00346DA0">
      <w:pPr>
        <w:spacing w:after="0" w:line="240" w:lineRule="auto"/>
        <w:rPr>
          <w:rFonts w:ascii="Times New Roman" w:hAnsi="Times New Roman" w:cs="Times New Roman"/>
          <w:sz w:val="26"/>
          <w:szCs w:val="26"/>
          <w:lang w:eastAsia="ru-RU"/>
        </w:rPr>
      </w:pPr>
    </w:p>
    <w:p w:rsidR="00346DA0" w:rsidRDefault="00346DA0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346DA0" w:rsidRDefault="00346DA0">
      <w:pPr>
        <w:rPr>
          <w:rFonts w:ascii="Times New Roman" w:hAnsi="Times New Roman" w:cs="Times New Roman"/>
        </w:rPr>
      </w:pPr>
      <w:bookmarkStart w:id="0" w:name="_GoBack"/>
      <w:bookmarkEnd w:id="0"/>
    </w:p>
    <w:sectPr w:rsidR="00346DA0" w:rsidSect="00346DA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0F273E8"/>
    <w:multiLevelType w:val="hybridMultilevel"/>
    <w:tmpl w:val="11CC244A"/>
    <w:lvl w:ilvl="0" w:tplc="EEA273A6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ascii="Times New Roman" w:hAnsi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/>
      </w:rPr>
    </w:lvl>
  </w:abstractNum>
  <w:abstractNum w:abstractNumId="1">
    <w:nsid w:val="74B504CF"/>
    <w:multiLevelType w:val="hybridMultilevel"/>
    <w:tmpl w:val="62827468"/>
    <w:lvl w:ilvl="0" w:tplc="0419000F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ascii="Times New Roman" w:hAnsi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defaultTabStop w:val="708"/>
  <w:doNotHyphenateCaps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46DA0"/>
    <w:rsid w:val="00346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404</Words>
  <Characters>2303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ПРИРЕЧЕНСКОГО СЕЛЬСКОГО ПОСЕЛЕНИЯ</dc:title>
  <dc:subject/>
  <dc:creator>1</dc:creator>
  <cp:keywords/>
  <dc:description/>
  <cp:lastModifiedBy>1</cp:lastModifiedBy>
  <cp:revision>2</cp:revision>
  <cp:lastPrinted>2018-11-12T08:44:00Z</cp:lastPrinted>
  <dcterms:created xsi:type="dcterms:W3CDTF">2019-07-04T15:50:00Z</dcterms:created>
  <dcterms:modified xsi:type="dcterms:W3CDTF">2019-07-04T15:50:00Z</dcterms:modified>
</cp:coreProperties>
</file>