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894" w:rsidRDefault="00A41894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Реестр муниципального имущества Курташкинского сельского поселения </w:t>
      </w:r>
    </w:p>
    <w:p w:rsidR="00A41894" w:rsidRDefault="00A41894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Атюрьевского муниципального района Республики Мордовия</w:t>
      </w:r>
    </w:p>
    <w:p w:rsidR="00A41894" w:rsidRDefault="00A41894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по состоянию на 01.06.2019 г.</w:t>
      </w:r>
    </w:p>
    <w:p w:rsidR="00A41894" w:rsidRDefault="00A41894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A41894" w:rsidRDefault="00A41894">
      <w:pPr>
        <w:tabs>
          <w:tab w:val="left" w:pos="450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>Сведения о муниципальном недвижимом имуществе</w:t>
      </w:r>
    </w:p>
    <w:p w:rsidR="00A41894" w:rsidRDefault="00A41894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tbl>
      <w:tblPr>
        <w:tblW w:w="1538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20"/>
        <w:gridCol w:w="2284"/>
        <w:gridCol w:w="2126"/>
        <w:gridCol w:w="1701"/>
        <w:gridCol w:w="1418"/>
        <w:gridCol w:w="1701"/>
        <w:gridCol w:w="1984"/>
        <w:gridCol w:w="2552"/>
      </w:tblGrid>
      <w:tr w:rsidR="00A41894">
        <w:trPr>
          <w:cantSplit/>
          <w:trHeight w:val="690"/>
        </w:trPr>
        <w:tc>
          <w:tcPr>
            <w:tcW w:w="1620" w:type="dxa"/>
            <w:vMerge w:val="restart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Наименование недвижимого имущества</w:t>
            </w:r>
          </w:p>
        </w:tc>
        <w:tc>
          <w:tcPr>
            <w:tcW w:w="2284" w:type="dxa"/>
            <w:vMerge w:val="restart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Адрес (местонахождение недвижимого имущества)</w:t>
            </w:r>
          </w:p>
        </w:tc>
        <w:tc>
          <w:tcPr>
            <w:tcW w:w="2126" w:type="dxa"/>
            <w:vMerge w:val="restart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Кадастровый номер муниципального недвижимого имущества</w:t>
            </w:r>
          </w:p>
        </w:tc>
        <w:tc>
          <w:tcPr>
            <w:tcW w:w="1701" w:type="dxa"/>
            <w:vMerge w:val="restart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Площадь (протяженность) недвижимого имущества,м2</w:t>
            </w:r>
          </w:p>
        </w:tc>
        <w:tc>
          <w:tcPr>
            <w:tcW w:w="3119" w:type="dxa"/>
            <w:gridSpan w:val="2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Стоимость имущества</w:t>
            </w:r>
          </w:p>
        </w:tc>
        <w:tc>
          <w:tcPr>
            <w:tcW w:w="1984" w:type="dxa"/>
            <w:vMerge w:val="restart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Кадастровая стоимость имущества руб.</w:t>
            </w:r>
          </w:p>
        </w:tc>
        <w:tc>
          <w:tcPr>
            <w:tcW w:w="2552" w:type="dxa"/>
            <w:vMerge w:val="restart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Дата возникновения права муниципальной собственности</w:t>
            </w:r>
          </w:p>
        </w:tc>
      </w:tr>
      <w:tr w:rsidR="00A41894">
        <w:trPr>
          <w:cantSplit/>
          <w:trHeight w:val="705"/>
        </w:trPr>
        <w:tc>
          <w:tcPr>
            <w:tcW w:w="1620" w:type="dxa"/>
            <w:vMerge/>
            <w:vAlign w:val="center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vMerge/>
            <w:vAlign w:val="center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балансовая руб.</w:t>
            </w:r>
          </w:p>
        </w:tc>
        <w:tc>
          <w:tcPr>
            <w:tcW w:w="1701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остаточная</w:t>
            </w:r>
          </w:p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1984" w:type="dxa"/>
            <w:vMerge/>
            <w:vAlign w:val="center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vMerge/>
            <w:vAlign w:val="center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41894">
        <w:trPr>
          <w:trHeight w:val="415"/>
        </w:trPr>
        <w:tc>
          <w:tcPr>
            <w:tcW w:w="1620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Земли сельскохозяйственного значения</w:t>
            </w:r>
          </w:p>
        </w:tc>
        <w:tc>
          <w:tcPr>
            <w:tcW w:w="2284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РМ, Атюрьевский район, с. Вольно-Никольское</w:t>
            </w:r>
          </w:p>
        </w:tc>
        <w:tc>
          <w:tcPr>
            <w:tcW w:w="2126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13:02:0104003:1</w:t>
            </w:r>
          </w:p>
        </w:tc>
        <w:tc>
          <w:tcPr>
            <w:tcW w:w="1701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1310000</w:t>
            </w:r>
          </w:p>
        </w:tc>
        <w:tc>
          <w:tcPr>
            <w:tcW w:w="1418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393000</w:t>
            </w:r>
          </w:p>
        </w:tc>
        <w:tc>
          <w:tcPr>
            <w:tcW w:w="1701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393000</w:t>
            </w:r>
          </w:p>
        </w:tc>
        <w:tc>
          <w:tcPr>
            <w:tcW w:w="1984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3235700</w:t>
            </w:r>
          </w:p>
        </w:tc>
        <w:tc>
          <w:tcPr>
            <w:tcW w:w="2552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27.12.2014</w:t>
            </w:r>
          </w:p>
        </w:tc>
      </w:tr>
      <w:tr w:rsidR="00A41894">
        <w:trPr>
          <w:trHeight w:val="415"/>
        </w:trPr>
        <w:tc>
          <w:tcPr>
            <w:tcW w:w="1620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Административное здание</w:t>
            </w:r>
          </w:p>
        </w:tc>
        <w:tc>
          <w:tcPr>
            <w:tcW w:w="2284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РМ, Атюрьевский район, с. Вольно-Никольское,ул.Центральная,д49</w:t>
            </w:r>
          </w:p>
        </w:tc>
        <w:tc>
          <w:tcPr>
            <w:tcW w:w="2126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13:02:0104002:201</w:t>
            </w:r>
          </w:p>
        </w:tc>
        <w:tc>
          <w:tcPr>
            <w:tcW w:w="1701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47</w:t>
            </w:r>
          </w:p>
        </w:tc>
        <w:tc>
          <w:tcPr>
            <w:tcW w:w="1418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55632</w:t>
            </w:r>
          </w:p>
        </w:tc>
        <w:tc>
          <w:tcPr>
            <w:tcW w:w="1701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55632</w:t>
            </w:r>
          </w:p>
        </w:tc>
        <w:tc>
          <w:tcPr>
            <w:tcW w:w="1984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324878,1</w:t>
            </w:r>
          </w:p>
        </w:tc>
        <w:tc>
          <w:tcPr>
            <w:tcW w:w="2552" w:type="dxa"/>
          </w:tcPr>
          <w:p w:rsidR="00A41894" w:rsidRDefault="00A4189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21.05.2019</w:t>
            </w:r>
          </w:p>
        </w:tc>
      </w:tr>
    </w:tbl>
    <w:p w:rsidR="00A41894" w:rsidRDefault="00A41894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A41894" w:rsidSect="00A4189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1894"/>
    <w:rsid w:val="00A41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1</Pages>
  <Words>118</Words>
  <Characters>674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муниципального имущества Атюрьевского муниципального района Республики Мордовия</dc:title>
  <dc:subject/>
  <dc:creator>admin</dc:creator>
  <cp:keywords/>
  <dc:description/>
  <cp:lastModifiedBy>1</cp:lastModifiedBy>
  <cp:revision>7</cp:revision>
  <dcterms:created xsi:type="dcterms:W3CDTF">2019-06-26T12:02:00Z</dcterms:created>
  <dcterms:modified xsi:type="dcterms:W3CDTF">2019-06-26T23:44:00Z</dcterms:modified>
</cp:coreProperties>
</file>