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2E3" w:rsidRPr="005D52E3" w:rsidRDefault="005D52E3" w:rsidP="00171F7E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5D52E3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 xml:space="preserve">Оценка эффективности реализации муниципальной программы «Формирование современной городской среды </w:t>
      </w:r>
      <w:r w:rsidRPr="006806E8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на территории Атюрьевского сельского поселения</w:t>
      </w:r>
      <w:r w:rsidR="006806E8" w:rsidRPr="006806E8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 xml:space="preserve"> </w:t>
      </w:r>
      <w:r w:rsidR="006806E8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 xml:space="preserve">Атюрьевского </w:t>
      </w:r>
      <w:r w:rsidRPr="005D52E3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 xml:space="preserve">муниципального </w:t>
      </w:r>
      <w:r w:rsidR="006806E8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района Республики Мордовия на 2018-2022 гг.</w:t>
      </w:r>
      <w:r w:rsidRPr="005D52E3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»</w:t>
      </w:r>
    </w:p>
    <w:p w:rsidR="005D52E3" w:rsidRPr="006806E8" w:rsidRDefault="005D52E3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52E3" w:rsidRPr="005D52E3" w:rsidRDefault="006806E8" w:rsidP="00171F7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5D52E3"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эффективности реа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лизации муниципальной программы </w:t>
      </w:r>
      <w:r w:rsidRPr="005D52E3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«Формирование современной городской среды </w:t>
      </w:r>
      <w:r w:rsidRPr="006806E8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на территории Атюрьевского сельского поселения Атюрьевского </w:t>
      </w:r>
      <w:r w:rsidRPr="005D52E3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муниципального </w:t>
      </w:r>
      <w:r w:rsidRPr="006806E8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района Республики Мордовия на 2018-2022 гг.</w:t>
      </w:r>
      <w:r w:rsidRPr="005D52E3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утвержденная постановлением № 202 от 27.12.2017 (с изменениями от 27.04.2018 г № 71)</w:t>
      </w:r>
      <w:r w:rsidR="005D52E3"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далее по тексту Программы,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D52E3"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проведена с учетом следующих составляющих:</w:t>
      </w:r>
    </w:p>
    <w:p w:rsidR="005D52E3" w:rsidRPr="005D52E3" w:rsidRDefault="00F77A68" w:rsidP="00171F7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68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5D52E3"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оценки степени реализации основных мероприятий Программы;</w:t>
      </w:r>
    </w:p>
    <w:p w:rsidR="005D52E3" w:rsidRPr="005D52E3" w:rsidRDefault="00171F7E" w:rsidP="00171F7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68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5D52E3"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оценки степени соответствия запланированному уровню расходов Программы;</w:t>
      </w:r>
    </w:p>
    <w:p w:rsidR="005D52E3" w:rsidRPr="005D52E3" w:rsidRDefault="00F77A68" w:rsidP="00171F7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68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5D52E3"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оценки эффективности использования финансовых ресурсов;</w:t>
      </w:r>
    </w:p>
    <w:p w:rsidR="005D52E3" w:rsidRPr="005D52E3" w:rsidRDefault="00F77A68" w:rsidP="00171F7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680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5D52E3"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оценки степени достижения целей и решения задач Программы.</w:t>
      </w:r>
    </w:p>
    <w:p w:rsidR="00171F7E" w:rsidRDefault="005D52E3" w:rsidP="00171F7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D52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Оценка степени реализации мероприятий</w:t>
      </w:r>
    </w:p>
    <w:p w:rsidR="005D52E3" w:rsidRPr="005D52E3" w:rsidRDefault="00171F7E" w:rsidP="00171F7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D52E3"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пределяется степень выполнения показателя непосредственного результата мероприятия.</w:t>
      </w:r>
    </w:p>
    <w:p w:rsidR="005D52E3" w:rsidRPr="005D52E3" w:rsidRDefault="005D52E3" w:rsidP="00171F7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Степень выполнения непосредственного результата рассчитывается по формуле:</w:t>
      </w:r>
    </w:p>
    <w:p w:rsidR="005D52E3" w:rsidRPr="005D52E3" w:rsidRDefault="005D52E3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СВнр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</w:t>
      </w: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НРф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</w:t>
      </w: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НРп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, где:</w:t>
      </w:r>
    </w:p>
    <w:p w:rsidR="005D52E3" w:rsidRPr="005D52E3" w:rsidRDefault="005D52E3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СВнр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степень выполнения непосредственного результата;</w:t>
      </w:r>
    </w:p>
    <w:p w:rsidR="005D52E3" w:rsidRPr="005D52E3" w:rsidRDefault="005D52E3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НРф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значение непосредственного результата, фактически достигнутое на конец отчетного периода;</w:t>
      </w:r>
    </w:p>
    <w:p w:rsidR="005D52E3" w:rsidRPr="005D52E3" w:rsidRDefault="005D52E3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НРп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плановое значение непосредственного результата.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1"/>
        <w:gridCol w:w="2554"/>
        <w:gridCol w:w="2187"/>
        <w:gridCol w:w="2206"/>
        <w:gridCol w:w="2067"/>
      </w:tblGrid>
      <w:tr w:rsidR="006806E8" w:rsidRPr="005D52E3" w:rsidTr="00171F7E">
        <w:tc>
          <w:tcPr>
            <w:tcW w:w="403" w:type="pct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5D52E3" w:rsidRPr="005D52E3" w:rsidRDefault="005D52E3" w:rsidP="00171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302" w:type="pct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5D52E3" w:rsidRPr="005D52E3" w:rsidRDefault="005D52E3" w:rsidP="00171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 программы</w:t>
            </w:r>
          </w:p>
        </w:tc>
        <w:tc>
          <w:tcPr>
            <w:tcW w:w="1115" w:type="pct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5D52E3" w:rsidRPr="005D52E3" w:rsidRDefault="005D52E3" w:rsidP="00171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Плановое значение непосредственного результата, </w:t>
            </w:r>
            <w:proofErr w:type="spellStart"/>
            <w:r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НРп</w:t>
            </w:r>
            <w:proofErr w:type="spellEnd"/>
          </w:p>
        </w:tc>
        <w:tc>
          <w:tcPr>
            <w:tcW w:w="1125" w:type="pct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5D52E3" w:rsidRPr="005D52E3" w:rsidRDefault="005D52E3" w:rsidP="00171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Фактически достигнутое значение непосредственного результата, </w:t>
            </w:r>
            <w:proofErr w:type="spellStart"/>
            <w:r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НРф</w:t>
            </w:r>
            <w:proofErr w:type="spellEnd"/>
          </w:p>
        </w:tc>
        <w:tc>
          <w:tcPr>
            <w:tcW w:w="1054" w:type="pct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5D52E3" w:rsidRPr="005D52E3" w:rsidRDefault="005D52E3" w:rsidP="00171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Степень реализации мероприятий, </w:t>
            </w:r>
            <w:proofErr w:type="spellStart"/>
            <w:r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СВнр</w:t>
            </w:r>
            <w:proofErr w:type="spellEnd"/>
            <w:r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</w:t>
            </w:r>
            <w:proofErr w:type="spellStart"/>
            <w:r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НРф</w:t>
            </w:r>
            <w:proofErr w:type="spellEnd"/>
            <w:r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</w:t>
            </w:r>
            <w:proofErr w:type="spellStart"/>
            <w:r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НРп</w:t>
            </w:r>
            <w:proofErr w:type="spellEnd"/>
          </w:p>
        </w:tc>
      </w:tr>
      <w:tr w:rsidR="006806E8" w:rsidRPr="005D52E3" w:rsidTr="00171F7E">
        <w:tc>
          <w:tcPr>
            <w:tcW w:w="403" w:type="pct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5D52E3" w:rsidRPr="005D52E3" w:rsidRDefault="005D52E3" w:rsidP="00171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302" w:type="pct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5D52E3" w:rsidRPr="005D52E3" w:rsidRDefault="005D52E3" w:rsidP="00171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дворовых территорий, включая проектно-изыскательские работы и услуги экспертизы</w:t>
            </w:r>
          </w:p>
        </w:tc>
        <w:tc>
          <w:tcPr>
            <w:tcW w:w="1115" w:type="pct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5D52E3" w:rsidRPr="005D52E3" w:rsidRDefault="006806E8" w:rsidP="00171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5D52E3"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ед.</w:t>
            </w:r>
          </w:p>
        </w:tc>
        <w:tc>
          <w:tcPr>
            <w:tcW w:w="1125" w:type="pct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5D52E3" w:rsidRPr="005D52E3" w:rsidRDefault="006806E8" w:rsidP="00171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  <w:r w:rsidR="005D52E3"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054" w:type="pct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5D52E3" w:rsidRPr="005D52E3" w:rsidRDefault="005D52E3" w:rsidP="00171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5D52E3" w:rsidRPr="005D52E3" w:rsidRDefault="005D52E3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Степень реализации мероприятий муниципальной программы рассчитывается по формуле:</w:t>
      </w:r>
    </w:p>
    <w:p w:rsidR="005D52E3" w:rsidRPr="005D52E3" w:rsidRDefault="005D52E3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СРм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=</w:t>
      </w: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СВнр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N, где</w:t>
      </w:r>
    </w:p>
    <w:p w:rsidR="005D52E3" w:rsidRPr="005D52E3" w:rsidRDefault="005D52E3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СРм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степень реализации мероприятий;</w:t>
      </w:r>
    </w:p>
    <w:p w:rsidR="005D52E3" w:rsidRPr="005D52E3" w:rsidRDefault="005D52E3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СВнр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степень выполнения непосредственного результата;</w:t>
      </w:r>
    </w:p>
    <w:p w:rsidR="005D52E3" w:rsidRPr="005D52E3" w:rsidRDefault="005D52E3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N - количество непосредственных результатов, запланированных к выполнению в отчетном периоде.</w:t>
      </w:r>
    </w:p>
    <w:p w:rsidR="005D52E3" w:rsidRPr="005D52E3" w:rsidRDefault="005D52E3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СРм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= 2 / 2= 1,0</w:t>
      </w:r>
    </w:p>
    <w:p w:rsidR="005D52E3" w:rsidRPr="005D52E3" w:rsidRDefault="005D52E3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52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Оценка степени соответствия запланированному уровню расходов</w:t>
      </w:r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Программы оценивается, как отношение фактически произведенных в отчетном периоде расходов на их реализацию к плановым значениям по формуле:</w:t>
      </w:r>
    </w:p>
    <w:p w:rsidR="005D52E3" w:rsidRPr="005D52E3" w:rsidRDefault="005D52E3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ССуз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(</w:t>
      </w:r>
      <w:proofErr w:type="spellStart"/>
      <w:r w:rsidR="00FE7E37">
        <w:rPr>
          <w:rFonts w:ascii="Times New Roman" w:eastAsia="Times New Roman" w:hAnsi="Times New Roman" w:cs="Times New Roman"/>
          <w:sz w:val="24"/>
          <w:szCs w:val="24"/>
          <w:lang w:eastAsia="ru-RU"/>
        </w:rPr>
        <w:t>Зфкб</w:t>
      </w:r>
      <w:proofErr w:type="spellEnd"/>
      <w:r w:rsidR="00FE7E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</w:t>
      </w:r>
      <w:proofErr w:type="spellStart"/>
      <w:r w:rsidR="00FE7E37">
        <w:rPr>
          <w:rFonts w:ascii="Times New Roman" w:eastAsia="Times New Roman" w:hAnsi="Times New Roman" w:cs="Times New Roman"/>
          <w:sz w:val="24"/>
          <w:szCs w:val="24"/>
          <w:lang w:eastAsia="ru-RU"/>
        </w:rPr>
        <w:t>Зфмб</w:t>
      </w:r>
      <w:proofErr w:type="spellEnd"/>
      <w:r w:rsidR="00FE7E37">
        <w:rPr>
          <w:rFonts w:ascii="Times New Roman" w:eastAsia="Times New Roman" w:hAnsi="Times New Roman" w:cs="Times New Roman"/>
          <w:sz w:val="24"/>
          <w:szCs w:val="24"/>
          <w:lang w:eastAsia="ru-RU"/>
        </w:rPr>
        <w:t>) / (</w:t>
      </w:r>
      <w:proofErr w:type="spellStart"/>
      <w:r w:rsidR="00FE7E37">
        <w:rPr>
          <w:rFonts w:ascii="Times New Roman" w:eastAsia="Times New Roman" w:hAnsi="Times New Roman" w:cs="Times New Roman"/>
          <w:sz w:val="24"/>
          <w:szCs w:val="24"/>
          <w:lang w:eastAsia="ru-RU"/>
        </w:rPr>
        <w:t>Зпкб</w:t>
      </w:r>
      <w:proofErr w:type="spellEnd"/>
      <w:r w:rsidR="00FE7E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 </w:t>
      </w:r>
      <w:proofErr w:type="spellStart"/>
      <w:r w:rsidR="00FE7E37">
        <w:rPr>
          <w:rFonts w:ascii="Times New Roman" w:eastAsia="Times New Roman" w:hAnsi="Times New Roman" w:cs="Times New Roman"/>
          <w:sz w:val="24"/>
          <w:szCs w:val="24"/>
          <w:lang w:eastAsia="ru-RU"/>
        </w:rPr>
        <w:t>Зпмб</w:t>
      </w:r>
      <w:proofErr w:type="spellEnd"/>
      <w:r w:rsidR="00FE7E3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, где:</w:t>
      </w:r>
    </w:p>
    <w:p w:rsidR="005D52E3" w:rsidRPr="005D52E3" w:rsidRDefault="005D52E3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ССуз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степень соответствия запланированному уровню расходов;</w:t>
      </w:r>
    </w:p>
    <w:p w:rsidR="005D52E3" w:rsidRPr="005D52E3" w:rsidRDefault="005D52E3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Зфкб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фактические расходы на реализацию перечня основных мероприятий из средств </w:t>
      </w:r>
      <w:r w:rsidR="00FE7E3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республиканского</w:t>
      </w:r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бюджета, в том числе источником финансирования которых являются межбюджетные трансферты из федерального бюджета, в отчетном периоде;</w:t>
      </w:r>
    </w:p>
    <w:p w:rsidR="005D52E3" w:rsidRPr="005D52E3" w:rsidRDefault="005D52E3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Зпкб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плановые расходы на реализацию перечня основных мероприятий из средств </w:t>
      </w:r>
      <w:r w:rsidR="00FE7E3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республиканского</w:t>
      </w:r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бюджета, в том числе источником финансирования которых являются межбюджетные трансферты из федерального бюджета, в отчетном периоде;</w:t>
      </w:r>
    </w:p>
    <w:p w:rsidR="005D52E3" w:rsidRPr="005D52E3" w:rsidRDefault="005D52E3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Зфмб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фактические расходы на реализацию перечня основных мероприятий из средств местного бюджета в отчетном периоде;</w:t>
      </w:r>
    </w:p>
    <w:p w:rsidR="005D52E3" w:rsidRPr="005D52E3" w:rsidRDefault="005D52E3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Зпмб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плановые расходы на реализацию перечня основных мероприятий из средств мест</w:t>
      </w:r>
      <w:r w:rsidR="00FE7E37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бюджета в отчетном периоде.</w:t>
      </w:r>
    </w:p>
    <w:p w:rsidR="005D52E3" w:rsidRPr="005D52E3" w:rsidRDefault="005D52E3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ССуз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(</w:t>
      </w:r>
      <w:r w:rsidR="00FE7E37">
        <w:rPr>
          <w:rFonts w:ascii="Times New Roman" w:eastAsia="Times New Roman" w:hAnsi="Times New Roman" w:cs="Times New Roman"/>
          <w:sz w:val="24"/>
          <w:szCs w:val="24"/>
          <w:lang w:eastAsia="ru-RU"/>
        </w:rPr>
        <w:t>770836</w:t>
      </w:r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 </w:t>
      </w:r>
      <w:r w:rsidR="00FE7E37">
        <w:rPr>
          <w:rFonts w:ascii="Times New Roman" w:eastAsia="Times New Roman" w:hAnsi="Times New Roman" w:cs="Times New Roman"/>
          <w:sz w:val="24"/>
          <w:szCs w:val="24"/>
          <w:lang w:eastAsia="ru-RU"/>
        </w:rPr>
        <w:t>38024</w:t>
      </w:r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) / (</w:t>
      </w:r>
      <w:r w:rsidR="00FE7E37">
        <w:rPr>
          <w:rFonts w:ascii="Times New Roman" w:eastAsia="Times New Roman" w:hAnsi="Times New Roman" w:cs="Times New Roman"/>
          <w:sz w:val="24"/>
          <w:szCs w:val="24"/>
          <w:lang w:eastAsia="ru-RU"/>
        </w:rPr>
        <w:t>770836</w:t>
      </w:r>
      <w:r w:rsidR="00FE7E37"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 </w:t>
      </w:r>
      <w:r w:rsidR="00FE7E37">
        <w:rPr>
          <w:rFonts w:ascii="Times New Roman" w:eastAsia="Times New Roman" w:hAnsi="Times New Roman" w:cs="Times New Roman"/>
          <w:sz w:val="24"/>
          <w:szCs w:val="24"/>
          <w:lang w:eastAsia="ru-RU"/>
        </w:rPr>
        <w:t>38024</w:t>
      </w:r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) =</w:t>
      </w:r>
      <w:r w:rsidR="00FE7E3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</w:p>
    <w:p w:rsidR="005D52E3" w:rsidRPr="005D52E3" w:rsidRDefault="005D52E3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52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Оценка эффективности использования финансовых ресурсов</w:t>
      </w:r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рассчитывается по следующей формуле: </w:t>
      </w: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Эис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</w:t>
      </w: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СРм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</w:t>
      </w:r>
      <w:proofErr w:type="gram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proofErr w:type="gram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,7 + </w:t>
      </w: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ССуз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х0,3, где:</w:t>
      </w:r>
    </w:p>
    <w:p w:rsidR="005D52E3" w:rsidRPr="005D52E3" w:rsidRDefault="005D52E3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Эис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эффективность использования финансовых ресурсов;</w:t>
      </w:r>
    </w:p>
    <w:p w:rsidR="005D52E3" w:rsidRPr="005D52E3" w:rsidRDefault="005D52E3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СРм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степень реализации мероприятий;</w:t>
      </w:r>
    </w:p>
    <w:p w:rsidR="005D52E3" w:rsidRPr="005D52E3" w:rsidRDefault="005D52E3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ССуз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степень соответствия запланированному уровню расходов.</w:t>
      </w:r>
    </w:p>
    <w:p w:rsidR="005D52E3" w:rsidRPr="005D52E3" w:rsidRDefault="005D52E3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СРм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1,00;</w:t>
      </w:r>
    </w:p>
    <w:p w:rsidR="005D52E3" w:rsidRPr="005D52E3" w:rsidRDefault="005D52E3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ССуз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0,96;</w:t>
      </w:r>
    </w:p>
    <w:p w:rsidR="005D52E3" w:rsidRPr="005D52E3" w:rsidRDefault="005D52E3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D52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Эис</w:t>
      </w:r>
      <w:proofErr w:type="spellEnd"/>
      <w:r w:rsidRPr="005D52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= 1,00 х 0,7 + </w:t>
      </w:r>
      <w:r w:rsidR="00FE7E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1,0 х 0,3=1,0</w:t>
      </w:r>
      <w:r w:rsidRPr="005D52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;</w:t>
      </w:r>
    </w:p>
    <w:p w:rsidR="005D52E3" w:rsidRPr="005D52E3" w:rsidRDefault="005D52E3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52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Оценка</w:t>
      </w:r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5D52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тепени достижения планового значения целевых показателей</w:t>
      </w:r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Программы</w:t>
      </w:r>
      <w:proofErr w:type="gram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рассчитана по формуле:</w:t>
      </w:r>
    </w:p>
    <w:p w:rsidR="005D52E3" w:rsidRPr="005D52E3" w:rsidRDefault="005D52E3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СДмп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ппз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</w:t>
      </w: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ЗПмп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пф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</w:t>
      </w: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ЗПмп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пп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5D52E3" w:rsidRPr="005D52E3" w:rsidRDefault="005D52E3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СДмп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ппз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степень достижения планового значения целевого показателя, характеризующего цели и задачи Программы;</w:t>
      </w:r>
    </w:p>
    <w:p w:rsidR="005D52E3" w:rsidRPr="005D52E3" w:rsidRDefault="005D52E3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ЗПмп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пф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значение целевого показателя, характеризующего цели и задачи Программы, фактически достигнутое на конец отчетного периода;</w:t>
      </w:r>
    </w:p>
    <w:p w:rsidR="005D52E3" w:rsidRPr="005D52E3" w:rsidRDefault="005D52E3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ЗПмп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пп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плановое значение целевого показателя, характеризующего цели и задачи Программы.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0"/>
        <w:gridCol w:w="973"/>
        <w:gridCol w:w="2241"/>
        <w:gridCol w:w="2241"/>
        <w:gridCol w:w="1690"/>
      </w:tblGrid>
      <w:tr w:rsidR="006806E8" w:rsidRPr="005D52E3" w:rsidTr="00FE7E37">
        <w:tc>
          <w:tcPr>
            <w:tcW w:w="1356" w:type="pct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5D52E3" w:rsidRPr="005D52E3" w:rsidRDefault="005D52E3" w:rsidP="00FE7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целевого показателя программы</w:t>
            </w:r>
          </w:p>
        </w:tc>
        <w:tc>
          <w:tcPr>
            <w:tcW w:w="496" w:type="pct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5D52E3" w:rsidRPr="005D52E3" w:rsidRDefault="005D52E3" w:rsidP="00FE7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143" w:type="pct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5D52E3" w:rsidRPr="005D52E3" w:rsidRDefault="005D52E3" w:rsidP="00FE7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Плановое значение целевого показателя, предусмотренное программой, ЗП </w:t>
            </w:r>
            <w:proofErr w:type="spellStart"/>
            <w:r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мп</w:t>
            </w:r>
            <w:proofErr w:type="spellEnd"/>
            <w:r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1143" w:type="pct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5D52E3" w:rsidRPr="005D52E3" w:rsidRDefault="005D52E3" w:rsidP="00FE7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Фактическое значение целевого показателя,</w:t>
            </w:r>
          </w:p>
          <w:p w:rsidR="005D52E3" w:rsidRPr="005D52E3" w:rsidRDefault="005D52E3" w:rsidP="00FE7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предусмотренное</w:t>
            </w:r>
            <w:proofErr w:type="gramEnd"/>
            <w:r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программой, ЗП </w:t>
            </w:r>
            <w:proofErr w:type="spellStart"/>
            <w:r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мп</w:t>
            </w:r>
            <w:proofErr w:type="spellEnd"/>
            <w:r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пф</w:t>
            </w:r>
            <w:proofErr w:type="spellEnd"/>
          </w:p>
        </w:tc>
        <w:tc>
          <w:tcPr>
            <w:tcW w:w="862" w:type="pct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5D52E3" w:rsidRPr="005D52E3" w:rsidRDefault="005D52E3" w:rsidP="00FE7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степень достижения целевых показателей </w:t>
            </w:r>
            <w:proofErr w:type="spellStart"/>
            <w:r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СДмп</w:t>
            </w:r>
            <w:proofErr w:type="spellEnd"/>
            <w:r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ппз</w:t>
            </w:r>
            <w:proofErr w:type="spellEnd"/>
            <w:r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</w:t>
            </w:r>
            <w:proofErr w:type="spellStart"/>
            <w:r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ЗПмп</w:t>
            </w:r>
            <w:proofErr w:type="spellEnd"/>
            <w:r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пф</w:t>
            </w:r>
            <w:proofErr w:type="spellEnd"/>
            <w:r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</w:t>
            </w:r>
            <w:proofErr w:type="spellStart"/>
            <w:r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ЗПмп</w:t>
            </w:r>
            <w:proofErr w:type="spellEnd"/>
            <w:r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пп</w:t>
            </w:r>
            <w:proofErr w:type="spellEnd"/>
          </w:p>
        </w:tc>
      </w:tr>
      <w:tr w:rsidR="006806E8" w:rsidRPr="005D52E3" w:rsidTr="00FE7E37">
        <w:tc>
          <w:tcPr>
            <w:tcW w:w="1356" w:type="pct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5D52E3" w:rsidRPr="005D52E3" w:rsidRDefault="005D52E3" w:rsidP="00FE7E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благоустроенных дворовых территорий от общего количества дворовых территорий</w:t>
            </w:r>
          </w:p>
        </w:tc>
        <w:tc>
          <w:tcPr>
            <w:tcW w:w="496" w:type="pct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5D52E3" w:rsidRPr="005D52E3" w:rsidRDefault="005D52E3" w:rsidP="00FE7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43" w:type="pct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5D52E3" w:rsidRPr="005D52E3" w:rsidRDefault="00FE7E37" w:rsidP="00FE7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41,7</w:t>
            </w:r>
          </w:p>
        </w:tc>
        <w:tc>
          <w:tcPr>
            <w:tcW w:w="1143" w:type="pct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5D52E3" w:rsidRPr="005D52E3" w:rsidRDefault="00FE7E37" w:rsidP="00FE7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41,7</w:t>
            </w:r>
          </w:p>
        </w:tc>
        <w:tc>
          <w:tcPr>
            <w:tcW w:w="862" w:type="pct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5D52E3" w:rsidRPr="005D52E3" w:rsidRDefault="005D52E3" w:rsidP="00FE7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6806E8" w:rsidRPr="005D52E3" w:rsidTr="00FE7E37">
        <w:tc>
          <w:tcPr>
            <w:tcW w:w="1356" w:type="pct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5D52E3" w:rsidRPr="005D52E3" w:rsidRDefault="005D52E3" w:rsidP="00FE7E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Охват населения благоустроенными дворовыми территориями (доля населения, проживающего в жилом фонде с благоустроенными дворовыми территориями от общей численности населения муниципального образования)</w:t>
            </w:r>
          </w:p>
        </w:tc>
        <w:tc>
          <w:tcPr>
            <w:tcW w:w="496" w:type="pct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5D52E3" w:rsidRPr="005D52E3" w:rsidRDefault="00FE7E37" w:rsidP="00FE7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43" w:type="pct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5D52E3" w:rsidRPr="005D52E3" w:rsidRDefault="00FE7E37" w:rsidP="00FE7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3,7</w:t>
            </w:r>
          </w:p>
        </w:tc>
        <w:tc>
          <w:tcPr>
            <w:tcW w:w="1143" w:type="pct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5D52E3" w:rsidRPr="005D52E3" w:rsidRDefault="00FE7E37" w:rsidP="00FE7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3,7</w:t>
            </w:r>
          </w:p>
        </w:tc>
        <w:tc>
          <w:tcPr>
            <w:tcW w:w="862" w:type="pct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5D52E3" w:rsidRPr="005D52E3" w:rsidRDefault="005D52E3" w:rsidP="00FE7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</w:tbl>
    <w:p w:rsidR="00FE7E37" w:rsidRDefault="00FE7E37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D52E3" w:rsidRPr="005D52E3" w:rsidRDefault="005D52E3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52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Оценка степени достижения целей и решения задач </w:t>
      </w:r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Программы рассчитана по формуле: </w:t>
      </w: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СРмп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=∑</w:t>
      </w: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СДмп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пз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Кмп</w:t>
      </w:r>
      <w:proofErr w:type="spellEnd"/>
    </w:p>
    <w:p w:rsidR="005D52E3" w:rsidRPr="005D52E3" w:rsidRDefault="005D52E3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СРмп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степень достижения целей и решения задач Программы;</w:t>
      </w:r>
    </w:p>
    <w:p w:rsidR="005D52E3" w:rsidRPr="005D52E3" w:rsidRDefault="005D52E3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СДмп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пз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степень достижения планового значения целевого показателя (индикатора), характеризующего цели и задачи Программы;</w:t>
      </w:r>
    </w:p>
    <w:p w:rsidR="005D52E3" w:rsidRPr="005D52E3" w:rsidRDefault="005D52E3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Кмп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количество целевых показателей, характеризующих цели и задачи Программы.</w:t>
      </w:r>
    </w:p>
    <w:p w:rsidR="005D52E3" w:rsidRPr="005D52E3" w:rsidRDefault="005D52E3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использовании данной формулы в случаях, если </w:t>
      </w: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СДмп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пз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&gt;1, значение </w:t>
      </w: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СДмп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пз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принимается </w:t>
      </w:r>
      <w:proofErr w:type="gram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равным</w:t>
      </w:r>
      <w:proofErr w:type="gram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1.</w:t>
      </w:r>
    </w:p>
    <w:p w:rsidR="005D52E3" w:rsidRPr="005D52E3" w:rsidRDefault="00F77A68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>СРмп</w:t>
      </w:r>
      <w:proofErr w:type="spellEnd"/>
      <w:r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 xml:space="preserve"> = 2 / 2</w:t>
      </w:r>
      <w:r w:rsidR="005D52E3" w:rsidRPr="005D52E3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 xml:space="preserve"> = 1,00</w:t>
      </w:r>
    </w:p>
    <w:p w:rsidR="005D52E3" w:rsidRPr="005D52E3" w:rsidRDefault="005D52E3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52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Оценка эффективности реализации мероприятий Программы </w:t>
      </w:r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рассчитывается по формуле:</w:t>
      </w:r>
    </w:p>
    <w:p w:rsidR="005D52E3" w:rsidRPr="005D52E3" w:rsidRDefault="005D52E3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ЭРмп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</w:t>
      </w: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СРмп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* </w:t>
      </w: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Эис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, где:</w:t>
      </w:r>
    </w:p>
    <w:p w:rsidR="005D52E3" w:rsidRPr="005D52E3" w:rsidRDefault="005D52E3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ЭРмп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эффективность реализации Программы;</w:t>
      </w:r>
    </w:p>
    <w:p w:rsidR="005D52E3" w:rsidRPr="005D52E3" w:rsidRDefault="005D52E3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СРмп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степень достижения целей и решения задач Программы;</w:t>
      </w:r>
    </w:p>
    <w:p w:rsidR="005D52E3" w:rsidRPr="005D52E3" w:rsidRDefault="005D52E3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Эис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эффективность использования финансовых ресурсов на реализацию основных мероприятий Программы</w:t>
      </w:r>
    </w:p>
    <w:p w:rsidR="005D52E3" w:rsidRPr="005D52E3" w:rsidRDefault="005D52E3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СРмп</w:t>
      </w:r>
      <w:proofErr w:type="spellEnd"/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1,00</w:t>
      </w:r>
    </w:p>
    <w:p w:rsidR="005D52E3" w:rsidRPr="005D52E3" w:rsidRDefault="00742D34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Эис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1,00</w:t>
      </w:r>
    </w:p>
    <w:p w:rsidR="005D52E3" w:rsidRPr="005D52E3" w:rsidRDefault="00742D34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ЭРмп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= 1,00*1,00=1,00</w:t>
      </w:r>
      <w:r w:rsidR="005D52E3" w:rsidRPr="005D52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6806E8" w:rsidRDefault="005D52E3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результате расчетов эффективность реализации Программы составила </w:t>
      </w:r>
      <w:r w:rsidR="00742D34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42D34">
        <w:rPr>
          <w:rFonts w:ascii="Times New Roman" w:eastAsia="Times New Roman" w:hAnsi="Times New Roman" w:cs="Times New Roman"/>
          <w:sz w:val="24"/>
          <w:szCs w:val="24"/>
          <w:lang w:eastAsia="ru-RU"/>
        </w:rPr>
        <w:t>1,00</w:t>
      </w:r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соответствует </w:t>
      </w:r>
      <w:r w:rsidRPr="005D52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высокому</w:t>
      </w:r>
      <w:r w:rsidRPr="005D52E3">
        <w:rPr>
          <w:rFonts w:ascii="Times New Roman" w:eastAsia="Times New Roman" w:hAnsi="Times New Roman" w:cs="Times New Roman"/>
          <w:sz w:val="24"/>
          <w:szCs w:val="24"/>
          <w:lang w:eastAsia="ru-RU"/>
        </w:rPr>
        <w:t> уровню эффективности реализации.</w:t>
      </w:r>
    </w:p>
    <w:p w:rsidR="00F77A68" w:rsidRDefault="00F77A68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7A68" w:rsidRDefault="00F77A68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7A68" w:rsidRDefault="00F77A68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F77A68" w:rsidRDefault="00F77A68" w:rsidP="00171F7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администрации</w:t>
      </w:r>
    </w:p>
    <w:p w:rsidR="00F77A68" w:rsidRPr="006806E8" w:rsidRDefault="00F77A68" w:rsidP="00171F7E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Атюрьевского сельского поселения                                                 Л.А. Плеханова</w:t>
      </w:r>
    </w:p>
    <w:sectPr w:rsidR="00F77A68" w:rsidRPr="006806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4B1"/>
    <w:rsid w:val="00171F7E"/>
    <w:rsid w:val="005D52E3"/>
    <w:rsid w:val="006806E8"/>
    <w:rsid w:val="00727767"/>
    <w:rsid w:val="00742D34"/>
    <w:rsid w:val="00D24072"/>
    <w:rsid w:val="00D574B1"/>
    <w:rsid w:val="00F77A68"/>
    <w:rsid w:val="00FE7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802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1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5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14795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84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C36F4-A2F3-4A8A-A074-B539193EB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819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2019-06-24T14:10:00Z</cp:lastPrinted>
  <dcterms:created xsi:type="dcterms:W3CDTF">2019-06-24T12:02:00Z</dcterms:created>
  <dcterms:modified xsi:type="dcterms:W3CDTF">2019-06-24T14:15:00Z</dcterms:modified>
</cp:coreProperties>
</file>