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4A0"/>
      </w:tblPr>
      <w:tblGrid>
        <w:gridCol w:w="9852"/>
      </w:tblGrid>
      <w:tr w:rsidR="00D45002" w:rsidTr="008E2312">
        <w:trPr>
          <w:cantSplit/>
          <w:jc w:val="center"/>
        </w:trPr>
        <w:tc>
          <w:tcPr>
            <w:tcW w:w="9852" w:type="dxa"/>
          </w:tcPr>
          <w:p w:rsidR="00D45002" w:rsidRPr="00E57817" w:rsidRDefault="00D45002" w:rsidP="008E2312">
            <w:pPr>
              <w:pStyle w:val="9"/>
              <w:tabs>
                <w:tab w:val="left" w:pos="6930"/>
              </w:tabs>
              <w:spacing w:line="230" w:lineRule="auto"/>
              <w:jc w:val="left"/>
              <w:rPr>
                <w:rFonts w:ascii="Arial" w:eastAsia="Batang" w:hAnsi="Arial" w:cs="Arial"/>
                <w:sz w:val="28"/>
                <w:szCs w:val="28"/>
              </w:rPr>
            </w:pPr>
            <w:r>
              <w:rPr>
                <w:rFonts w:ascii="Arial" w:eastAsia="Batang" w:hAnsi="Arial" w:cs="Arial"/>
                <w:b w:val="0"/>
                <w:sz w:val="28"/>
                <w:szCs w:val="28"/>
              </w:rPr>
              <w:t xml:space="preserve">                           РЕСПУБЛИКА МОРДОВИЯ</w:t>
            </w:r>
          </w:p>
          <w:p w:rsidR="00D45002" w:rsidRDefault="00D45002" w:rsidP="008E2312">
            <w:pPr>
              <w:pStyle w:val="9"/>
              <w:tabs>
                <w:tab w:val="left" w:pos="6930"/>
              </w:tabs>
              <w:spacing w:line="230" w:lineRule="auto"/>
              <w:jc w:val="left"/>
              <w:rPr>
                <w:rFonts w:ascii="Arial" w:eastAsia="Batang" w:hAnsi="Arial" w:cs="Arial"/>
                <w:b w:val="0"/>
                <w:sz w:val="28"/>
                <w:szCs w:val="28"/>
              </w:rPr>
            </w:pPr>
            <w:r>
              <w:rPr>
                <w:rFonts w:ascii="Arial" w:eastAsia="Batang" w:hAnsi="Arial" w:cs="Arial"/>
                <w:b w:val="0"/>
                <w:sz w:val="28"/>
                <w:szCs w:val="28"/>
              </w:rPr>
              <w:t xml:space="preserve">         СОВЕТ ДЕПУТАТОВ БОЛЬШЕШУСТРУЙСКОГО СЕЛЬСКОГО ПОСЕЛЕНИЯ АТЮРЬЕВСКОГО МУНИЦИПАЛЬНОГО РАЙОНА                                     </w:t>
            </w:r>
          </w:p>
          <w:p w:rsidR="00D45002" w:rsidRDefault="00D45002" w:rsidP="008E2312">
            <w:pPr>
              <w:pStyle w:val="9"/>
              <w:tabs>
                <w:tab w:val="left" w:pos="6930"/>
              </w:tabs>
              <w:spacing w:line="230" w:lineRule="auto"/>
              <w:rPr>
                <w:rFonts w:ascii="Arial" w:eastAsia="Batang" w:hAnsi="Arial" w:cs="Arial"/>
                <w:sz w:val="28"/>
                <w:szCs w:val="28"/>
              </w:rPr>
            </w:pPr>
          </w:p>
          <w:p w:rsidR="00D45002" w:rsidRDefault="00D45002" w:rsidP="008E2312">
            <w:pPr>
              <w:pStyle w:val="9"/>
              <w:tabs>
                <w:tab w:val="left" w:pos="6930"/>
              </w:tabs>
              <w:spacing w:line="230" w:lineRule="auto"/>
              <w:jc w:val="left"/>
              <w:rPr>
                <w:rFonts w:ascii="Arial" w:eastAsia="Batang" w:hAnsi="Arial" w:cs="Arial"/>
                <w:b w:val="0"/>
                <w:sz w:val="28"/>
                <w:szCs w:val="28"/>
              </w:rPr>
            </w:pPr>
            <w:r>
              <w:rPr>
                <w:rFonts w:ascii="Arial" w:eastAsia="Batang" w:hAnsi="Arial" w:cs="Arial"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Arial" w:eastAsia="Batang" w:hAnsi="Arial" w:cs="Arial"/>
                <w:b w:val="0"/>
                <w:sz w:val="28"/>
                <w:szCs w:val="28"/>
              </w:rPr>
              <w:t>РЕШЕНИЕ</w:t>
            </w:r>
          </w:p>
          <w:p w:rsidR="00D45002" w:rsidRDefault="00D45002" w:rsidP="008E2312">
            <w:pPr>
              <w:pStyle w:val="9"/>
              <w:spacing w:line="23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Batang" w:hAnsi="Arial" w:cs="Arial"/>
                <w:sz w:val="28"/>
                <w:szCs w:val="28"/>
              </w:rPr>
              <w:t xml:space="preserve">                                         </w:t>
            </w:r>
          </w:p>
        </w:tc>
      </w:tr>
      <w:tr w:rsidR="00D45002" w:rsidTr="008E2312">
        <w:trPr>
          <w:cantSplit/>
          <w:trHeight w:val="442"/>
          <w:jc w:val="center"/>
        </w:trPr>
        <w:tc>
          <w:tcPr>
            <w:tcW w:w="9852" w:type="dxa"/>
          </w:tcPr>
          <w:p w:rsidR="00D45002" w:rsidRDefault="00D45002" w:rsidP="008E2312">
            <w:pPr>
              <w:pStyle w:val="2"/>
              <w:spacing w:line="230" w:lineRule="auto"/>
              <w:rPr>
                <w:rFonts w:ascii="Arial" w:hAnsi="Arial" w:cs="Arial"/>
                <w:sz w:val="24"/>
              </w:rPr>
            </w:pPr>
          </w:p>
        </w:tc>
      </w:tr>
    </w:tbl>
    <w:p w:rsidR="00D45002" w:rsidRDefault="00D45002" w:rsidP="00D45002">
      <w:pPr>
        <w:tabs>
          <w:tab w:val="left" w:pos="7365"/>
        </w:tabs>
        <w:spacing w:line="230" w:lineRule="auto"/>
        <w:outlineLvl w:val="0"/>
        <w:rPr>
          <w:rFonts w:ascii="Arial" w:hAnsi="Arial" w:cs="Arial"/>
          <w:caps/>
        </w:rPr>
      </w:pPr>
      <w:r>
        <w:rPr>
          <w:rFonts w:ascii="Arial" w:hAnsi="Arial" w:cs="Arial"/>
          <w:b/>
          <w:bCs/>
          <w:caps/>
        </w:rPr>
        <w:t xml:space="preserve">« 26 » октября   2018 г.                                                            №32  </w:t>
      </w:r>
    </w:p>
    <w:p w:rsidR="00D45002" w:rsidRDefault="00D45002" w:rsidP="00D45002">
      <w:pPr>
        <w:spacing w:line="230" w:lineRule="auto"/>
        <w:outlineLvl w:val="0"/>
        <w:rPr>
          <w:rFonts w:ascii="Arial" w:hAnsi="Arial" w:cs="Arial"/>
          <w:b/>
          <w:bCs/>
          <w:caps/>
        </w:rPr>
      </w:pPr>
    </w:p>
    <w:p w:rsidR="00D45002" w:rsidRPr="00FC6C49" w:rsidRDefault="00D45002" w:rsidP="00D45002">
      <w:pPr>
        <w:spacing w:line="230" w:lineRule="auto"/>
        <w:outlineLvl w:val="0"/>
        <w:rPr>
          <w:b/>
          <w:bCs/>
          <w:caps/>
        </w:rPr>
      </w:pPr>
      <w:r w:rsidRPr="00FC6C49">
        <w:rPr>
          <w:b/>
          <w:bCs/>
        </w:rPr>
        <w:t xml:space="preserve"> </w:t>
      </w:r>
      <w:r w:rsidRPr="00FC6C49">
        <w:rPr>
          <w:b/>
        </w:rPr>
        <w:t>О ВНЕСЕНИИ  ИЗМЕНЕНИЙ В РЕШЕНИЕ  СОВЕТА  ДЕПУТАТОВ БОЛЬШЕШУСТРУЙСКОГО СЕЛЬСКОГО ПОСЕЛЕНИЯ АТЮРЬЕВСКОГО</w:t>
      </w:r>
    </w:p>
    <w:p w:rsidR="00D45002" w:rsidRPr="00FC6C49" w:rsidRDefault="00D45002" w:rsidP="00D45002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FC6C49">
        <w:rPr>
          <w:rFonts w:ascii="Times New Roman" w:hAnsi="Times New Roman" w:cs="Times New Roman"/>
          <w:sz w:val="24"/>
          <w:szCs w:val="24"/>
        </w:rPr>
        <w:t>МУНИЦИПАЛЬНОГО РАЙОНА  ОТ 09 НОЯБРЯ 2005Г №25  «О НАЛОГЕ НА ИМУЩЕСТВО ФИЗИЧЕСКИХ ЛИЦ»</w:t>
      </w:r>
    </w:p>
    <w:p w:rsidR="00D45002" w:rsidRDefault="00D45002" w:rsidP="00D45002">
      <w:pPr>
        <w:pStyle w:val="ConsPlusNormal"/>
        <w:ind w:firstLine="540"/>
        <w:jc w:val="both"/>
      </w:pP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целях приведения в соответствие с Налоговым кодексом Российской Федерации:</w:t>
      </w: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Атюрьевского муниципального района от 09 ноября 2005 г. №25   «О налоге на имущество физических лиц» следующие изменения:</w:t>
      </w: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пункте 2:</w:t>
      </w: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подпункт</w:t>
      </w:r>
      <w:proofErr w:type="gramStart"/>
      <w:r>
        <w:rPr>
          <w:bCs/>
          <w:sz w:val="28"/>
          <w:szCs w:val="28"/>
        </w:rPr>
        <w:t>1</w:t>
      </w:r>
      <w:proofErr w:type="gramEnd"/>
      <w:r>
        <w:rPr>
          <w:bCs/>
          <w:sz w:val="28"/>
          <w:szCs w:val="28"/>
        </w:rPr>
        <w:t xml:space="preserve">  изложить в следующей редакции:</w:t>
      </w: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«1) жилых домов, </w:t>
      </w:r>
      <w:r w:rsidRPr="00FC6C49">
        <w:rPr>
          <w:bCs/>
          <w:sz w:val="28"/>
          <w:szCs w:val="28"/>
        </w:rPr>
        <w:t xml:space="preserve">части жилых домов, единых недвижимых комплексов, в состав которых входит хотя бы один жилой дом, гаражей, </w:t>
      </w:r>
      <w:proofErr w:type="spellStart"/>
      <w:r w:rsidRPr="00FC6C49">
        <w:rPr>
          <w:bCs/>
          <w:sz w:val="28"/>
          <w:szCs w:val="28"/>
        </w:rPr>
        <w:t>машино-мест</w:t>
      </w:r>
      <w:proofErr w:type="spellEnd"/>
      <w:r w:rsidRPr="00FC6C49">
        <w:rPr>
          <w:bCs/>
          <w:sz w:val="28"/>
          <w:szCs w:val="28"/>
        </w:rPr>
        <w:t>, в том числе расположенных в объектах налогообложения, указанных в подпункте 4 настоящего пункта, объектов</w:t>
      </w:r>
      <w:r>
        <w:rPr>
          <w:bCs/>
          <w:sz w:val="28"/>
          <w:szCs w:val="28"/>
        </w:rPr>
        <w:t xml:space="preserve">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  <w:proofErr w:type="gramEnd"/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2) в подпункте 2  слова «жилых помещений (квартир, комнат)» заменить словами  «квартир, </w:t>
      </w:r>
      <w:r w:rsidRPr="00FC6C49">
        <w:rPr>
          <w:bCs/>
          <w:sz w:val="28"/>
          <w:szCs w:val="28"/>
        </w:rPr>
        <w:t>частей квартир,</w:t>
      </w:r>
      <w:r>
        <w:rPr>
          <w:bCs/>
          <w:sz w:val="28"/>
          <w:szCs w:val="28"/>
        </w:rPr>
        <w:t xml:space="preserve"> комнат»;</w:t>
      </w:r>
      <w:proofErr w:type="gramEnd"/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часть пятую пункта 3изложить в следующей редакции:</w:t>
      </w: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«Налоговая льгота предоставляется в отношении следующих видов объектов налогообложения:</w:t>
      </w:r>
    </w:p>
    <w:p w:rsidR="00D45002" w:rsidRPr="00CE7AF1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CE7AF1">
        <w:rPr>
          <w:bCs/>
          <w:sz w:val="28"/>
          <w:szCs w:val="28"/>
        </w:rPr>
        <w:t>1) квартира, часть квартиры или комната;</w:t>
      </w:r>
    </w:p>
    <w:p w:rsidR="00D45002" w:rsidRPr="00CE7AF1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CE7AF1">
        <w:rPr>
          <w:bCs/>
          <w:sz w:val="28"/>
          <w:szCs w:val="28"/>
        </w:rPr>
        <w:t>2) жилой дом или часть жилого дома</w:t>
      </w:r>
      <w:proofErr w:type="gramStart"/>
      <w:r w:rsidRPr="00CE7AF1">
        <w:rPr>
          <w:bCs/>
          <w:sz w:val="28"/>
          <w:szCs w:val="28"/>
        </w:rPr>
        <w:t>.».</w:t>
      </w:r>
      <w:proofErr w:type="gramEnd"/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CE7AF1">
        <w:rPr>
          <w:bCs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Совета депутатов</w:t>
      </w:r>
    </w:p>
    <w:p w:rsidR="00D45002" w:rsidRDefault="00D45002" w:rsidP="00D45002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>
        <w:rPr>
          <w:bCs/>
          <w:sz w:val="28"/>
          <w:szCs w:val="28"/>
        </w:rPr>
        <w:t xml:space="preserve"> сельского поселения ___________И.А.Любушкин</w:t>
      </w:r>
    </w:p>
    <w:p w:rsidR="00D45002" w:rsidRDefault="00D45002" w:rsidP="00D45002">
      <w:pPr>
        <w:rPr>
          <w:b/>
          <w:bCs/>
          <w:sz w:val="32"/>
          <w:szCs w:val="32"/>
        </w:rPr>
      </w:pPr>
    </w:p>
    <w:p w:rsidR="00D45002" w:rsidRDefault="00D45002" w:rsidP="00D45002">
      <w:pPr>
        <w:rPr>
          <w:b/>
          <w:bCs/>
          <w:sz w:val="32"/>
          <w:szCs w:val="32"/>
        </w:rPr>
      </w:pPr>
    </w:p>
    <w:p w:rsidR="00D45002" w:rsidRDefault="00D45002" w:rsidP="00D45002">
      <w:pPr>
        <w:rPr>
          <w:b/>
          <w:bCs/>
          <w:sz w:val="32"/>
          <w:szCs w:val="32"/>
        </w:rPr>
      </w:pPr>
    </w:p>
    <w:p w:rsidR="00D45002" w:rsidRDefault="00D45002" w:rsidP="00D45002">
      <w:pPr>
        <w:rPr>
          <w:b/>
          <w:bCs/>
          <w:sz w:val="32"/>
          <w:szCs w:val="32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002"/>
    <w:rsid w:val="005A0D20"/>
    <w:rsid w:val="00B06634"/>
    <w:rsid w:val="00D45002"/>
    <w:rsid w:val="00D83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00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unhideWhenUsed/>
    <w:qFormat/>
    <w:rsid w:val="005A0D20"/>
    <w:pPr>
      <w:keepNext/>
      <w:jc w:val="center"/>
      <w:outlineLvl w:val="1"/>
    </w:pPr>
    <w:rPr>
      <w:b/>
      <w:sz w:val="26"/>
    </w:rPr>
  </w:style>
  <w:style w:type="paragraph" w:styleId="9">
    <w:name w:val="heading 9"/>
    <w:basedOn w:val="a"/>
    <w:next w:val="a"/>
    <w:link w:val="90"/>
    <w:uiPriority w:val="99"/>
    <w:qFormat/>
    <w:rsid w:val="00D45002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90">
    <w:name w:val="Заголовок 9 Знак"/>
    <w:basedOn w:val="a0"/>
    <w:link w:val="9"/>
    <w:uiPriority w:val="99"/>
    <w:rsid w:val="00D45002"/>
    <w:rPr>
      <w:b/>
      <w:bCs/>
      <w:sz w:val="32"/>
      <w:szCs w:val="32"/>
    </w:rPr>
  </w:style>
  <w:style w:type="paragraph" w:customStyle="1" w:styleId="ConsPlusNormal">
    <w:name w:val="ConsPlusNormal"/>
    <w:link w:val="ConsPlusNormal0"/>
    <w:rsid w:val="00D4500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D45002"/>
    <w:rPr>
      <w:rFonts w:ascii="Arial" w:hAnsi="Arial" w:cs="Arial"/>
    </w:rPr>
  </w:style>
  <w:style w:type="paragraph" w:customStyle="1" w:styleId="ConsPlusTitle">
    <w:name w:val="ConsPlusTitle"/>
    <w:rsid w:val="00D4500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2019-02-06T08:54:00Z</dcterms:created>
  <dcterms:modified xsi:type="dcterms:W3CDTF">2019-02-06T08:55:00Z</dcterms:modified>
</cp:coreProperties>
</file>