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4A0"/>
      </w:tblPr>
      <w:tblGrid>
        <w:gridCol w:w="9852"/>
      </w:tblGrid>
      <w:tr w:rsidR="00854864" w:rsidTr="00514E2A">
        <w:trPr>
          <w:cantSplit/>
          <w:jc w:val="center"/>
        </w:trPr>
        <w:tc>
          <w:tcPr>
            <w:tcW w:w="9852" w:type="dxa"/>
          </w:tcPr>
          <w:p w:rsidR="00854864" w:rsidRPr="001928CA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  <w:r w:rsidRPr="00AE344F">
              <w:rPr>
                <w:sz w:val="28"/>
                <w:szCs w:val="28"/>
              </w:rPr>
              <w:t>РЕСПУБЛИКА МОРДОВИЯ</w:t>
            </w:r>
          </w:p>
          <w:p w:rsidR="00854864" w:rsidRPr="00AE344F" w:rsidRDefault="00854864" w:rsidP="00514E2A">
            <w:pPr>
              <w:rPr>
                <w:sz w:val="28"/>
                <w:szCs w:val="28"/>
              </w:rPr>
            </w:pPr>
          </w:p>
          <w:p w:rsidR="00854864" w:rsidRPr="00AE344F" w:rsidRDefault="00854864" w:rsidP="00514E2A">
            <w:pPr>
              <w:rPr>
                <w:sz w:val="28"/>
                <w:szCs w:val="28"/>
              </w:rPr>
            </w:pPr>
            <w:r w:rsidRPr="00AE344F">
              <w:rPr>
                <w:sz w:val="28"/>
                <w:szCs w:val="28"/>
              </w:rPr>
              <w:t xml:space="preserve">СОВЕТ ДЕПУТАТОВ БОЛЬШЕШУСТРУЙСКОГО СЕЛЬСКОГО ПОСЕЛЕНИЯ АТЮРЬЕВСКОГО МУНИЦИПАЛЬНОГО РАЙОНА </w:t>
            </w:r>
          </w:p>
          <w:p w:rsidR="00854864" w:rsidRPr="00AE344F" w:rsidRDefault="00854864" w:rsidP="00514E2A">
            <w:pPr>
              <w:rPr>
                <w:sz w:val="28"/>
                <w:szCs w:val="28"/>
              </w:rPr>
            </w:pPr>
            <w:r w:rsidRPr="00AE344F">
              <w:rPr>
                <w:sz w:val="28"/>
                <w:szCs w:val="28"/>
              </w:rPr>
              <w:t xml:space="preserve">ШЕСТОГО СОЗЫВА </w:t>
            </w:r>
          </w:p>
          <w:p w:rsidR="00854864" w:rsidRPr="00AE344F" w:rsidRDefault="00854864" w:rsidP="00514E2A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854864" w:rsidRPr="00AE344F" w:rsidRDefault="00854864" w:rsidP="00514E2A"/>
          <w:p w:rsidR="00854864" w:rsidRPr="00AE344F" w:rsidRDefault="00854864" w:rsidP="00514E2A">
            <w:pPr>
              <w:rPr>
                <w:sz w:val="28"/>
                <w:szCs w:val="28"/>
              </w:rPr>
            </w:pPr>
            <w:r w:rsidRPr="00AE344F">
              <w:t xml:space="preserve">                                                         </w:t>
            </w:r>
            <w:r w:rsidRPr="00AE344F">
              <w:rPr>
                <w:sz w:val="28"/>
                <w:szCs w:val="28"/>
              </w:rPr>
              <w:t xml:space="preserve">РЕШЕНИЕ </w:t>
            </w:r>
          </w:p>
          <w:p w:rsidR="00854864" w:rsidRPr="00AE344F" w:rsidRDefault="00854864" w:rsidP="00514E2A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 w:rsidRPr="00AE344F"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                            </w:t>
            </w:r>
          </w:p>
          <w:p w:rsidR="00854864" w:rsidRPr="00AE344F" w:rsidRDefault="00854864" w:rsidP="00514E2A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b w:val="0"/>
                <w:sz w:val="28"/>
                <w:szCs w:val="28"/>
              </w:rPr>
            </w:pPr>
            <w:r w:rsidRPr="00AE344F">
              <w:rPr>
                <w:rFonts w:ascii="Arial" w:eastAsia="Batang" w:hAnsi="Arial" w:cs="Arial"/>
                <w:b w:val="0"/>
                <w:sz w:val="28"/>
                <w:szCs w:val="28"/>
              </w:rPr>
              <w:t xml:space="preserve">                                          </w:t>
            </w:r>
          </w:p>
        </w:tc>
      </w:tr>
      <w:tr w:rsidR="00854864" w:rsidTr="00514E2A">
        <w:trPr>
          <w:cantSplit/>
          <w:jc w:val="center"/>
        </w:trPr>
        <w:tc>
          <w:tcPr>
            <w:tcW w:w="9852" w:type="dxa"/>
          </w:tcPr>
          <w:p w:rsidR="00854864" w:rsidRDefault="00854864" w:rsidP="00514E2A">
            <w:pPr>
              <w:pStyle w:val="2"/>
              <w:spacing w:line="230" w:lineRule="auto"/>
              <w:rPr>
                <w:rFonts w:ascii="Arial" w:hAnsi="Arial" w:cs="Arial"/>
                <w:sz w:val="24"/>
              </w:rPr>
            </w:pPr>
          </w:p>
        </w:tc>
      </w:tr>
    </w:tbl>
    <w:p w:rsidR="00854864" w:rsidRDefault="00854864" w:rsidP="00854864">
      <w:pPr>
        <w:tabs>
          <w:tab w:val="left" w:pos="7365"/>
        </w:tabs>
        <w:spacing w:line="230" w:lineRule="auto"/>
        <w:outlineLvl w:val="0"/>
        <w:rPr>
          <w:rFonts w:ascii="Arial" w:hAnsi="Arial" w:cs="Arial"/>
          <w:caps/>
        </w:rPr>
      </w:pPr>
      <w:r>
        <w:rPr>
          <w:rFonts w:ascii="Arial" w:hAnsi="Arial" w:cs="Arial"/>
          <w:b/>
          <w:bCs/>
          <w:caps/>
        </w:rPr>
        <w:t xml:space="preserve">№ 28                                                                        от  31.05.2018 года.   </w:t>
      </w:r>
    </w:p>
    <w:p w:rsidR="00854864" w:rsidRDefault="00854864" w:rsidP="00854864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854864" w:rsidRDefault="00854864" w:rsidP="00854864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854864" w:rsidRDefault="00854864" w:rsidP="00854864">
      <w:pPr>
        <w:spacing w:line="230" w:lineRule="auto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Об исполнении бюджета БольшешуструЙского сельского поселения Атюрьевского муниципального района Республики Мордовия за 2017  год.</w:t>
      </w:r>
    </w:p>
    <w:p w:rsidR="00854864" w:rsidRDefault="00854864" w:rsidP="00854864">
      <w:pPr>
        <w:spacing w:line="230" w:lineRule="auto"/>
        <w:rPr>
          <w:rFonts w:ascii="Arial" w:hAnsi="Arial" w:cs="Arial"/>
        </w:rPr>
      </w:pP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Руководствуясь с Уставом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Положением «О бюджетном процессе Совет депутатов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поселения»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Решает: 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1.Утвердить отчет об исполнении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</w:t>
      </w:r>
      <w:proofErr w:type="spellStart"/>
      <w:r>
        <w:rPr>
          <w:sz w:val="24"/>
          <w:szCs w:val="24"/>
        </w:rPr>
        <w:t>поселекния</w:t>
      </w:r>
      <w:proofErr w:type="spellEnd"/>
      <w:r>
        <w:rPr>
          <w:sz w:val="24"/>
          <w:szCs w:val="24"/>
        </w:rPr>
        <w:t xml:space="preserve"> Атюрьевского муниципального района Республики Мордовия за 2017 год по доходам в сумме 2873,5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по расходам в сумме 2873,5 тыс.рублей.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Утвердить фактическое поступление доходов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в 2017 году по основным видам согласно приложению</w:t>
      </w:r>
      <w:proofErr w:type="gramStart"/>
      <w:r>
        <w:rPr>
          <w:sz w:val="24"/>
          <w:szCs w:val="24"/>
        </w:rPr>
        <w:t>1</w:t>
      </w:r>
      <w:proofErr w:type="gramEnd"/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 Утвердить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Распределение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 в 2017 году по разделам, подразделам, целевым статьям и видам расходов классификации расходов бюджетов согласно приложению 2.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Распределение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ведомственной структуре расходов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 в 2017 году согласно приложению 3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Источники внутреннего финансирования дефицита бюджета </w:t>
      </w:r>
      <w:proofErr w:type="spellStart"/>
      <w:r>
        <w:rPr>
          <w:sz w:val="24"/>
          <w:szCs w:val="24"/>
        </w:rPr>
        <w:t>Большешуструйского</w:t>
      </w:r>
      <w:proofErr w:type="spellEnd"/>
      <w:r>
        <w:rPr>
          <w:sz w:val="24"/>
          <w:szCs w:val="24"/>
        </w:rPr>
        <w:t xml:space="preserve"> сельского поселения Атюрьевского муниципального района за 2017 год </w:t>
      </w:r>
      <w:proofErr w:type="gramStart"/>
      <w:r>
        <w:rPr>
          <w:sz w:val="24"/>
          <w:szCs w:val="24"/>
        </w:rPr>
        <w:t>согласно приложения</w:t>
      </w:r>
      <w:proofErr w:type="gramEnd"/>
      <w:r>
        <w:rPr>
          <w:sz w:val="24"/>
          <w:szCs w:val="24"/>
        </w:rPr>
        <w:t xml:space="preserve"> 4 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Выполнение программ муниципальных внутренних заимствований согласно приложению 5.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Настоящее решение вступает в силу со дня его опубликования. </w:t>
      </w:r>
    </w:p>
    <w:p w:rsidR="00854864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854864" w:rsidRPr="00FB6107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 w:rsidRPr="00FB6107">
        <w:rPr>
          <w:sz w:val="24"/>
          <w:szCs w:val="24"/>
        </w:rPr>
        <w:t xml:space="preserve"> Глава </w:t>
      </w:r>
      <w:proofErr w:type="spellStart"/>
      <w:r w:rsidRPr="00FB6107">
        <w:rPr>
          <w:sz w:val="24"/>
          <w:szCs w:val="24"/>
        </w:rPr>
        <w:t>Большешуструйского</w:t>
      </w:r>
      <w:proofErr w:type="spellEnd"/>
    </w:p>
    <w:p w:rsidR="00854864" w:rsidRPr="00FB6107" w:rsidRDefault="00854864" w:rsidP="00854864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 w:rsidRPr="00FB6107">
        <w:rPr>
          <w:sz w:val="24"/>
          <w:szCs w:val="24"/>
        </w:rPr>
        <w:t xml:space="preserve"> сельского поселения:                                                        </w:t>
      </w:r>
      <w:r>
        <w:rPr>
          <w:sz w:val="24"/>
          <w:szCs w:val="24"/>
        </w:rPr>
        <w:t xml:space="preserve">         </w:t>
      </w:r>
      <w:r w:rsidRPr="00FB6107">
        <w:rPr>
          <w:sz w:val="24"/>
          <w:szCs w:val="24"/>
        </w:rPr>
        <w:t xml:space="preserve">И.А.Любушкин                                                        </w:t>
      </w:r>
    </w:p>
    <w:tbl>
      <w:tblPr>
        <w:tblW w:w="16300" w:type="dxa"/>
        <w:tblInd w:w="-252" w:type="dxa"/>
        <w:tblLayout w:type="fixed"/>
        <w:tblLook w:val="0000"/>
      </w:tblPr>
      <w:tblGrid>
        <w:gridCol w:w="359"/>
        <w:gridCol w:w="991"/>
        <w:gridCol w:w="996"/>
        <w:gridCol w:w="704"/>
        <w:gridCol w:w="708"/>
        <w:gridCol w:w="709"/>
        <w:gridCol w:w="209"/>
        <w:gridCol w:w="321"/>
        <w:gridCol w:w="183"/>
        <w:gridCol w:w="488"/>
        <w:gridCol w:w="88"/>
        <w:gridCol w:w="681"/>
        <w:gridCol w:w="160"/>
        <w:gridCol w:w="67"/>
        <w:gridCol w:w="493"/>
        <w:gridCol w:w="7"/>
        <w:gridCol w:w="851"/>
        <w:gridCol w:w="850"/>
        <w:gridCol w:w="993"/>
        <w:gridCol w:w="371"/>
        <w:gridCol w:w="759"/>
        <w:gridCol w:w="176"/>
        <w:gridCol w:w="431"/>
        <w:gridCol w:w="157"/>
        <w:gridCol w:w="856"/>
        <w:gridCol w:w="176"/>
        <w:gridCol w:w="97"/>
        <w:gridCol w:w="732"/>
        <w:gridCol w:w="550"/>
        <w:gridCol w:w="658"/>
        <w:gridCol w:w="352"/>
        <w:gridCol w:w="1054"/>
        <w:gridCol w:w="15"/>
        <w:gridCol w:w="58"/>
      </w:tblGrid>
      <w:tr w:rsidR="00854864" w:rsidRPr="00FB6107" w:rsidTr="00514E2A">
        <w:trPr>
          <w:gridBefore w:val="1"/>
          <w:gridAfter w:val="2"/>
          <w:wBefore w:w="359" w:type="dxa"/>
          <w:wAfter w:w="73" w:type="dxa"/>
          <w:trHeight w:val="300"/>
        </w:trPr>
        <w:tc>
          <w:tcPr>
            <w:tcW w:w="4317" w:type="dxa"/>
            <w:gridSpan w:val="6"/>
          </w:tcPr>
          <w:p w:rsidR="00854864" w:rsidRPr="00FB6107" w:rsidRDefault="00854864" w:rsidP="00514E2A">
            <w:pPr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992" w:type="dxa"/>
            <w:gridSpan w:val="3"/>
          </w:tcPr>
          <w:p w:rsidR="00854864" w:rsidRPr="00FB6107" w:rsidRDefault="00854864" w:rsidP="00514E2A">
            <w:pPr>
              <w:snapToGrid w:val="0"/>
              <w:rPr>
                <w:rFonts w:ascii="Arial CYR" w:hAnsi="Arial CYR" w:cs="Arial CYR"/>
              </w:rPr>
            </w:pPr>
          </w:p>
        </w:tc>
        <w:tc>
          <w:tcPr>
            <w:tcW w:w="996" w:type="dxa"/>
            <w:gridSpan w:val="4"/>
          </w:tcPr>
          <w:p w:rsidR="00854864" w:rsidRPr="00FB6107" w:rsidRDefault="00854864" w:rsidP="00514E2A">
            <w:pPr>
              <w:snapToGrid w:val="0"/>
              <w:rPr>
                <w:rFonts w:ascii="Arial CYR" w:hAnsi="Arial CYR" w:cs="Arial CYR"/>
              </w:rPr>
            </w:pPr>
          </w:p>
        </w:tc>
        <w:tc>
          <w:tcPr>
            <w:tcW w:w="4500" w:type="dxa"/>
            <w:gridSpan w:val="8"/>
            <w:vAlign w:val="bottom"/>
          </w:tcPr>
          <w:p w:rsidR="00854864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  <w:r w:rsidRPr="00FB6107">
              <w:rPr>
                <w:rFonts w:ascii="Arial CYR" w:hAnsi="Arial CYR" w:cs="Arial CYR"/>
              </w:rPr>
              <w:t xml:space="preserve">                  </w:t>
            </w:r>
          </w:p>
          <w:p w:rsidR="00854864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</w:p>
          <w:p w:rsidR="00854864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              </w:t>
            </w:r>
          </w:p>
          <w:p w:rsidR="00854864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</w:p>
          <w:p w:rsidR="00854864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</w:p>
          <w:p w:rsidR="00854864" w:rsidRPr="00FB6107" w:rsidRDefault="00854864" w:rsidP="00514E2A">
            <w:pPr>
              <w:snapToGrid w:val="0"/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                  </w:t>
            </w:r>
            <w:r w:rsidRPr="00FB6107">
              <w:rPr>
                <w:rFonts w:ascii="Arial CYR" w:hAnsi="Arial CYR" w:cs="Arial CYR"/>
              </w:rPr>
              <w:t>Приложение №</w:t>
            </w:r>
            <w:r>
              <w:rPr>
                <w:rFonts w:ascii="Arial CYR" w:hAnsi="Arial CYR" w:cs="Arial CYR"/>
              </w:rPr>
              <w:t>3</w:t>
            </w:r>
          </w:p>
          <w:p w:rsidR="00854864" w:rsidRPr="00FB6107" w:rsidRDefault="00854864" w:rsidP="00514E2A">
            <w:pPr>
              <w:suppressAutoHyphens/>
              <w:jc w:val="center"/>
              <w:rPr>
                <w:rFonts w:ascii="Arial CYR" w:hAnsi="Arial CYR" w:cs="Arial CYR"/>
              </w:rPr>
            </w:pPr>
            <w:r w:rsidRPr="00FB6107">
              <w:rPr>
                <w:rFonts w:ascii="Arial CYR" w:hAnsi="Arial CYR" w:cs="Arial CYR"/>
              </w:rPr>
              <w:t>к  решению  сессии Совета</w:t>
            </w:r>
          </w:p>
          <w:p w:rsidR="00854864" w:rsidRPr="00FB6107" w:rsidRDefault="00854864" w:rsidP="00514E2A">
            <w:pPr>
              <w:suppressAutoHyphens/>
              <w:rPr>
                <w:rFonts w:ascii="Arial CYR" w:hAnsi="Arial CYR" w:cs="Arial CYR"/>
              </w:rPr>
            </w:pPr>
            <w:r w:rsidRPr="00FB6107">
              <w:rPr>
                <w:rFonts w:ascii="Arial CYR" w:hAnsi="Arial CYR" w:cs="Arial CYR"/>
              </w:rPr>
              <w:t xml:space="preserve">депутатов </w:t>
            </w:r>
            <w:proofErr w:type="spellStart"/>
            <w:r w:rsidRPr="00FB6107">
              <w:rPr>
                <w:rFonts w:ascii="Arial CYR" w:hAnsi="Arial CYR" w:cs="Arial CYR"/>
              </w:rPr>
              <w:t>Большешуструйского</w:t>
            </w:r>
            <w:proofErr w:type="spellEnd"/>
          </w:p>
          <w:p w:rsidR="00854864" w:rsidRPr="00FB6107" w:rsidRDefault="00854864" w:rsidP="00514E2A">
            <w:pPr>
              <w:suppressAutoHyphens/>
              <w:jc w:val="center"/>
              <w:rPr>
                <w:rFonts w:ascii="Arial CYR" w:hAnsi="Arial CYR" w:cs="Arial CYR"/>
              </w:rPr>
            </w:pPr>
            <w:r w:rsidRPr="00FB6107">
              <w:rPr>
                <w:rFonts w:ascii="Arial CYR" w:hAnsi="Arial CYR" w:cs="Arial CYR"/>
              </w:rPr>
              <w:t xml:space="preserve">сельского поселения </w:t>
            </w:r>
            <w:proofErr w:type="gramStart"/>
            <w:r w:rsidRPr="00FB6107">
              <w:rPr>
                <w:rFonts w:ascii="Arial CYR" w:hAnsi="Arial CYR" w:cs="Arial CYR"/>
              </w:rPr>
              <w:t>от</w:t>
            </w:r>
            <w:proofErr w:type="gramEnd"/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lang w:eastAsia="ar-SA"/>
              </w:rPr>
            </w:pPr>
            <w:r>
              <w:rPr>
                <w:rFonts w:ascii="Arial CYR" w:hAnsi="Arial CYR" w:cs="Arial CYR"/>
                <w:lang w:eastAsia="ar-SA"/>
              </w:rPr>
              <w:t>31.05.</w:t>
            </w:r>
            <w:r w:rsidRPr="00FB6107">
              <w:rPr>
                <w:rFonts w:ascii="Arial CYR" w:hAnsi="Arial CYR" w:cs="Arial CYR"/>
                <w:lang w:eastAsia="ar-SA"/>
              </w:rPr>
              <w:t>2017г №</w:t>
            </w:r>
            <w:r>
              <w:rPr>
                <w:rFonts w:ascii="Arial CYR" w:hAnsi="Arial CYR" w:cs="Arial CYR"/>
                <w:lang w:eastAsia="ar-SA"/>
              </w:rPr>
              <w:t xml:space="preserve">28 </w:t>
            </w:r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lang w:eastAsia="ar-SA"/>
              </w:rPr>
            </w:pPr>
            <w:r w:rsidRPr="00FB6107">
              <w:rPr>
                <w:rFonts w:ascii="Arial CYR" w:hAnsi="Arial CYR" w:cs="Arial CYR"/>
                <w:lang w:eastAsia="ar-SA"/>
              </w:rPr>
              <w:t xml:space="preserve">«О бюджете </w:t>
            </w:r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lang w:eastAsia="ar-SA"/>
              </w:rPr>
            </w:pPr>
            <w:proofErr w:type="spellStart"/>
            <w:r w:rsidRPr="00FB6107">
              <w:rPr>
                <w:rFonts w:ascii="Arial CYR" w:hAnsi="Arial CYR" w:cs="Arial CYR"/>
                <w:lang w:eastAsia="ar-SA"/>
              </w:rPr>
              <w:t>Большешуструйского</w:t>
            </w:r>
            <w:proofErr w:type="spellEnd"/>
          </w:p>
          <w:p w:rsidR="00854864" w:rsidRPr="00FB6107" w:rsidRDefault="00854864" w:rsidP="00514E2A">
            <w:pPr>
              <w:suppressAutoHyphens/>
              <w:rPr>
                <w:rFonts w:ascii="Arial CYR" w:hAnsi="Arial CYR" w:cs="Arial CYR"/>
                <w:lang w:eastAsia="ar-SA"/>
              </w:rPr>
            </w:pPr>
            <w:r w:rsidRPr="00FB6107">
              <w:rPr>
                <w:rFonts w:ascii="Arial CYR" w:hAnsi="Arial CYR" w:cs="Arial CYR"/>
                <w:lang w:eastAsia="ar-SA"/>
              </w:rPr>
              <w:t>сельского поселения за 2017год»</w:t>
            </w:r>
          </w:p>
        </w:tc>
        <w:tc>
          <w:tcPr>
            <w:tcW w:w="588" w:type="dxa"/>
            <w:gridSpan w:val="2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550" w:type="dxa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lang w:eastAsia="ar-SA"/>
              </w:rPr>
            </w:pPr>
          </w:p>
        </w:tc>
        <w:tc>
          <w:tcPr>
            <w:tcW w:w="1406" w:type="dxa"/>
            <w:gridSpan w:val="2"/>
            <w:vAlign w:val="bottom"/>
          </w:tcPr>
          <w:p w:rsidR="00854864" w:rsidRPr="00FB6107" w:rsidRDefault="00854864" w:rsidP="00514E2A">
            <w:pPr>
              <w:suppressAutoHyphens/>
              <w:snapToGrid w:val="0"/>
              <w:rPr>
                <w:rFonts w:ascii="Arial CYR" w:hAnsi="Arial CYR" w:cs="Arial CYR"/>
                <w:lang w:eastAsia="ar-SA"/>
              </w:rPr>
            </w:pPr>
          </w:p>
        </w:tc>
      </w:tr>
      <w:tr w:rsidR="00854864" w:rsidTr="00514E2A">
        <w:trPr>
          <w:gridBefore w:val="1"/>
          <w:gridAfter w:val="2"/>
          <w:wBefore w:w="359" w:type="dxa"/>
          <w:wAfter w:w="73" w:type="dxa"/>
          <w:trHeight w:val="300"/>
        </w:trPr>
        <w:tc>
          <w:tcPr>
            <w:tcW w:w="4317" w:type="dxa"/>
            <w:gridSpan w:val="6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gridSpan w:val="3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996" w:type="dxa"/>
            <w:gridSpan w:val="4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8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88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829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Before w:val="1"/>
          <w:gridAfter w:val="1"/>
          <w:wBefore w:w="359" w:type="dxa"/>
          <w:wAfter w:w="58" w:type="dxa"/>
          <w:trHeight w:val="1070"/>
        </w:trPr>
        <w:tc>
          <w:tcPr>
            <w:tcW w:w="991" w:type="dxa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96" w:type="dxa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535" w:type="dxa"/>
            <w:gridSpan w:val="24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>БЮДЖЕТА БОЛЬШЕШУСТРУЙСКОГО СЕЛЬСКОГО ПОСЕЛЕНИЯ                                                                           ЗА 2017 ГОД</w:t>
            </w: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(тыс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уб.)</w:t>
            </w:r>
          </w:p>
        </w:tc>
        <w:tc>
          <w:tcPr>
            <w:tcW w:w="3361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Before w:val="1"/>
          <w:wBefore w:w="359" w:type="dxa"/>
          <w:trHeight w:val="424"/>
        </w:trPr>
        <w:tc>
          <w:tcPr>
            <w:tcW w:w="4638" w:type="dxa"/>
            <w:gridSpan w:val="7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gridSpan w:val="3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81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gridSpan w:val="3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58" w:type="dxa"/>
            <w:gridSpan w:val="2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364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07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013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3692" w:type="dxa"/>
            <w:gridSpan w:val="9"/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255"/>
        </w:trPr>
        <w:tc>
          <w:tcPr>
            <w:tcW w:w="30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2873,5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99,3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702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                290,3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100                 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255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223,0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Pr="00E415D2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255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67,3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Pr="00E415D2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</w:p>
          <w:p w:rsidR="00854864" w:rsidRPr="00E415D2" w:rsidRDefault="00854864" w:rsidP="00514E2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100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255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нарушениях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1900177150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91,7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Расходы на выплаты персоналу муниципальных органов  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6500041110 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77,9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143,9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143,9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212,3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212,3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асигнования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27,9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25,8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Уплата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порочих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налогов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6500076010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398,0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398,0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Расходы на выплаты персоналу муниципальных органов  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398,0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398,0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Осуществление воинского учета на территориях, где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отсуствуют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военные комиссариаты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58,2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выплату персоналу государственных (муниципальных) услуг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36,7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36,7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11,1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35,3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учреждений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1164,8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1164,8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662,0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662,0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Субсидии 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бюджетным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учереждениям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502,8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502,8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учреждений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0500276010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397,3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397,3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государственных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(муниципальных)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учлуг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0500276010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397,3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397,3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Доплаты к пенсиям муниципальных служащих 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8910003010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59,6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59,6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1700241240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3"/>
          <w:wAfter w:w="1127" w:type="dxa"/>
          <w:trHeight w:val="510"/>
        </w:trPr>
        <w:tc>
          <w:tcPr>
            <w:tcW w:w="305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1700241240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E415D2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5315" w:type="dxa"/>
            <w:gridSpan w:val="1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</w:tbl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/>
    <w:tbl>
      <w:tblPr>
        <w:tblW w:w="13952" w:type="dxa"/>
        <w:tblInd w:w="108" w:type="dxa"/>
        <w:tblLayout w:type="fixed"/>
        <w:tblLook w:val="0000"/>
      </w:tblPr>
      <w:tblGrid>
        <w:gridCol w:w="4320"/>
        <w:gridCol w:w="321"/>
        <w:gridCol w:w="759"/>
        <w:gridCol w:w="681"/>
        <w:gridCol w:w="720"/>
        <w:gridCol w:w="1080"/>
        <w:gridCol w:w="759"/>
        <w:gridCol w:w="180"/>
        <w:gridCol w:w="427"/>
        <w:gridCol w:w="161"/>
        <w:gridCol w:w="852"/>
        <w:gridCol w:w="180"/>
        <w:gridCol w:w="97"/>
        <w:gridCol w:w="732"/>
        <w:gridCol w:w="550"/>
        <w:gridCol w:w="658"/>
        <w:gridCol w:w="1406"/>
        <w:gridCol w:w="15"/>
        <w:gridCol w:w="54"/>
      </w:tblGrid>
      <w:tr w:rsidR="00854864" w:rsidTr="00514E2A">
        <w:trPr>
          <w:gridAfter w:val="2"/>
          <w:wAfter w:w="69" w:type="dxa"/>
          <w:trHeight w:val="300"/>
        </w:trPr>
        <w:tc>
          <w:tcPr>
            <w:tcW w:w="4320" w:type="dxa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7"/>
          </w:tcPr>
          <w:p w:rsidR="00854864" w:rsidRPr="00315ED5" w:rsidRDefault="00854864" w:rsidP="00514E2A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88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gridSpan w:val="3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</w:tr>
      <w:tr w:rsidR="00854864" w:rsidTr="00514E2A">
        <w:trPr>
          <w:gridAfter w:val="2"/>
          <w:wAfter w:w="69" w:type="dxa"/>
          <w:trHeight w:val="300"/>
        </w:trPr>
        <w:tc>
          <w:tcPr>
            <w:tcW w:w="4320" w:type="dxa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7"/>
          </w:tcPr>
          <w:p w:rsidR="00854864" w:rsidRPr="00315ED5" w:rsidRDefault="00854864" w:rsidP="00514E2A">
            <w:pPr>
              <w:suppressAutoHyphens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88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50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2"/>
          <w:wAfter w:w="69" w:type="dxa"/>
          <w:trHeight w:val="300"/>
        </w:trPr>
        <w:tc>
          <w:tcPr>
            <w:tcW w:w="4320" w:type="dxa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7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88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829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gridAfter w:val="1"/>
          <w:wAfter w:w="54" w:type="dxa"/>
          <w:trHeight w:val="1070"/>
        </w:trPr>
        <w:tc>
          <w:tcPr>
            <w:tcW w:w="10537" w:type="dxa"/>
            <w:gridSpan w:val="13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b/>
                <w:bCs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№2</w:t>
            </w:r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 решению  сессии Совета</w:t>
            </w:r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Большешуструйского</w:t>
            </w:r>
            <w:proofErr w:type="spellEnd"/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сельского поселения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от</w:t>
            </w:r>
            <w:proofErr w:type="gramEnd"/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>31.05..2017г №28</w:t>
            </w:r>
          </w:p>
          <w:p w:rsidR="00854864" w:rsidRDefault="00854864" w:rsidP="00514E2A">
            <w:pPr>
              <w:suppressAutoHyphens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 xml:space="preserve">«О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>Большешуструйского</w:t>
            </w:r>
            <w:proofErr w:type="spellEnd"/>
          </w:p>
          <w:p w:rsidR="00854864" w:rsidRDefault="00854864" w:rsidP="00514E2A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>сельского поселения за 2017год»</w:t>
            </w:r>
          </w:p>
          <w:p w:rsidR="00854864" w:rsidRDefault="00854864" w:rsidP="00514E2A">
            <w:pPr>
              <w:suppressAutoHyphens/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</w:t>
            </w: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</w:rPr>
            </w:pPr>
          </w:p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РАСПРЕДЕЛЕНИЕ РАСХОДОВ БЮДЖЕТА БОЛЬШЕШУСТРУЙСКОГО СЕЛЬСКОГО ПОСЕЛЕНИЯ АТЮРЬЕВСКОГО МУНИЦИПАЛЬНОГО РАЙОНА РЕСПУБЛИКИ МОРДОВИЯ ПО РАЗДЕЛАМ, ПОДРАЗДЕЛАМ, ЦЕЛЕВЫМ СТАТЬЯМ  </w:t>
            </w:r>
            <w:proofErr w:type="gramStart"/>
            <w:r>
              <w:rPr>
                <w:rFonts w:ascii="Arial CYR" w:hAnsi="Arial CYR" w:cs="Arial CYR"/>
                <w:b/>
                <w:bCs/>
              </w:rPr>
              <w:t>ВИДОВ ДЕЯТЕЛЬНОСТИ КЛАССИФИКАЦИИ РАСХОДОВ БЮДЖЕТОВ</w:t>
            </w:r>
            <w:proofErr w:type="gramEnd"/>
            <w:r>
              <w:rPr>
                <w:rFonts w:ascii="Arial CYR" w:hAnsi="Arial CYR" w:cs="Arial CYR"/>
                <w:b/>
                <w:bCs/>
              </w:rPr>
              <w:t xml:space="preserve"> ЗА 2017ГОД.</w:t>
            </w:r>
          </w:p>
        </w:tc>
        <w:tc>
          <w:tcPr>
            <w:tcW w:w="336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424"/>
        </w:trPr>
        <w:tc>
          <w:tcPr>
            <w:tcW w:w="4641" w:type="dxa"/>
            <w:gridSpan w:val="2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81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07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013" w:type="dxa"/>
            <w:gridSpan w:val="2"/>
            <w:vAlign w:val="bottom"/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3692" w:type="dxa"/>
            <w:gridSpan w:val="8"/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</w:tbl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tbl>
      <w:tblPr>
        <w:tblW w:w="16296" w:type="dxa"/>
        <w:tblInd w:w="-252" w:type="dxa"/>
        <w:tblLayout w:type="fixed"/>
        <w:tblLook w:val="0000"/>
      </w:tblPr>
      <w:tblGrid>
        <w:gridCol w:w="3054"/>
        <w:gridCol w:w="567"/>
        <w:gridCol w:w="708"/>
        <w:gridCol w:w="567"/>
        <w:gridCol w:w="1418"/>
        <w:gridCol w:w="709"/>
        <w:gridCol w:w="850"/>
        <w:gridCol w:w="992"/>
        <w:gridCol w:w="992"/>
        <w:gridCol w:w="6439"/>
      </w:tblGrid>
      <w:tr w:rsidR="00854864" w:rsidTr="00514E2A">
        <w:trPr>
          <w:trHeight w:val="255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2873,5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99,3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702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                290,3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255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</w:t>
            </w: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Pr="00731BA8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r>
              <w:rPr>
                <w:rFonts w:ascii="Arial CYR" w:hAnsi="Arial CYR" w:cs="Arial CYR"/>
                <w:sz w:val="20"/>
                <w:szCs w:val="20"/>
              </w:rPr>
              <w:t xml:space="preserve">       </w:t>
            </w:r>
            <w:r w:rsidRPr="0031374F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255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</w:t>
            </w: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</w:p>
          <w:p w:rsidR="00854864" w:rsidRPr="00731BA8" w:rsidRDefault="00854864" w:rsidP="00514E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r>
              <w:rPr>
                <w:rFonts w:ascii="Arial CYR" w:hAnsi="Arial CYR" w:cs="Arial CYR"/>
                <w:sz w:val="20"/>
                <w:szCs w:val="20"/>
              </w:rPr>
              <w:t xml:space="preserve">       </w:t>
            </w:r>
            <w:r w:rsidRPr="0031374F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255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нарушениях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1900177150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ar-SA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91,8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Расходы на выплаты персоналу муниципальных органов 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77,9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143,9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212,3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212,3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 xml:space="preserve">Иные бюджетные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асигнования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25,8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Уплата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порочих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налогов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6500076010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398,0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398,0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Расходы на выплаты персоналу муниципальных органов 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398,0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398,0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Осуществление воинского учета на территориях, где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отсуствуют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военные комиссариаты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Расходы на выплату персоналу государственных (муниципальных) услуг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8910043010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35,3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1164,8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1164,8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662,0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662,0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Субсидии 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бюджетным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учереждениям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502,8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502,8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0500276010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государственных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(муниципальных) </w:t>
            </w: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учлуг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0500276010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397,3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731BA8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397,3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Доплаты к пенсиям муниципальных служащих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8910003010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DB5B19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Pr="00DB5B19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1700241240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DB5B19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854864" w:rsidTr="00514E2A">
        <w:trPr>
          <w:trHeight w:val="510"/>
        </w:trPr>
        <w:tc>
          <w:tcPr>
            <w:tcW w:w="3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54864" w:rsidRDefault="00854864" w:rsidP="00514E2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1700241240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854864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54864" w:rsidRPr="00DB5B19" w:rsidRDefault="00854864" w:rsidP="00514E2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854864" w:rsidRDefault="00854864" w:rsidP="00514E2A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100 </w:t>
            </w:r>
          </w:p>
        </w:tc>
        <w:tc>
          <w:tcPr>
            <w:tcW w:w="64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54864" w:rsidRDefault="00854864" w:rsidP="00514E2A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</w:tbl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854864" w:rsidRPr="00E70DED" w:rsidRDefault="00854864" w:rsidP="00854864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>
        <w:rPr>
          <w:b/>
          <w:bCs/>
        </w:rPr>
        <w:t>Приложение №1</w:t>
      </w:r>
    </w:p>
    <w:p w:rsidR="00854864" w:rsidRDefault="00854864" w:rsidP="0085486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К решению сессии  Совета депутатов</w:t>
      </w:r>
    </w:p>
    <w:p w:rsidR="00854864" w:rsidRDefault="00854864" w:rsidP="0085486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</w:t>
      </w:r>
    </w:p>
    <w:p w:rsidR="00854864" w:rsidRDefault="00854864" w:rsidP="00854864">
      <w:pPr>
        <w:tabs>
          <w:tab w:val="left" w:pos="3899"/>
        </w:tabs>
        <w:rPr>
          <w:b/>
          <w:bCs/>
        </w:rPr>
      </w:pPr>
      <w:r>
        <w:rPr>
          <w:b/>
          <w:bCs/>
        </w:rPr>
        <w:tab/>
        <w:t>от  31.05.2018г.№ 28</w:t>
      </w:r>
    </w:p>
    <w:p w:rsidR="00854864" w:rsidRDefault="00854864" w:rsidP="00854864">
      <w:pPr>
        <w:rPr>
          <w:b/>
          <w:bCs/>
        </w:rPr>
      </w:pPr>
      <w:r>
        <w:rPr>
          <w:b/>
          <w:bCs/>
        </w:rPr>
        <w:t xml:space="preserve">                                                              «Об исполнении бюджета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           </w:t>
      </w:r>
    </w:p>
    <w:p w:rsidR="00854864" w:rsidRDefault="00854864" w:rsidP="00854864">
      <w:pPr>
        <w:tabs>
          <w:tab w:val="left" w:pos="3810"/>
        </w:tabs>
        <w:rPr>
          <w:b/>
          <w:bCs/>
        </w:rPr>
      </w:pPr>
      <w:r>
        <w:rPr>
          <w:b/>
          <w:bCs/>
        </w:rPr>
        <w:tab/>
        <w:t xml:space="preserve">сельского поселения за 2017 год» </w:t>
      </w:r>
    </w:p>
    <w:p w:rsidR="00854864" w:rsidRDefault="00854864" w:rsidP="00854864">
      <w:pPr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</w:p>
    <w:p w:rsidR="00854864" w:rsidRDefault="00854864" w:rsidP="00854864">
      <w:pPr>
        <w:rPr>
          <w:b/>
          <w:bCs/>
        </w:rPr>
      </w:pPr>
    </w:p>
    <w:p w:rsidR="00854864" w:rsidRDefault="00854864" w:rsidP="00854864">
      <w:pPr>
        <w:rPr>
          <w:b/>
          <w:bCs/>
        </w:rPr>
      </w:pPr>
    </w:p>
    <w:p w:rsidR="00854864" w:rsidRDefault="00854864" w:rsidP="00854864">
      <w:pPr>
        <w:rPr>
          <w:b/>
          <w:bCs/>
        </w:rPr>
      </w:pPr>
      <w:r>
        <w:rPr>
          <w:b/>
          <w:bCs/>
        </w:rPr>
        <w:t xml:space="preserve">                  ДОХОДЫ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 за 2017 год</w:t>
      </w:r>
    </w:p>
    <w:p w:rsidR="00854864" w:rsidRDefault="00854864" w:rsidP="00854864"/>
    <w:tbl>
      <w:tblPr>
        <w:tblW w:w="10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921"/>
        <w:gridCol w:w="993"/>
        <w:gridCol w:w="993"/>
        <w:gridCol w:w="993"/>
      </w:tblGrid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Российской Федерации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ind w:firstLine="43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b/>
                <w:bCs/>
                <w:sz w:val="28"/>
                <w:szCs w:val="28"/>
              </w:rPr>
              <w:t>Утв.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</w:rPr>
            </w:pPr>
          </w:p>
          <w:p w:rsidR="00854864" w:rsidRPr="00346B88" w:rsidRDefault="00854864" w:rsidP="00514E2A">
            <w:pPr>
              <w:rPr>
                <w:b/>
              </w:rPr>
            </w:pPr>
            <w:proofErr w:type="spellStart"/>
            <w:r w:rsidRPr="00346B88">
              <w:rPr>
                <w:b/>
              </w:rPr>
              <w:t>Испол</w:t>
            </w:r>
            <w:proofErr w:type="spellEnd"/>
            <w:r w:rsidRPr="00346B88">
              <w:rPr>
                <w:b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Pr="00346B88" w:rsidRDefault="00854864" w:rsidP="00514E2A">
            <w:pPr>
              <w:rPr>
                <w:b/>
              </w:rPr>
            </w:pPr>
            <w:r w:rsidRPr="00346B88">
              <w:rPr>
                <w:b/>
              </w:rPr>
              <w:t xml:space="preserve">% </w:t>
            </w:r>
            <w:proofErr w:type="spellStart"/>
            <w:r w:rsidRPr="00346B88">
              <w:rPr>
                <w:b/>
              </w:rPr>
              <w:t>испол</w:t>
            </w:r>
            <w:proofErr w:type="spellEnd"/>
            <w:r w:rsidRPr="00346B88">
              <w:rPr>
                <w:b/>
              </w:rPr>
              <w:t>.</w:t>
            </w:r>
          </w:p>
        </w:tc>
      </w:tr>
      <w:tr w:rsidR="00854864" w:rsidTr="00514E2A">
        <w:tc>
          <w:tcPr>
            <w:tcW w:w="8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tabs>
                <w:tab w:val="left" w:pos="6697"/>
                <w:tab w:val="left" w:pos="765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Всего доходов</w:t>
            </w:r>
            <w:r>
              <w:rPr>
                <w:b/>
                <w:bCs/>
                <w:sz w:val="28"/>
                <w:szCs w:val="28"/>
              </w:rPr>
              <w:tab/>
              <w:t>2873,5</w:t>
            </w:r>
            <w:r>
              <w:rPr>
                <w:b/>
                <w:bCs/>
                <w:sz w:val="28"/>
                <w:szCs w:val="28"/>
              </w:rPr>
              <w:tab/>
              <w:t>22873,52873,5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tabs>
                <w:tab w:val="left" w:pos="765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2877,6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tabs>
                <w:tab w:val="left" w:pos="765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100,1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18210100000000000000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287,7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</w:p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</w:p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101,4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18210102000010000110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r>
              <w:t>Налог на доходы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75,5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t>Налог на имущество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117,7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r>
              <w:t>Земельный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261,5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Pr="00DB5B19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103,0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Дотации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567,5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91120201001100000151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r>
              <w:t>Дотации на выравнивания уровня бюджетной обеспеченности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Pr="00DB5B19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>1960,0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911202011999100000151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t>Иные межбюджетные трансферты в зависимости от выполнения СЭП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>1960,0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Pr="00DB5B19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</w:p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54864" w:rsidTr="00514E2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54864" w:rsidTr="00514E2A">
        <w:trPr>
          <w:trHeight w:val="41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91120202020100000151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t>Субвенции на первичный воинский учет</w:t>
            </w:r>
            <w:r>
              <w:rPr>
                <w:sz w:val="28"/>
                <w:szCs w:val="28"/>
              </w:rPr>
              <w:t xml:space="preserve">    </w:t>
            </w:r>
          </w:p>
          <w:p w:rsidR="00854864" w:rsidRDefault="00854864" w:rsidP="00514E2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58,2</w:t>
            </w:r>
          </w:p>
          <w:p w:rsidR="00854864" w:rsidRDefault="00854864" w:rsidP="00514E2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54864" w:rsidTr="00514E2A">
        <w:trPr>
          <w:trHeight w:val="173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91111701050100000151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64" w:rsidRDefault="00854864" w:rsidP="00514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854864" w:rsidRDefault="00854864" w:rsidP="00854864">
      <w:pPr>
        <w:widowControl w:val="0"/>
        <w:jc w:val="both"/>
      </w:pPr>
    </w:p>
    <w:p w:rsidR="00854864" w:rsidRDefault="00854864" w:rsidP="00854864">
      <w:pPr>
        <w:widowControl w:val="0"/>
        <w:ind w:firstLine="709"/>
        <w:jc w:val="both"/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864"/>
    <w:rsid w:val="005A0D20"/>
    <w:rsid w:val="00854864"/>
    <w:rsid w:val="00B06634"/>
    <w:rsid w:val="00FF4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6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9">
    <w:name w:val="heading 9"/>
    <w:basedOn w:val="a"/>
    <w:next w:val="a"/>
    <w:link w:val="90"/>
    <w:uiPriority w:val="99"/>
    <w:qFormat/>
    <w:rsid w:val="00854864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90">
    <w:name w:val="Заголовок 9 Знак"/>
    <w:basedOn w:val="a0"/>
    <w:link w:val="9"/>
    <w:uiPriority w:val="99"/>
    <w:rsid w:val="00854864"/>
    <w:rPr>
      <w:b/>
      <w:bCs/>
      <w:sz w:val="32"/>
      <w:szCs w:val="32"/>
    </w:rPr>
  </w:style>
  <w:style w:type="paragraph" w:customStyle="1" w:styleId="ConsPlusNormal">
    <w:name w:val="ConsPlusNormal"/>
    <w:link w:val="ConsPlusNormal0"/>
    <w:rsid w:val="0085486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854864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1835</Words>
  <Characters>10465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2019-02-06T07:27:00Z</dcterms:created>
  <dcterms:modified xsi:type="dcterms:W3CDTF">2019-02-06T07:30:00Z</dcterms:modified>
</cp:coreProperties>
</file>