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389" w:rsidRPr="00A7617D" w:rsidRDefault="007B5389" w:rsidP="007B5389">
      <w:pPr>
        <w:jc w:val="center"/>
        <w:rPr>
          <w:b/>
        </w:rPr>
      </w:pPr>
      <w:r w:rsidRPr="00A7617D">
        <w:rPr>
          <w:b/>
          <w:sz w:val="28"/>
          <w:szCs w:val="28"/>
        </w:rPr>
        <w:t>АДМИНИСТРАЦИЯ</w:t>
      </w:r>
    </w:p>
    <w:p w:rsidR="007B5389" w:rsidRPr="00A7617D" w:rsidRDefault="007B5389" w:rsidP="007B5389">
      <w:pPr>
        <w:pStyle w:val="1"/>
        <w:jc w:val="center"/>
        <w:rPr>
          <w:rFonts w:ascii="Times New Roman" w:hAnsi="Times New Roman"/>
          <w:sz w:val="28"/>
          <w:szCs w:val="28"/>
        </w:rPr>
      </w:pPr>
      <w:r w:rsidRPr="00A7617D">
        <w:rPr>
          <w:rFonts w:ascii="Times New Roman" w:hAnsi="Times New Roman"/>
          <w:sz w:val="28"/>
          <w:szCs w:val="28"/>
        </w:rPr>
        <w:t>БОЛЬШЕШУСТРУЙСКОГО СЕЛЬСКОГО ПОСЕЛЕНИЯ</w:t>
      </w:r>
    </w:p>
    <w:p w:rsidR="007B5389" w:rsidRPr="00A7617D" w:rsidRDefault="007B5389" w:rsidP="007B5389">
      <w:pPr>
        <w:pStyle w:val="1"/>
        <w:jc w:val="center"/>
        <w:rPr>
          <w:rFonts w:ascii="Times New Roman" w:hAnsi="Times New Roman"/>
          <w:sz w:val="28"/>
          <w:szCs w:val="28"/>
        </w:rPr>
      </w:pPr>
      <w:r w:rsidRPr="00A7617D">
        <w:rPr>
          <w:rFonts w:ascii="Times New Roman" w:hAnsi="Times New Roman"/>
          <w:sz w:val="28"/>
          <w:szCs w:val="28"/>
        </w:rPr>
        <w:t>АТЮРЬЕВСКОГО МУНИЦИПАЛЬНОГО</w:t>
      </w:r>
    </w:p>
    <w:p w:rsidR="007B5389" w:rsidRPr="001C5AC5" w:rsidRDefault="007B5389" w:rsidP="007B5389">
      <w:pPr>
        <w:pStyle w:val="1"/>
        <w:jc w:val="center"/>
        <w:rPr>
          <w:rFonts w:ascii="Times New Roman" w:hAnsi="Times New Roman"/>
          <w:sz w:val="24"/>
          <w:szCs w:val="24"/>
        </w:rPr>
      </w:pPr>
      <w:r w:rsidRPr="00A7617D">
        <w:rPr>
          <w:rFonts w:ascii="Times New Roman" w:hAnsi="Times New Roman"/>
          <w:sz w:val="28"/>
          <w:szCs w:val="28"/>
        </w:rPr>
        <w:t>РАЙОНА РЕСПУБЛИКИ МОРДОВИЯ</w:t>
      </w:r>
    </w:p>
    <w:p w:rsidR="007B5389" w:rsidRDefault="007B5389" w:rsidP="007B5389">
      <w:pPr>
        <w:jc w:val="center"/>
        <w:rPr>
          <w:b/>
          <w:sz w:val="28"/>
          <w:szCs w:val="28"/>
        </w:rPr>
      </w:pPr>
    </w:p>
    <w:p w:rsidR="007B5389" w:rsidRPr="00A7617D" w:rsidRDefault="007B5389" w:rsidP="007B5389">
      <w:pPr>
        <w:rPr>
          <w:b/>
          <w:sz w:val="28"/>
          <w:szCs w:val="28"/>
        </w:rPr>
      </w:pPr>
      <w:r>
        <w:rPr>
          <w:b/>
          <w:sz w:val="28"/>
          <w:szCs w:val="28"/>
        </w:rPr>
        <w:t xml:space="preserve">                                              </w:t>
      </w:r>
      <w:r w:rsidRPr="00A7617D">
        <w:rPr>
          <w:b/>
          <w:sz w:val="28"/>
          <w:szCs w:val="28"/>
        </w:rPr>
        <w:t>ПОСТАНОВЛЕНИЕ</w:t>
      </w:r>
    </w:p>
    <w:p w:rsidR="007B5389" w:rsidRPr="00A7617D" w:rsidRDefault="007B5389" w:rsidP="007B5389">
      <w:pPr>
        <w:jc w:val="center"/>
        <w:rPr>
          <w:b/>
          <w:sz w:val="28"/>
          <w:szCs w:val="28"/>
        </w:rPr>
      </w:pPr>
    </w:p>
    <w:p w:rsidR="007B5389" w:rsidRPr="007943AE" w:rsidRDefault="007B5389" w:rsidP="007B5389">
      <w:pPr>
        <w:rPr>
          <w:b/>
          <w:sz w:val="28"/>
          <w:szCs w:val="28"/>
        </w:rPr>
      </w:pPr>
      <w:r w:rsidRPr="00A7617D">
        <w:rPr>
          <w:b/>
          <w:sz w:val="28"/>
          <w:szCs w:val="28"/>
        </w:rPr>
        <w:t>от «</w:t>
      </w:r>
      <w:r>
        <w:rPr>
          <w:b/>
          <w:sz w:val="28"/>
          <w:szCs w:val="28"/>
        </w:rPr>
        <w:t>29</w:t>
      </w:r>
      <w:r w:rsidRPr="00A7617D">
        <w:rPr>
          <w:b/>
          <w:sz w:val="28"/>
          <w:szCs w:val="28"/>
        </w:rPr>
        <w:t>»</w:t>
      </w:r>
      <w:r>
        <w:rPr>
          <w:b/>
          <w:sz w:val="28"/>
          <w:szCs w:val="28"/>
        </w:rPr>
        <w:t>декабря</w:t>
      </w:r>
      <w:r w:rsidRPr="00A7617D">
        <w:rPr>
          <w:b/>
          <w:sz w:val="28"/>
          <w:szCs w:val="28"/>
        </w:rPr>
        <w:t xml:space="preserve"> 201</w:t>
      </w:r>
      <w:r>
        <w:rPr>
          <w:b/>
          <w:sz w:val="28"/>
          <w:szCs w:val="28"/>
        </w:rPr>
        <w:t>8</w:t>
      </w:r>
      <w:r w:rsidRPr="00A7617D">
        <w:rPr>
          <w:b/>
          <w:sz w:val="28"/>
          <w:szCs w:val="28"/>
        </w:rPr>
        <w:t xml:space="preserve"> г.                с</w:t>
      </w:r>
      <w:proofErr w:type="gramStart"/>
      <w:r w:rsidRPr="00A7617D">
        <w:rPr>
          <w:b/>
          <w:sz w:val="28"/>
          <w:szCs w:val="28"/>
        </w:rPr>
        <w:t>.Б</w:t>
      </w:r>
      <w:proofErr w:type="gramEnd"/>
      <w:r w:rsidRPr="00A7617D">
        <w:rPr>
          <w:b/>
          <w:sz w:val="28"/>
          <w:szCs w:val="28"/>
        </w:rPr>
        <w:t xml:space="preserve">ольшой </w:t>
      </w:r>
      <w:proofErr w:type="spellStart"/>
      <w:r w:rsidRPr="00A7617D">
        <w:rPr>
          <w:b/>
          <w:sz w:val="28"/>
          <w:szCs w:val="28"/>
        </w:rPr>
        <w:t>Шуструй</w:t>
      </w:r>
      <w:proofErr w:type="spellEnd"/>
      <w:r>
        <w:rPr>
          <w:b/>
          <w:sz w:val="28"/>
          <w:szCs w:val="28"/>
        </w:rPr>
        <w:t xml:space="preserve">                       </w:t>
      </w:r>
      <w:r w:rsidRPr="00A7617D">
        <w:rPr>
          <w:b/>
          <w:sz w:val="28"/>
          <w:szCs w:val="28"/>
        </w:rPr>
        <w:t xml:space="preserve">№ </w:t>
      </w:r>
      <w:r w:rsidRPr="007943AE">
        <w:rPr>
          <w:b/>
          <w:sz w:val="28"/>
          <w:szCs w:val="28"/>
        </w:rPr>
        <w:t>2</w:t>
      </w:r>
      <w:r>
        <w:rPr>
          <w:b/>
          <w:sz w:val="28"/>
          <w:szCs w:val="28"/>
        </w:rPr>
        <w:t>7</w:t>
      </w:r>
    </w:p>
    <w:p w:rsidR="007B5389" w:rsidRDefault="007B5389" w:rsidP="007B5389">
      <w:pPr>
        <w:pStyle w:val="1"/>
        <w:spacing w:before="0" w:after="0"/>
        <w:rPr>
          <w:rFonts w:ascii="Times New Roman" w:hAnsi="Times New Roman"/>
          <w:sz w:val="28"/>
          <w:szCs w:val="28"/>
        </w:rPr>
      </w:pPr>
    </w:p>
    <w:p w:rsidR="007B5389" w:rsidRPr="0038002C" w:rsidRDefault="007B5389" w:rsidP="007B5389">
      <w:pPr>
        <w:pStyle w:val="1"/>
        <w:spacing w:before="0" w:after="0"/>
        <w:rPr>
          <w:rFonts w:ascii="Times New Roman" w:hAnsi="Times New Roman"/>
          <w:sz w:val="28"/>
          <w:szCs w:val="28"/>
        </w:rPr>
      </w:pPr>
      <w:r w:rsidRPr="0038002C">
        <w:rPr>
          <w:rFonts w:ascii="Times New Roman" w:hAnsi="Times New Roman"/>
          <w:sz w:val="28"/>
          <w:szCs w:val="28"/>
        </w:rPr>
        <w:t xml:space="preserve">ОБ УТВЕРЖДЕНИИ </w:t>
      </w:r>
      <w:proofErr w:type="gramStart"/>
      <w:r w:rsidRPr="0038002C">
        <w:rPr>
          <w:rFonts w:ascii="Times New Roman" w:hAnsi="Times New Roman"/>
          <w:sz w:val="28"/>
          <w:szCs w:val="28"/>
        </w:rPr>
        <w:t>ПОРЯДКА САНКЦИОНИРОВАНИЯ ОПЛАТЫ ДЕНЕЖНЫХ ОБЯЗАТЕЛЬСТВ ПОЛУЧАТЕЛЕЙ СРЕДСТВ БЮДЖЕТА</w:t>
      </w:r>
      <w:proofErr w:type="gramEnd"/>
      <w:r w:rsidRPr="0038002C">
        <w:rPr>
          <w:rFonts w:ascii="Times New Roman" w:hAnsi="Times New Roman"/>
          <w:sz w:val="28"/>
          <w:szCs w:val="28"/>
        </w:rPr>
        <w:t xml:space="preserve"> </w:t>
      </w:r>
      <w:r>
        <w:rPr>
          <w:rFonts w:ascii="Times New Roman" w:hAnsi="Times New Roman"/>
          <w:sz w:val="28"/>
          <w:szCs w:val="28"/>
        </w:rPr>
        <w:t>БОЛЬШЕШУСТРУЙСКОГО</w:t>
      </w:r>
      <w:r w:rsidRPr="0038002C">
        <w:rPr>
          <w:rFonts w:ascii="Times New Roman" w:hAnsi="Times New Roman"/>
          <w:sz w:val="28"/>
          <w:szCs w:val="28"/>
        </w:rPr>
        <w:t xml:space="preserve"> </w:t>
      </w:r>
      <w:r w:rsidRPr="00E12428">
        <w:rPr>
          <w:rFonts w:ascii="Times New Roman" w:hAnsi="Times New Roman"/>
          <w:sz w:val="28"/>
          <w:szCs w:val="28"/>
        </w:rPr>
        <w:t xml:space="preserve">СЕЛЬСКОГО ПОСЕЛЕНИЯ АТЮРЬЕВСКОГО </w:t>
      </w:r>
      <w:r w:rsidRPr="0038002C">
        <w:rPr>
          <w:rFonts w:ascii="Times New Roman" w:hAnsi="Times New Roman"/>
          <w:sz w:val="28"/>
          <w:szCs w:val="28"/>
        </w:rPr>
        <w:t xml:space="preserve">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БОЛЬШЕШУСТРУЙСКОГО</w:t>
      </w:r>
      <w:r w:rsidRPr="0038002C">
        <w:rPr>
          <w:rFonts w:ascii="Times New Roman" w:hAnsi="Times New Roman"/>
          <w:sz w:val="28"/>
          <w:szCs w:val="28"/>
        </w:rPr>
        <w:t xml:space="preserve"> </w:t>
      </w:r>
      <w:r w:rsidRPr="00E12428">
        <w:rPr>
          <w:rFonts w:ascii="Times New Roman" w:hAnsi="Times New Roman"/>
          <w:sz w:val="28"/>
          <w:szCs w:val="28"/>
        </w:rPr>
        <w:t xml:space="preserve">СЕЛЬСКОГО ПОСЕЛЕНИЯ </w:t>
      </w:r>
      <w:r>
        <w:rPr>
          <w:rFonts w:ascii="Times New Roman" w:hAnsi="Times New Roman"/>
          <w:sz w:val="28"/>
          <w:szCs w:val="28"/>
        </w:rPr>
        <w:t xml:space="preserve">АТЮРЬЕВСКОГО </w:t>
      </w:r>
      <w:r w:rsidRPr="0038002C">
        <w:rPr>
          <w:rFonts w:ascii="Times New Roman" w:hAnsi="Times New Roman"/>
          <w:sz w:val="28"/>
          <w:szCs w:val="28"/>
        </w:rPr>
        <w:t>МУНИЦИПАЛЬНОГО РАЙОНА РЕСПУБЛИКИ МОРДОВИЯ</w:t>
      </w:r>
    </w:p>
    <w:p w:rsidR="007B5389" w:rsidRPr="0038002C" w:rsidRDefault="007B5389" w:rsidP="007B5389">
      <w:pPr>
        <w:pStyle w:val="ConsPlusNormal"/>
        <w:jc w:val="both"/>
        <w:rPr>
          <w:rFonts w:ascii="Times New Roman" w:hAnsi="Times New Roman" w:cs="Times New Roman"/>
          <w:sz w:val="28"/>
          <w:szCs w:val="28"/>
        </w:rPr>
      </w:pP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Руководствуясь </w:t>
      </w:r>
      <w:hyperlink r:id="rId4" w:history="1">
        <w:r w:rsidRPr="0038002C">
          <w:rPr>
            <w:rFonts w:ascii="Times New Roman" w:hAnsi="Times New Roman" w:cs="Times New Roman"/>
            <w:sz w:val="28"/>
            <w:szCs w:val="28"/>
          </w:rPr>
          <w:t>статьями 219</w:t>
        </w:r>
      </w:hyperlink>
      <w:r w:rsidRPr="0038002C">
        <w:rPr>
          <w:rFonts w:ascii="Times New Roman" w:hAnsi="Times New Roman" w:cs="Times New Roman"/>
          <w:sz w:val="28"/>
          <w:szCs w:val="28"/>
        </w:rPr>
        <w:t xml:space="preserve"> и </w:t>
      </w:r>
      <w:hyperlink r:id="rId5" w:history="1">
        <w:r w:rsidRPr="0038002C">
          <w:rPr>
            <w:rFonts w:ascii="Times New Roman" w:hAnsi="Times New Roman" w:cs="Times New Roman"/>
            <w:sz w:val="28"/>
            <w:szCs w:val="28"/>
          </w:rPr>
          <w:t>219.2</w:t>
        </w:r>
      </w:hyperlink>
      <w:r w:rsidRPr="0038002C">
        <w:rPr>
          <w:rFonts w:ascii="Times New Roman" w:hAnsi="Times New Roman" w:cs="Times New Roman"/>
          <w:sz w:val="28"/>
          <w:szCs w:val="28"/>
        </w:rPr>
        <w:t xml:space="preserve"> Бюджетного кодекса Российской Федерации, </w:t>
      </w: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постановляет:</w:t>
      </w:r>
    </w:p>
    <w:p w:rsidR="007B5389" w:rsidRPr="007943AE" w:rsidRDefault="007B5389" w:rsidP="007B5389">
      <w:pPr>
        <w:pStyle w:val="ConsPlusNormal"/>
        <w:ind w:firstLine="709"/>
        <w:jc w:val="both"/>
        <w:rPr>
          <w:rFonts w:ascii="Times New Roman" w:hAnsi="Times New Roman" w:cs="Times New Roman"/>
          <w:sz w:val="28"/>
          <w:szCs w:val="28"/>
        </w:rPr>
      </w:pPr>
    </w:p>
    <w:p w:rsidR="007B5389" w:rsidRDefault="007B5389" w:rsidP="007B538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38002C">
        <w:rPr>
          <w:rFonts w:ascii="Times New Roman" w:hAnsi="Times New Roman" w:cs="Times New Roman"/>
          <w:sz w:val="28"/>
          <w:szCs w:val="28"/>
        </w:rPr>
        <w:t xml:space="preserve">Утвердить прилагаемый </w:t>
      </w:r>
      <w:hyperlink w:anchor="P38" w:history="1">
        <w:r w:rsidRPr="0038002C">
          <w:rPr>
            <w:rFonts w:ascii="Times New Roman" w:hAnsi="Times New Roman" w:cs="Times New Roman"/>
            <w:sz w:val="28"/>
            <w:szCs w:val="28"/>
          </w:rPr>
          <w:t>Порядок</w:t>
        </w:r>
      </w:hyperlink>
      <w:r w:rsidRPr="0038002C">
        <w:rPr>
          <w:rFonts w:ascii="Times New Roman" w:hAnsi="Times New Roman" w:cs="Times New Roman"/>
          <w:sz w:val="28"/>
          <w:szCs w:val="28"/>
        </w:rPr>
        <w:t xml:space="preserve"> </w:t>
      </w:r>
      <w:proofErr w:type="gramStart"/>
      <w:r w:rsidRPr="0038002C">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38002C">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w:t>
      </w:r>
    </w:p>
    <w:p w:rsidR="007B5389" w:rsidRPr="00716F26" w:rsidRDefault="007B5389" w:rsidP="007B5389">
      <w:pPr>
        <w:pStyle w:val="ConsPlusNormal"/>
        <w:ind w:firstLine="540"/>
        <w:jc w:val="both"/>
        <w:rPr>
          <w:rFonts w:ascii="Times New Roman" w:hAnsi="Times New Roman" w:cs="Times New Roman"/>
          <w:sz w:val="28"/>
          <w:szCs w:val="28"/>
        </w:rPr>
      </w:pPr>
    </w:p>
    <w:p w:rsidR="007B5389" w:rsidRDefault="007B5389" w:rsidP="007B53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38002C">
        <w:rPr>
          <w:rFonts w:ascii="Times New Roman" w:hAnsi="Times New Roman" w:cs="Times New Roman"/>
          <w:sz w:val="28"/>
          <w:szCs w:val="28"/>
        </w:rPr>
        <w:t xml:space="preserve">. </w:t>
      </w:r>
      <w:proofErr w:type="gramStart"/>
      <w:r w:rsidRPr="00FC15FE">
        <w:rPr>
          <w:rFonts w:ascii="Times New Roman" w:hAnsi="Times New Roman" w:cs="Times New Roman"/>
          <w:sz w:val="28"/>
          <w:szCs w:val="28"/>
        </w:rPr>
        <w:t>Контроль за</w:t>
      </w:r>
      <w:proofErr w:type="gramEnd"/>
      <w:r w:rsidRPr="00FC15FE">
        <w:rPr>
          <w:rFonts w:ascii="Times New Roman" w:hAnsi="Times New Roman" w:cs="Times New Roman"/>
          <w:sz w:val="28"/>
          <w:szCs w:val="28"/>
        </w:rPr>
        <w:t xml:space="preserve"> исполнением настоящего приказа возложить на</w:t>
      </w:r>
      <w:r>
        <w:rPr>
          <w:rFonts w:ascii="Times New Roman" w:hAnsi="Times New Roman" w:cs="Times New Roman"/>
          <w:sz w:val="28"/>
          <w:szCs w:val="28"/>
        </w:rPr>
        <w:t xml:space="preserve"> Главу сельского поселения Любушкина Ивана Александровича.</w:t>
      </w:r>
    </w:p>
    <w:p w:rsidR="007B5389" w:rsidRPr="00716F26" w:rsidRDefault="007B5389" w:rsidP="007B5389">
      <w:pPr>
        <w:pStyle w:val="ConsPlusNormal"/>
        <w:ind w:firstLine="539"/>
        <w:jc w:val="both"/>
        <w:rPr>
          <w:rFonts w:ascii="Times New Roman" w:hAnsi="Times New Roman" w:cs="Times New Roman"/>
          <w:sz w:val="28"/>
          <w:szCs w:val="28"/>
        </w:rPr>
      </w:pPr>
    </w:p>
    <w:p w:rsidR="007B5389" w:rsidRPr="0038002C" w:rsidRDefault="007B5389" w:rsidP="007B53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Pr="0038002C">
        <w:rPr>
          <w:rFonts w:ascii="Times New Roman" w:hAnsi="Times New Roman" w:cs="Times New Roman"/>
          <w:sz w:val="28"/>
          <w:szCs w:val="28"/>
        </w:rPr>
        <w:t>. Настоящ</w:t>
      </w:r>
      <w:r>
        <w:rPr>
          <w:rFonts w:ascii="Times New Roman" w:hAnsi="Times New Roman" w:cs="Times New Roman"/>
          <w:sz w:val="28"/>
          <w:szCs w:val="28"/>
        </w:rPr>
        <w:t>ее</w:t>
      </w:r>
      <w:r w:rsidRPr="0038002C">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38002C">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w:t>
      </w:r>
      <w:r>
        <w:rPr>
          <w:rFonts w:ascii="Times New Roman" w:hAnsi="Times New Roman" w:cs="Times New Roman"/>
          <w:sz w:val="28"/>
          <w:szCs w:val="28"/>
        </w:rPr>
        <w:t>01 января 2019 г.</w:t>
      </w:r>
    </w:p>
    <w:p w:rsidR="007B5389" w:rsidRPr="0038002C" w:rsidRDefault="007B5389" w:rsidP="007B5389">
      <w:pPr>
        <w:pStyle w:val="ConsPlusNormal"/>
        <w:jc w:val="both"/>
        <w:rPr>
          <w:rFonts w:ascii="Times New Roman" w:hAnsi="Times New Roman" w:cs="Times New Roman"/>
          <w:sz w:val="28"/>
          <w:szCs w:val="28"/>
        </w:rPr>
      </w:pPr>
    </w:p>
    <w:p w:rsidR="007B5389" w:rsidRPr="0038002C" w:rsidRDefault="007B5389" w:rsidP="007B5389">
      <w:pPr>
        <w:pStyle w:val="ConsPlusNormal"/>
        <w:jc w:val="both"/>
        <w:rPr>
          <w:rFonts w:ascii="Times New Roman" w:hAnsi="Times New Roman" w:cs="Times New Roman"/>
          <w:sz w:val="28"/>
          <w:szCs w:val="28"/>
        </w:rPr>
      </w:pPr>
    </w:p>
    <w:p w:rsidR="007B5389" w:rsidRDefault="007B5389" w:rsidP="007B5389">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FC15FE">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w:t>
      </w:r>
    </w:p>
    <w:p w:rsidR="007B5389" w:rsidRDefault="007B5389" w:rsidP="007B5389">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Атюрьевского </w:t>
      </w:r>
      <w:r w:rsidRPr="00FC15FE">
        <w:rPr>
          <w:rFonts w:ascii="Times New Roman" w:hAnsi="Times New Roman" w:cs="Times New Roman"/>
          <w:sz w:val="28"/>
          <w:szCs w:val="28"/>
        </w:rPr>
        <w:t xml:space="preserve">муниципального </w:t>
      </w:r>
    </w:p>
    <w:p w:rsidR="007B5389" w:rsidRPr="007943AE" w:rsidRDefault="007B5389" w:rsidP="007B5389">
      <w:pPr>
        <w:pStyle w:val="ConsPlusNormal"/>
        <w:jc w:val="both"/>
        <w:rPr>
          <w:rFonts w:ascii="Times New Roman" w:hAnsi="Times New Roman" w:cs="Times New Roman"/>
          <w:sz w:val="28"/>
          <w:szCs w:val="28"/>
        </w:rPr>
      </w:pPr>
      <w:r w:rsidRPr="00FC15FE">
        <w:rPr>
          <w:rFonts w:ascii="Times New Roman" w:hAnsi="Times New Roman" w:cs="Times New Roman"/>
          <w:sz w:val="28"/>
          <w:szCs w:val="28"/>
        </w:rPr>
        <w:t>района Республики Мордовия</w:t>
      </w:r>
      <w:r>
        <w:rPr>
          <w:rFonts w:ascii="Times New Roman" w:hAnsi="Times New Roman" w:cs="Times New Roman"/>
          <w:sz w:val="28"/>
          <w:szCs w:val="28"/>
        </w:rPr>
        <w:t xml:space="preserve">  </w:t>
      </w:r>
    </w:p>
    <w:p w:rsidR="007B5389" w:rsidRPr="007943AE" w:rsidRDefault="007B5389" w:rsidP="007B5389">
      <w:pPr>
        <w:pStyle w:val="ConsPlusNormal"/>
        <w:jc w:val="both"/>
        <w:rPr>
          <w:rFonts w:ascii="Times New Roman" w:hAnsi="Times New Roman" w:cs="Times New Roman"/>
          <w:sz w:val="28"/>
          <w:szCs w:val="28"/>
        </w:rPr>
      </w:pPr>
    </w:p>
    <w:p w:rsidR="007B5389" w:rsidRPr="007943AE" w:rsidRDefault="007B5389" w:rsidP="007B5389">
      <w:pPr>
        <w:pStyle w:val="ConsPlusNormal"/>
        <w:jc w:val="both"/>
        <w:rPr>
          <w:rFonts w:ascii="Times New Roman" w:hAnsi="Times New Roman" w:cs="Times New Roman"/>
          <w:sz w:val="28"/>
          <w:szCs w:val="28"/>
        </w:rPr>
      </w:pPr>
    </w:p>
    <w:p w:rsidR="007B5389" w:rsidRPr="007943AE" w:rsidRDefault="007B5389" w:rsidP="007B5389">
      <w:pPr>
        <w:pStyle w:val="ConsPlusNormal"/>
        <w:jc w:val="both"/>
        <w:rPr>
          <w:rFonts w:ascii="Times New Roman" w:hAnsi="Times New Roman" w:cs="Times New Roman"/>
          <w:sz w:val="28"/>
          <w:szCs w:val="28"/>
        </w:rPr>
      </w:pPr>
    </w:p>
    <w:p w:rsidR="007B5389" w:rsidRPr="007943AE" w:rsidRDefault="007B5389" w:rsidP="007B5389">
      <w:pPr>
        <w:pStyle w:val="ConsPlusNormal"/>
        <w:jc w:val="both"/>
        <w:rPr>
          <w:rFonts w:ascii="Times New Roman" w:hAnsi="Times New Roman" w:cs="Times New Roman"/>
          <w:sz w:val="28"/>
          <w:szCs w:val="28"/>
        </w:rPr>
      </w:pPr>
    </w:p>
    <w:p w:rsidR="007B5389" w:rsidRPr="007943AE" w:rsidRDefault="007B5389" w:rsidP="007B5389">
      <w:pPr>
        <w:pStyle w:val="ConsPlusNormal"/>
        <w:jc w:val="both"/>
        <w:rPr>
          <w:rFonts w:ascii="Times New Roman" w:hAnsi="Times New Roman" w:cs="Times New Roman"/>
          <w:sz w:val="28"/>
          <w:szCs w:val="28"/>
        </w:rPr>
      </w:pPr>
    </w:p>
    <w:p w:rsidR="007B5389" w:rsidRPr="00425CBA" w:rsidRDefault="007B5389" w:rsidP="007B5389">
      <w:pPr>
        <w:pStyle w:val="ConsPlusNormal"/>
        <w:jc w:val="right"/>
        <w:outlineLvl w:val="0"/>
        <w:rPr>
          <w:rFonts w:ascii="Times New Roman" w:hAnsi="Times New Roman" w:cs="Times New Roman"/>
          <w:sz w:val="28"/>
          <w:szCs w:val="28"/>
        </w:rPr>
      </w:pPr>
      <w:r w:rsidRPr="00122166">
        <w:rPr>
          <w:rFonts w:ascii="Times New Roman" w:hAnsi="Times New Roman" w:cs="Times New Roman"/>
          <w:sz w:val="28"/>
          <w:szCs w:val="28"/>
        </w:rPr>
        <w:t xml:space="preserve">                          </w:t>
      </w:r>
      <w:r w:rsidRPr="00C42C50">
        <w:rPr>
          <w:rFonts w:ascii="Times New Roman" w:hAnsi="Times New Roman" w:cs="Times New Roman"/>
          <w:sz w:val="24"/>
          <w:szCs w:val="24"/>
        </w:rPr>
        <w:t>Утвержден</w:t>
      </w:r>
    </w:p>
    <w:p w:rsidR="007B5389" w:rsidRPr="00C42C50" w:rsidRDefault="007B5389" w:rsidP="007B5389">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7B5389" w:rsidRPr="00C42C50" w:rsidRDefault="007B5389" w:rsidP="007B5389">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Большешуструйского</w:t>
      </w:r>
      <w:proofErr w:type="spellEnd"/>
      <w:r>
        <w:rPr>
          <w:rFonts w:ascii="Times New Roman" w:hAnsi="Times New Roman" w:cs="Times New Roman"/>
          <w:sz w:val="24"/>
          <w:szCs w:val="24"/>
        </w:rPr>
        <w:t xml:space="preserve"> сельского поселения</w:t>
      </w:r>
    </w:p>
    <w:p w:rsidR="007B5389" w:rsidRPr="00C42C50" w:rsidRDefault="007B5389" w:rsidP="007B5389">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Атюрьевского </w:t>
      </w:r>
      <w:r w:rsidRPr="00C42C50">
        <w:rPr>
          <w:rFonts w:ascii="Times New Roman" w:hAnsi="Times New Roman" w:cs="Times New Roman"/>
          <w:sz w:val="24"/>
          <w:szCs w:val="24"/>
        </w:rPr>
        <w:t>муниципального района</w:t>
      </w:r>
    </w:p>
    <w:p w:rsidR="007B5389" w:rsidRDefault="007B5389" w:rsidP="007B5389">
      <w:pPr>
        <w:pStyle w:val="ConsPlusNormal"/>
        <w:jc w:val="right"/>
        <w:rPr>
          <w:rFonts w:ascii="Times New Roman" w:hAnsi="Times New Roman" w:cs="Times New Roman"/>
          <w:sz w:val="24"/>
          <w:szCs w:val="24"/>
        </w:rPr>
      </w:pPr>
      <w:r w:rsidRPr="00C42C50">
        <w:rPr>
          <w:rFonts w:ascii="Times New Roman" w:hAnsi="Times New Roman" w:cs="Times New Roman"/>
          <w:sz w:val="24"/>
          <w:szCs w:val="24"/>
        </w:rPr>
        <w:t>Республики Мордовия</w:t>
      </w:r>
    </w:p>
    <w:p w:rsidR="007B5389" w:rsidRPr="00C42C50" w:rsidRDefault="007B5389" w:rsidP="007B5389">
      <w:pPr>
        <w:pStyle w:val="ConsPlusNormal"/>
        <w:jc w:val="right"/>
        <w:rPr>
          <w:rFonts w:ascii="Times New Roman" w:hAnsi="Times New Roman" w:cs="Times New Roman"/>
          <w:sz w:val="24"/>
          <w:szCs w:val="24"/>
        </w:rPr>
      </w:pPr>
    </w:p>
    <w:p w:rsidR="007B5389" w:rsidRPr="0038002C" w:rsidRDefault="007B5389" w:rsidP="007B5389">
      <w:pPr>
        <w:pStyle w:val="ConsPlusNormal"/>
        <w:jc w:val="right"/>
        <w:rPr>
          <w:rFonts w:ascii="Times New Roman" w:hAnsi="Times New Roman" w:cs="Times New Roman"/>
          <w:sz w:val="28"/>
          <w:szCs w:val="28"/>
        </w:rPr>
      </w:pPr>
      <w:r w:rsidRPr="00C42C50">
        <w:rPr>
          <w:rFonts w:ascii="Times New Roman" w:hAnsi="Times New Roman" w:cs="Times New Roman"/>
          <w:sz w:val="24"/>
          <w:szCs w:val="24"/>
        </w:rPr>
        <w:t>от «</w:t>
      </w:r>
      <w:r>
        <w:rPr>
          <w:rFonts w:ascii="Times New Roman" w:hAnsi="Times New Roman" w:cs="Times New Roman"/>
          <w:sz w:val="24"/>
          <w:szCs w:val="24"/>
        </w:rPr>
        <w:t>29</w:t>
      </w:r>
      <w:r w:rsidRPr="00C42C50">
        <w:rPr>
          <w:rFonts w:ascii="Times New Roman" w:hAnsi="Times New Roman" w:cs="Times New Roman"/>
          <w:sz w:val="24"/>
          <w:szCs w:val="24"/>
        </w:rPr>
        <w:t>»</w:t>
      </w:r>
      <w:r>
        <w:rPr>
          <w:rFonts w:ascii="Times New Roman" w:hAnsi="Times New Roman" w:cs="Times New Roman"/>
          <w:sz w:val="24"/>
          <w:szCs w:val="24"/>
        </w:rPr>
        <w:t xml:space="preserve"> декабря </w:t>
      </w:r>
      <w:r w:rsidRPr="00C42C50">
        <w:rPr>
          <w:rFonts w:ascii="Times New Roman" w:hAnsi="Times New Roman" w:cs="Times New Roman"/>
          <w:sz w:val="24"/>
          <w:szCs w:val="24"/>
        </w:rPr>
        <w:t>201</w:t>
      </w:r>
      <w:r>
        <w:rPr>
          <w:rFonts w:ascii="Times New Roman" w:hAnsi="Times New Roman" w:cs="Times New Roman"/>
          <w:sz w:val="24"/>
          <w:szCs w:val="24"/>
        </w:rPr>
        <w:t>9</w:t>
      </w:r>
      <w:r w:rsidRPr="00C42C50">
        <w:rPr>
          <w:rFonts w:ascii="Times New Roman" w:hAnsi="Times New Roman" w:cs="Times New Roman"/>
          <w:sz w:val="24"/>
          <w:szCs w:val="24"/>
        </w:rPr>
        <w:t xml:space="preserve"> г. № </w:t>
      </w:r>
      <w:r>
        <w:rPr>
          <w:rFonts w:ascii="Times New Roman" w:hAnsi="Times New Roman" w:cs="Times New Roman"/>
          <w:sz w:val="24"/>
          <w:szCs w:val="24"/>
        </w:rPr>
        <w:t>27</w:t>
      </w:r>
    </w:p>
    <w:p w:rsidR="007B5389" w:rsidRPr="0038002C" w:rsidRDefault="007B5389" w:rsidP="007B5389">
      <w:pPr>
        <w:pStyle w:val="ConsPlusNormal"/>
        <w:jc w:val="both"/>
        <w:rPr>
          <w:rFonts w:ascii="Times New Roman" w:hAnsi="Times New Roman" w:cs="Times New Roman"/>
          <w:sz w:val="28"/>
          <w:szCs w:val="28"/>
        </w:rPr>
      </w:pPr>
    </w:p>
    <w:p w:rsidR="007B5389" w:rsidRPr="0038002C" w:rsidRDefault="007B5389" w:rsidP="007B5389">
      <w:pPr>
        <w:pStyle w:val="ConsPlusNormal"/>
        <w:jc w:val="both"/>
        <w:rPr>
          <w:rFonts w:ascii="Times New Roman" w:hAnsi="Times New Roman" w:cs="Times New Roman"/>
          <w:sz w:val="28"/>
          <w:szCs w:val="28"/>
        </w:rPr>
      </w:pPr>
    </w:p>
    <w:p w:rsidR="007B5389" w:rsidRPr="0038002C" w:rsidRDefault="007B5389" w:rsidP="007B5389">
      <w:pPr>
        <w:pStyle w:val="ConsPlusTitle"/>
        <w:jc w:val="center"/>
        <w:rPr>
          <w:rFonts w:ascii="Times New Roman" w:hAnsi="Times New Roman" w:cs="Times New Roman"/>
          <w:sz w:val="28"/>
          <w:szCs w:val="28"/>
        </w:rPr>
      </w:pPr>
      <w:bookmarkStart w:id="0" w:name="P38"/>
      <w:bookmarkEnd w:id="0"/>
      <w:r w:rsidRPr="0038002C">
        <w:rPr>
          <w:rFonts w:ascii="Times New Roman" w:hAnsi="Times New Roman" w:cs="Times New Roman"/>
          <w:sz w:val="28"/>
          <w:szCs w:val="28"/>
        </w:rPr>
        <w:t xml:space="preserve">ПОРЯДОК </w:t>
      </w:r>
      <w:proofErr w:type="gramStart"/>
      <w:r w:rsidRPr="0038002C">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38002C">
        <w:rPr>
          <w:rFonts w:ascii="Times New Roman" w:hAnsi="Times New Roman" w:cs="Times New Roman"/>
          <w:sz w:val="28"/>
          <w:szCs w:val="28"/>
        </w:rPr>
        <w:t xml:space="preserve"> </w:t>
      </w:r>
      <w:r>
        <w:rPr>
          <w:rFonts w:ascii="Times New Roman" w:hAnsi="Times New Roman" w:cs="Times New Roman"/>
          <w:sz w:val="28"/>
          <w:szCs w:val="28"/>
        </w:rPr>
        <w:t>БОЛЬЕШУСТРУЙСКОГО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БОЛЬШЕШУСТРУЙСКОГО</w:t>
      </w:r>
      <w:r w:rsidRPr="0038002C">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АТЮРЬЕВСКОГО </w:t>
      </w:r>
      <w:r w:rsidRPr="0038002C">
        <w:rPr>
          <w:rFonts w:ascii="Times New Roman" w:hAnsi="Times New Roman" w:cs="Times New Roman"/>
          <w:sz w:val="28"/>
          <w:szCs w:val="28"/>
        </w:rPr>
        <w:t>МУНИЦИПАЛЬНОГО РАЙОНА РЕСПУБЛИКИ МОРДОВИЯ</w:t>
      </w:r>
    </w:p>
    <w:p w:rsidR="007B5389" w:rsidRPr="0038002C" w:rsidRDefault="007B5389" w:rsidP="007B5389">
      <w:pPr>
        <w:pStyle w:val="ConsPlusNormal"/>
        <w:jc w:val="both"/>
        <w:rPr>
          <w:rFonts w:ascii="Times New Roman" w:hAnsi="Times New Roman" w:cs="Times New Roman"/>
          <w:sz w:val="28"/>
          <w:szCs w:val="28"/>
        </w:rPr>
      </w:pPr>
    </w:p>
    <w:p w:rsidR="007B5389" w:rsidRPr="0038002C" w:rsidRDefault="007B5389" w:rsidP="007B5389">
      <w:pPr>
        <w:pStyle w:val="ConsPlusNormal"/>
        <w:jc w:val="center"/>
        <w:outlineLvl w:val="1"/>
        <w:rPr>
          <w:rFonts w:ascii="Times New Roman" w:hAnsi="Times New Roman" w:cs="Times New Roman"/>
          <w:sz w:val="28"/>
          <w:szCs w:val="28"/>
        </w:rPr>
      </w:pPr>
      <w:r w:rsidRPr="0038002C">
        <w:rPr>
          <w:rFonts w:ascii="Times New Roman" w:hAnsi="Times New Roman" w:cs="Times New Roman"/>
          <w:sz w:val="28"/>
          <w:szCs w:val="28"/>
        </w:rPr>
        <w:t>I. Общие положения</w:t>
      </w:r>
    </w:p>
    <w:p w:rsidR="007B5389" w:rsidRPr="0038002C" w:rsidRDefault="007B5389" w:rsidP="007B5389">
      <w:pPr>
        <w:pStyle w:val="ConsPlusNormal"/>
        <w:jc w:val="both"/>
        <w:rPr>
          <w:rFonts w:ascii="Times New Roman" w:hAnsi="Times New Roman" w:cs="Times New Roman"/>
          <w:sz w:val="28"/>
          <w:szCs w:val="28"/>
        </w:rPr>
      </w:pP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 </w:t>
      </w:r>
      <w:proofErr w:type="gramStart"/>
      <w:r w:rsidRPr="0038002C">
        <w:rPr>
          <w:rFonts w:ascii="Times New Roman" w:hAnsi="Times New Roman" w:cs="Times New Roman"/>
          <w:sz w:val="28"/>
          <w:szCs w:val="28"/>
        </w:rPr>
        <w:t xml:space="preserve">Настоящий Порядок разработан в соответствии со </w:t>
      </w:r>
      <w:hyperlink r:id="rId6" w:history="1">
        <w:r w:rsidRPr="0038002C">
          <w:rPr>
            <w:rFonts w:ascii="Times New Roman" w:hAnsi="Times New Roman" w:cs="Times New Roman"/>
            <w:sz w:val="28"/>
            <w:szCs w:val="28"/>
          </w:rPr>
          <w:t>статьями 219</w:t>
        </w:r>
      </w:hyperlink>
      <w:r w:rsidRPr="0038002C">
        <w:rPr>
          <w:rFonts w:ascii="Times New Roman" w:hAnsi="Times New Roman" w:cs="Times New Roman"/>
          <w:sz w:val="28"/>
          <w:szCs w:val="28"/>
        </w:rPr>
        <w:t xml:space="preserve"> и </w:t>
      </w:r>
      <w:hyperlink r:id="rId7" w:history="1">
        <w:r w:rsidRPr="0038002C">
          <w:rPr>
            <w:rFonts w:ascii="Times New Roman" w:hAnsi="Times New Roman" w:cs="Times New Roman"/>
            <w:sz w:val="28"/>
            <w:szCs w:val="28"/>
          </w:rPr>
          <w:t>219.2</w:t>
        </w:r>
      </w:hyperlink>
      <w:r w:rsidRPr="0038002C">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w:t>
      </w:r>
      <w:proofErr w:type="gramEnd"/>
      <w:r w:rsidRPr="0038002C">
        <w:rPr>
          <w:rFonts w:ascii="Times New Roman" w:hAnsi="Times New Roman" w:cs="Times New Roman"/>
          <w:sz w:val="28"/>
          <w:szCs w:val="28"/>
        </w:rPr>
        <w:t xml:space="preserve"> счет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бюджет) денежных обязательств получателей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главных администраторов (администраторов источников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администраторы источников).</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w:t>
      </w:r>
      <w:r w:rsidRPr="0038002C">
        <w:rPr>
          <w:rFonts w:ascii="Times New Roman" w:hAnsi="Times New Roman" w:cs="Times New Roman"/>
          <w:sz w:val="28"/>
          <w:szCs w:val="28"/>
        </w:rPr>
        <w:lastRenderedPageBreak/>
        <w:t>средств бюджета (далее - соответствующий лицевой счет):</w:t>
      </w:r>
    </w:p>
    <w:p w:rsidR="007B5389" w:rsidRPr="0038002C" w:rsidRDefault="007B5389" w:rsidP="007B5389">
      <w:pPr>
        <w:pStyle w:val="ConsPlusNormal"/>
        <w:ind w:firstLine="540"/>
        <w:jc w:val="both"/>
        <w:rPr>
          <w:rFonts w:ascii="Times New Roman" w:hAnsi="Times New Roman" w:cs="Times New Roman"/>
          <w:sz w:val="28"/>
          <w:szCs w:val="28"/>
        </w:rPr>
      </w:pPr>
      <w:hyperlink r:id="rId8" w:history="1">
        <w:proofErr w:type="gramStart"/>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(сокращенную) (код формы по КФД 0531851), </w:t>
      </w:r>
      <w:hyperlink r:id="rId10"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получение наличных денег (код по КФД 0531802), Сводную </w:t>
      </w:r>
      <w:hyperlink r:id="rId11"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Pr="0038002C">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Pr="0038002C">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Pr="0038002C">
        <w:rPr>
          <w:rFonts w:ascii="Times New Roman" w:hAnsi="Times New Roman" w:cs="Times New Roman"/>
          <w:sz w:val="28"/>
          <w:szCs w:val="28"/>
        </w:rPr>
        <w:t xml:space="preserve"> и муниципальных образований по исполнению соответствующих бюджетов";</w:t>
      </w:r>
    </w:p>
    <w:p w:rsidR="007B5389" w:rsidRPr="0038002C" w:rsidRDefault="007B5389" w:rsidP="007B5389">
      <w:pPr>
        <w:pStyle w:val="ConsPlusNormal"/>
        <w:ind w:firstLine="540"/>
        <w:jc w:val="both"/>
        <w:rPr>
          <w:rFonts w:ascii="Times New Roman" w:hAnsi="Times New Roman" w:cs="Times New Roman"/>
          <w:sz w:val="28"/>
          <w:szCs w:val="28"/>
        </w:rPr>
      </w:pPr>
      <w:hyperlink r:id="rId12" w:history="1">
        <w:proofErr w:type="gramStart"/>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7B5389" w:rsidRPr="0038002C" w:rsidRDefault="007B5389" w:rsidP="007B5389">
      <w:pPr>
        <w:pStyle w:val="ConsPlusNormal"/>
        <w:ind w:firstLine="540"/>
        <w:jc w:val="both"/>
        <w:rPr>
          <w:rFonts w:ascii="Times New Roman" w:hAnsi="Times New Roman" w:cs="Times New Roman"/>
          <w:sz w:val="28"/>
          <w:szCs w:val="28"/>
        </w:rPr>
      </w:pPr>
      <w:bookmarkStart w:id="1" w:name="P50"/>
      <w:bookmarkEnd w:id="1"/>
      <w:r w:rsidRPr="0038002C">
        <w:rPr>
          <w:rFonts w:ascii="Times New Roman" w:hAnsi="Times New Roman" w:cs="Times New Roman"/>
          <w:sz w:val="28"/>
          <w:szCs w:val="28"/>
        </w:rPr>
        <w:t xml:space="preserve">3. </w:t>
      </w:r>
      <w:proofErr w:type="gramStart"/>
      <w:r w:rsidRPr="0038002C">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38002C">
          <w:rPr>
            <w:rFonts w:ascii="Times New Roman" w:hAnsi="Times New Roman" w:cs="Times New Roman"/>
            <w:sz w:val="28"/>
            <w:szCs w:val="28"/>
          </w:rPr>
          <w:t>пунктом 4</w:t>
        </w:r>
      </w:hyperlink>
      <w:r w:rsidRPr="0038002C">
        <w:rPr>
          <w:rFonts w:ascii="Times New Roman" w:hAnsi="Times New Roman" w:cs="Times New Roman"/>
          <w:sz w:val="28"/>
          <w:szCs w:val="28"/>
        </w:rPr>
        <w:t xml:space="preserve"> настоящего Порядка (с учетом положений </w:t>
      </w:r>
      <w:hyperlink w:anchor="P71" w:history="1">
        <w:r w:rsidRPr="0038002C">
          <w:rPr>
            <w:rFonts w:ascii="Times New Roman" w:hAnsi="Times New Roman" w:cs="Times New Roman"/>
            <w:sz w:val="28"/>
            <w:szCs w:val="28"/>
          </w:rPr>
          <w:t>пункта 5</w:t>
        </w:r>
        <w:proofErr w:type="gramEnd"/>
      </w:hyperlink>
      <w:r w:rsidRPr="0038002C">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38002C">
          <w:rPr>
            <w:rFonts w:ascii="Times New Roman" w:hAnsi="Times New Roman" w:cs="Times New Roman"/>
            <w:sz w:val="28"/>
            <w:szCs w:val="28"/>
          </w:rPr>
          <w:t>пунктами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и </w:t>
      </w:r>
      <w:hyperlink w:anchor="P95" w:history="1">
        <w:r w:rsidRPr="0038002C">
          <w:rPr>
            <w:rFonts w:ascii="Times New Roman" w:hAnsi="Times New Roman" w:cs="Times New Roman"/>
            <w:sz w:val="28"/>
            <w:szCs w:val="28"/>
          </w:rPr>
          <w:t>8</w:t>
        </w:r>
      </w:hyperlink>
      <w:r w:rsidRPr="0038002C">
        <w:rPr>
          <w:rFonts w:ascii="Times New Roman" w:hAnsi="Times New Roman" w:cs="Times New Roman"/>
          <w:sz w:val="28"/>
          <w:szCs w:val="28"/>
        </w:rPr>
        <w:t xml:space="preserve"> настоящего Порядка:</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7B5389" w:rsidRPr="0038002C" w:rsidRDefault="007B5389" w:rsidP="007B5389">
      <w:pPr>
        <w:pStyle w:val="ConsPlusNormal"/>
        <w:ind w:firstLine="540"/>
        <w:jc w:val="both"/>
        <w:rPr>
          <w:rFonts w:ascii="Times New Roman" w:hAnsi="Times New Roman" w:cs="Times New Roman"/>
          <w:sz w:val="28"/>
          <w:szCs w:val="28"/>
        </w:rPr>
      </w:pPr>
      <w:bookmarkStart w:id="2" w:name="P55"/>
      <w:bookmarkEnd w:id="2"/>
      <w:r w:rsidRPr="0038002C">
        <w:rPr>
          <w:rFonts w:ascii="Times New Roman" w:hAnsi="Times New Roman" w:cs="Times New Roman"/>
          <w:sz w:val="28"/>
          <w:szCs w:val="28"/>
        </w:rPr>
        <w:t>4. Заявка проверяется на наличие в ней следующих реквизитов и показателей:</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lastRenderedPageBreak/>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38002C">
        <w:rPr>
          <w:rFonts w:ascii="Times New Roman" w:hAnsi="Times New Roman" w:cs="Times New Roman"/>
          <w:sz w:val="28"/>
          <w:szCs w:val="28"/>
        </w:rPr>
        <w:t xml:space="preserve">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38002C">
          <w:rPr>
            <w:rFonts w:ascii="Times New Roman" w:hAnsi="Times New Roman" w:cs="Times New Roman"/>
            <w:sz w:val="28"/>
            <w:szCs w:val="28"/>
          </w:rPr>
          <w:t>классификатором</w:t>
        </w:r>
      </w:hyperlink>
      <w:r w:rsidRPr="0038002C">
        <w:rPr>
          <w:rFonts w:ascii="Times New Roman" w:hAnsi="Times New Roman" w:cs="Times New Roman"/>
          <w:sz w:val="28"/>
          <w:szCs w:val="28"/>
        </w:rPr>
        <w:t xml:space="preserve"> валют, в которой он должен быть произведен;</w:t>
      </w:r>
      <w:proofErr w:type="gramEnd"/>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вида средств;</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7B5389" w:rsidRPr="0038002C" w:rsidRDefault="007B5389" w:rsidP="007B5389">
      <w:pPr>
        <w:pStyle w:val="ConsPlusNormal"/>
        <w:ind w:firstLine="540"/>
        <w:jc w:val="both"/>
        <w:rPr>
          <w:rFonts w:ascii="Times New Roman" w:hAnsi="Times New Roman" w:cs="Times New Roman"/>
          <w:sz w:val="28"/>
          <w:szCs w:val="28"/>
        </w:rPr>
      </w:pPr>
      <w:bookmarkStart w:id="3" w:name="P69"/>
      <w:bookmarkEnd w:id="3"/>
      <w:proofErr w:type="gramStart"/>
      <w:r w:rsidRPr="0038002C">
        <w:rPr>
          <w:rFonts w:ascii="Times New Roman" w:hAnsi="Times New Roman" w:cs="Times New Roman"/>
          <w:sz w:val="28"/>
          <w:szCs w:val="28"/>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w:t>
      </w:r>
      <w:r w:rsidRPr="0038002C">
        <w:rPr>
          <w:rFonts w:ascii="Times New Roman" w:hAnsi="Times New Roman" w:cs="Times New Roman"/>
          <w:sz w:val="28"/>
          <w:szCs w:val="28"/>
        </w:rPr>
        <w:lastRenderedPageBreak/>
        <w:t xml:space="preserve">обязательства получателей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Перечень документов), предоставляемых получателями средств бюджета при постановке</w:t>
      </w:r>
      <w:proofErr w:type="gramEnd"/>
      <w:r w:rsidRPr="0038002C">
        <w:rPr>
          <w:rFonts w:ascii="Times New Roman" w:hAnsi="Times New Roman" w:cs="Times New Roman"/>
          <w:sz w:val="28"/>
          <w:szCs w:val="28"/>
        </w:rPr>
        <w:t xml:space="preserve"> на учет бюджетных и денежных обязательств.</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38002C">
        <w:rPr>
          <w:rFonts w:ascii="Times New Roman" w:hAnsi="Times New Roman" w:cs="Times New Roman"/>
          <w:sz w:val="28"/>
          <w:szCs w:val="28"/>
        </w:rPr>
        <w:t xml:space="preserve"> </w:t>
      </w:r>
      <w:proofErr w:type="gramStart"/>
      <w:r w:rsidRPr="0038002C">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7B5389" w:rsidRPr="0038002C" w:rsidRDefault="007B5389" w:rsidP="007B5389">
      <w:pPr>
        <w:pStyle w:val="ConsPlusNormal"/>
        <w:ind w:firstLine="540"/>
        <w:jc w:val="both"/>
        <w:rPr>
          <w:rFonts w:ascii="Times New Roman" w:hAnsi="Times New Roman" w:cs="Times New Roman"/>
          <w:sz w:val="28"/>
          <w:szCs w:val="28"/>
        </w:rPr>
      </w:pPr>
      <w:bookmarkStart w:id="4" w:name="P71"/>
      <w:bookmarkEnd w:id="4"/>
      <w:r w:rsidRPr="0038002C">
        <w:rPr>
          <w:rFonts w:ascii="Times New Roman" w:hAnsi="Times New Roman" w:cs="Times New Roman"/>
          <w:sz w:val="28"/>
          <w:szCs w:val="28"/>
        </w:rPr>
        <w:t xml:space="preserve">5. Требования </w:t>
      </w:r>
      <w:hyperlink w:anchor="P69" w:history="1">
        <w:r w:rsidRPr="0038002C">
          <w:rPr>
            <w:rFonts w:ascii="Times New Roman" w:hAnsi="Times New Roman" w:cs="Times New Roman"/>
            <w:sz w:val="28"/>
            <w:szCs w:val="28"/>
          </w:rPr>
          <w:t>подпунктов 14</w:t>
        </w:r>
      </w:hyperlink>
      <w:r w:rsidRPr="0038002C">
        <w:rPr>
          <w:rFonts w:ascii="Times New Roman" w:hAnsi="Times New Roman" w:cs="Times New Roman"/>
          <w:sz w:val="28"/>
          <w:szCs w:val="28"/>
        </w:rPr>
        <w:t xml:space="preserve"> и </w:t>
      </w:r>
      <w:hyperlink w:anchor="P70" w:history="1">
        <w:r w:rsidRPr="0038002C">
          <w:rPr>
            <w:rFonts w:ascii="Times New Roman" w:hAnsi="Times New Roman" w:cs="Times New Roman"/>
            <w:sz w:val="28"/>
            <w:szCs w:val="28"/>
          </w:rPr>
          <w:t>15 пункта 4</w:t>
        </w:r>
      </w:hyperlink>
      <w:r w:rsidRPr="0038002C">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Требования </w:t>
      </w:r>
      <w:hyperlink w:anchor="P69" w:history="1">
        <w:r w:rsidRPr="0038002C">
          <w:rPr>
            <w:rFonts w:ascii="Times New Roman" w:hAnsi="Times New Roman" w:cs="Times New Roman"/>
            <w:sz w:val="28"/>
            <w:szCs w:val="28"/>
          </w:rPr>
          <w:t>подпункта 14 пункта 4</w:t>
        </w:r>
      </w:hyperlink>
      <w:r w:rsidRPr="0038002C">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7B5389" w:rsidRPr="0038002C" w:rsidRDefault="007B5389" w:rsidP="007B5389">
      <w:pPr>
        <w:pStyle w:val="ConsPlusNormal"/>
        <w:ind w:firstLine="540"/>
        <w:jc w:val="both"/>
        <w:rPr>
          <w:rFonts w:ascii="Times New Roman" w:hAnsi="Times New Roman" w:cs="Times New Roman"/>
          <w:sz w:val="28"/>
          <w:szCs w:val="28"/>
        </w:rPr>
      </w:pPr>
      <w:bookmarkStart w:id="5" w:name="P75"/>
      <w:bookmarkEnd w:id="5"/>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соответствие содержания операции, исходя из денежного </w:t>
      </w:r>
      <w:r w:rsidRPr="0038002C">
        <w:rPr>
          <w:rFonts w:ascii="Times New Roman" w:hAnsi="Times New Roman" w:cs="Times New Roman"/>
          <w:sz w:val="28"/>
          <w:szCs w:val="28"/>
        </w:rPr>
        <w:lastRenderedPageBreak/>
        <w:t>обязательства, содержанию текста назначения платежа, указанному в Заявке;</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3) соответствие указанных в Заявке </w:t>
      </w:r>
      <w:proofErr w:type="gramStart"/>
      <w:r w:rsidRPr="0038002C">
        <w:rPr>
          <w:rFonts w:ascii="Times New Roman" w:hAnsi="Times New Roman" w:cs="Times New Roman"/>
          <w:sz w:val="28"/>
          <w:szCs w:val="28"/>
        </w:rPr>
        <w:t>кодов видов расходов классификации расходов бюджета</w:t>
      </w:r>
      <w:proofErr w:type="gramEnd"/>
      <w:r w:rsidRPr="0038002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4) </w:t>
      </w:r>
      <w:proofErr w:type="spellStart"/>
      <w:r w:rsidRPr="0038002C">
        <w:rPr>
          <w:rFonts w:ascii="Times New Roman" w:hAnsi="Times New Roman" w:cs="Times New Roman"/>
          <w:sz w:val="28"/>
          <w:szCs w:val="28"/>
        </w:rPr>
        <w:t>непревышение</w:t>
      </w:r>
      <w:proofErr w:type="spellEnd"/>
      <w:r w:rsidRPr="0038002C">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10) </w:t>
      </w:r>
      <w:proofErr w:type="spellStart"/>
      <w:r w:rsidRPr="0038002C">
        <w:rPr>
          <w:rFonts w:ascii="Times New Roman" w:hAnsi="Times New Roman" w:cs="Times New Roman"/>
          <w:sz w:val="28"/>
          <w:szCs w:val="28"/>
        </w:rPr>
        <w:t>непревышение</w:t>
      </w:r>
      <w:proofErr w:type="spellEnd"/>
      <w:r w:rsidRPr="0038002C">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12) </w:t>
      </w:r>
      <w:proofErr w:type="spellStart"/>
      <w:r w:rsidRPr="0038002C">
        <w:rPr>
          <w:rFonts w:ascii="Times New Roman" w:hAnsi="Times New Roman" w:cs="Times New Roman"/>
          <w:sz w:val="28"/>
          <w:szCs w:val="28"/>
        </w:rPr>
        <w:t>непревышение</w:t>
      </w:r>
      <w:proofErr w:type="spellEnd"/>
      <w:r w:rsidRPr="0038002C">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7B5389" w:rsidRPr="0038002C" w:rsidRDefault="007B5389" w:rsidP="007B5389">
      <w:pPr>
        <w:pStyle w:val="ConsPlusNormal"/>
        <w:ind w:firstLine="540"/>
        <w:jc w:val="both"/>
        <w:rPr>
          <w:rFonts w:ascii="Times New Roman" w:hAnsi="Times New Roman" w:cs="Times New Roman"/>
          <w:sz w:val="28"/>
          <w:szCs w:val="28"/>
        </w:rPr>
      </w:pPr>
      <w:bookmarkStart w:id="6" w:name="P87"/>
      <w:bookmarkEnd w:id="6"/>
      <w:r w:rsidRPr="0038002C">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7B5389" w:rsidRPr="0038002C" w:rsidRDefault="007B5389" w:rsidP="007B5389">
      <w:pPr>
        <w:pStyle w:val="ConsPlusNormal"/>
        <w:ind w:firstLine="540"/>
        <w:jc w:val="both"/>
        <w:rPr>
          <w:rFonts w:ascii="Times New Roman" w:hAnsi="Times New Roman" w:cs="Times New Roman"/>
          <w:sz w:val="28"/>
          <w:szCs w:val="28"/>
        </w:rPr>
      </w:pPr>
      <w:bookmarkStart w:id="7" w:name="P89"/>
      <w:bookmarkEnd w:id="7"/>
      <w:r w:rsidRPr="0038002C">
        <w:rPr>
          <w:rFonts w:ascii="Times New Roman" w:hAnsi="Times New Roman" w:cs="Times New Roman"/>
          <w:sz w:val="28"/>
          <w:szCs w:val="28"/>
        </w:rPr>
        <w:lastRenderedPageBreak/>
        <w:t xml:space="preserve">14) </w:t>
      </w:r>
      <w:proofErr w:type="spellStart"/>
      <w:r w:rsidRPr="0038002C">
        <w:rPr>
          <w:rFonts w:ascii="Times New Roman" w:hAnsi="Times New Roman" w:cs="Times New Roman"/>
          <w:sz w:val="28"/>
          <w:szCs w:val="28"/>
        </w:rPr>
        <w:t>непревышение</w:t>
      </w:r>
      <w:proofErr w:type="spellEnd"/>
      <w:r w:rsidRPr="0038002C">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7B5389" w:rsidRPr="0038002C" w:rsidRDefault="007B5389" w:rsidP="007B5389">
      <w:pPr>
        <w:pStyle w:val="ConsPlusNormal"/>
        <w:ind w:firstLine="540"/>
        <w:jc w:val="both"/>
        <w:rPr>
          <w:rFonts w:ascii="Times New Roman" w:hAnsi="Times New Roman" w:cs="Times New Roman"/>
          <w:sz w:val="28"/>
          <w:szCs w:val="28"/>
        </w:rPr>
      </w:pPr>
      <w:bookmarkStart w:id="8" w:name="P90"/>
      <w:bookmarkEnd w:id="8"/>
      <w:r w:rsidRPr="0038002C">
        <w:rPr>
          <w:rFonts w:ascii="Times New Roman" w:hAnsi="Times New Roman" w:cs="Times New Roman"/>
          <w:sz w:val="28"/>
          <w:szCs w:val="28"/>
        </w:rPr>
        <w:t xml:space="preserve">15) </w:t>
      </w:r>
      <w:proofErr w:type="spellStart"/>
      <w:r w:rsidRPr="0038002C">
        <w:rPr>
          <w:rFonts w:ascii="Times New Roman" w:hAnsi="Times New Roman" w:cs="Times New Roman"/>
          <w:sz w:val="28"/>
          <w:szCs w:val="28"/>
        </w:rPr>
        <w:t>неопережение</w:t>
      </w:r>
      <w:proofErr w:type="spellEnd"/>
      <w:r w:rsidRPr="0038002C">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7B5389" w:rsidRDefault="007B5389" w:rsidP="007B5389">
      <w:pPr>
        <w:pStyle w:val="ConsPlusNormal"/>
        <w:ind w:firstLine="540"/>
        <w:jc w:val="both"/>
        <w:rPr>
          <w:rFonts w:ascii="Times New Roman" w:hAnsi="Times New Roman" w:cs="Times New Roman"/>
          <w:sz w:val="28"/>
          <w:szCs w:val="28"/>
        </w:rPr>
      </w:pPr>
      <w:bookmarkStart w:id="9" w:name="P91"/>
      <w:bookmarkEnd w:id="9"/>
      <w:r w:rsidRPr="0038002C">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r>
        <w:rPr>
          <w:rFonts w:ascii="Times New Roman" w:hAnsi="Times New Roman" w:cs="Times New Roman"/>
          <w:sz w:val="28"/>
          <w:szCs w:val="28"/>
        </w:rPr>
        <w:t>;</w:t>
      </w:r>
    </w:p>
    <w:p w:rsidR="007B5389" w:rsidRPr="009D1A05" w:rsidRDefault="007B5389" w:rsidP="007B538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17) </w:t>
      </w:r>
      <w:r w:rsidRPr="009D1A05">
        <w:rPr>
          <w:rFonts w:ascii="Times New Roman" w:hAnsi="Times New Roman" w:cs="Times New Roman"/>
          <w:sz w:val="28"/>
          <w:szCs w:val="28"/>
        </w:rPr>
        <w:t>проверк</w:t>
      </w:r>
      <w:r>
        <w:rPr>
          <w:rFonts w:ascii="Times New Roman" w:hAnsi="Times New Roman" w:cs="Times New Roman"/>
          <w:sz w:val="28"/>
          <w:szCs w:val="28"/>
        </w:rPr>
        <w:t>а</w:t>
      </w:r>
      <w:r w:rsidRPr="009D1A05">
        <w:rPr>
          <w:rFonts w:ascii="Times New Roman" w:hAnsi="Times New Roman" w:cs="Times New Roman"/>
          <w:sz w:val="28"/>
          <w:szCs w:val="28"/>
        </w:rPr>
        <w:t xml:space="preserve"> отсутствия ограничений при оплате денежных обязательств по расходам получателей средств бюджета, связанных с реализацией ФАИП, в целях </w:t>
      </w:r>
      <w:proofErr w:type="spellStart"/>
      <w:r w:rsidRPr="009D1A05">
        <w:rPr>
          <w:rFonts w:ascii="Times New Roman" w:hAnsi="Times New Roman" w:cs="Times New Roman"/>
          <w:sz w:val="28"/>
          <w:szCs w:val="28"/>
        </w:rPr>
        <w:t>софинансирования</w:t>
      </w:r>
      <w:proofErr w:type="spellEnd"/>
      <w:r w:rsidRPr="009D1A05">
        <w:rPr>
          <w:rFonts w:ascii="Times New Roman" w:hAnsi="Times New Roman" w:cs="Times New Roman"/>
          <w:sz w:val="28"/>
          <w:szCs w:val="28"/>
        </w:rPr>
        <w:t xml:space="preserve"> которых бюджету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9D1A05">
        <w:rPr>
          <w:rFonts w:ascii="Times New Roman" w:hAnsi="Times New Roman" w:cs="Times New Roman"/>
          <w:sz w:val="28"/>
          <w:szCs w:val="28"/>
        </w:rPr>
        <w:t xml:space="preserve"> муниципального района Республики Мордовия из федерального бюджета предоставляется субсидия</w:t>
      </w:r>
      <w:r>
        <w:rPr>
          <w:rFonts w:ascii="Times New Roman" w:hAnsi="Times New Roman" w:cs="Times New Roman"/>
          <w:sz w:val="28"/>
          <w:szCs w:val="28"/>
        </w:rPr>
        <w:t>.</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7B5389" w:rsidRPr="0038002C" w:rsidRDefault="007B5389" w:rsidP="007B5389">
      <w:pPr>
        <w:pStyle w:val="ConsPlusNormal"/>
        <w:ind w:firstLine="540"/>
        <w:jc w:val="both"/>
        <w:rPr>
          <w:rFonts w:ascii="Times New Roman" w:hAnsi="Times New Roman" w:cs="Times New Roman"/>
          <w:sz w:val="28"/>
          <w:szCs w:val="28"/>
        </w:rPr>
      </w:pPr>
      <w:bookmarkStart w:id="10" w:name="P93"/>
      <w:bookmarkEnd w:id="10"/>
      <w:r w:rsidRPr="0038002C">
        <w:rPr>
          <w:rFonts w:ascii="Times New Roman" w:hAnsi="Times New Roman" w:cs="Times New Roman"/>
          <w:sz w:val="28"/>
          <w:szCs w:val="28"/>
        </w:rPr>
        <w:t xml:space="preserve">7. </w:t>
      </w:r>
      <w:proofErr w:type="gramStart"/>
      <w:r w:rsidRPr="0038002C">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38002C">
          <w:rPr>
            <w:rFonts w:ascii="Times New Roman" w:hAnsi="Times New Roman" w:cs="Times New Roman"/>
            <w:sz w:val="28"/>
            <w:szCs w:val="28"/>
          </w:rPr>
          <w:t>ОКУД</w:t>
        </w:r>
      </w:hyperlink>
      <w:r w:rsidRPr="0038002C">
        <w:rPr>
          <w:rFonts w:ascii="Times New Roman" w:hAnsi="Times New Roman" w:cs="Times New Roman"/>
          <w:sz w:val="28"/>
          <w:szCs w:val="28"/>
        </w:rPr>
        <w:t xml:space="preserve"> 0506102) в соответствии с установленным </w:t>
      </w:r>
      <w:hyperlink r:id="rId15" w:history="1">
        <w:r w:rsidRPr="0038002C">
          <w:rPr>
            <w:rFonts w:ascii="Times New Roman" w:hAnsi="Times New Roman" w:cs="Times New Roman"/>
            <w:sz w:val="28"/>
            <w:szCs w:val="28"/>
          </w:rPr>
          <w:t>Порядком</w:t>
        </w:r>
      </w:hyperlink>
      <w:r w:rsidRPr="0038002C">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38002C">
        <w:rPr>
          <w:rFonts w:ascii="Times New Roman" w:hAnsi="Times New Roman" w:cs="Times New Roman"/>
          <w:sz w:val="28"/>
          <w:szCs w:val="28"/>
        </w:rPr>
        <w:t xml:space="preserve"> и ведение лицевых счетов, вместе с Заявкой на кассовый </w:t>
      </w:r>
      <w:proofErr w:type="gramStart"/>
      <w:r w:rsidRPr="0038002C">
        <w:rPr>
          <w:rFonts w:ascii="Times New Roman" w:hAnsi="Times New Roman" w:cs="Times New Roman"/>
          <w:sz w:val="28"/>
          <w:szCs w:val="28"/>
        </w:rPr>
        <w:t>расход</w:t>
      </w:r>
      <w:proofErr w:type="gramEnd"/>
      <w:r w:rsidRPr="0038002C">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При санкционировании оплаты денежных обязатель</w:t>
      </w:r>
      <w:proofErr w:type="gramStart"/>
      <w:r w:rsidRPr="0038002C">
        <w:rPr>
          <w:rFonts w:ascii="Times New Roman" w:hAnsi="Times New Roman" w:cs="Times New Roman"/>
          <w:sz w:val="28"/>
          <w:szCs w:val="28"/>
        </w:rPr>
        <w:t>ств в сл</w:t>
      </w:r>
      <w:proofErr w:type="gramEnd"/>
      <w:r w:rsidRPr="0038002C">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74" w:history="1">
        <w:r w:rsidRPr="0038002C">
          <w:rPr>
            <w:rFonts w:ascii="Times New Roman" w:hAnsi="Times New Roman" w:cs="Times New Roman"/>
            <w:sz w:val="28"/>
            <w:szCs w:val="28"/>
          </w:rPr>
          <w:t>пунктом 6</w:t>
        </w:r>
      </w:hyperlink>
      <w:r w:rsidRPr="0038002C">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7B5389" w:rsidRPr="0038002C" w:rsidRDefault="007B5389" w:rsidP="007B5389">
      <w:pPr>
        <w:pStyle w:val="ConsPlusNormal"/>
        <w:ind w:firstLine="540"/>
        <w:jc w:val="both"/>
        <w:rPr>
          <w:rFonts w:ascii="Times New Roman" w:hAnsi="Times New Roman" w:cs="Times New Roman"/>
          <w:sz w:val="28"/>
          <w:szCs w:val="28"/>
        </w:rPr>
      </w:pPr>
      <w:bookmarkStart w:id="11" w:name="P95"/>
      <w:bookmarkEnd w:id="11"/>
      <w:r w:rsidRPr="0038002C">
        <w:rPr>
          <w:rFonts w:ascii="Times New Roman" w:hAnsi="Times New Roman" w:cs="Times New Roman"/>
          <w:sz w:val="28"/>
          <w:szCs w:val="28"/>
        </w:rPr>
        <w:t xml:space="preserve">8. </w:t>
      </w:r>
      <w:proofErr w:type="gramStart"/>
      <w:r w:rsidRPr="0038002C">
        <w:rPr>
          <w:rFonts w:ascii="Times New Roman" w:hAnsi="Times New Roman" w:cs="Times New Roman"/>
          <w:sz w:val="28"/>
          <w:szCs w:val="28"/>
        </w:rPr>
        <w:t xml:space="preserve">Для подтверждения денежного обязательства, возникшего по бюджетному обязательству, обусловленному договором (муниципальным </w:t>
      </w:r>
      <w:r w:rsidRPr="0038002C">
        <w:rPr>
          <w:rFonts w:ascii="Times New Roman" w:hAnsi="Times New Roman" w:cs="Times New Roman"/>
          <w:sz w:val="28"/>
          <w:szCs w:val="28"/>
        </w:rPr>
        <w:lastRenderedPageBreak/>
        <w:t>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38002C">
        <w:rPr>
          <w:rFonts w:ascii="Times New Roman" w:hAnsi="Times New Roman" w:cs="Times New Roman"/>
          <w:sz w:val="28"/>
          <w:szCs w:val="28"/>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7B5389" w:rsidRPr="0038002C" w:rsidRDefault="007B5389" w:rsidP="007B5389">
      <w:pPr>
        <w:pStyle w:val="ConsPlusNormal"/>
        <w:ind w:firstLine="540"/>
        <w:jc w:val="both"/>
        <w:rPr>
          <w:rFonts w:ascii="Times New Roman" w:hAnsi="Times New Roman" w:cs="Times New Roman"/>
          <w:sz w:val="28"/>
          <w:szCs w:val="28"/>
        </w:rPr>
      </w:pPr>
      <w:bookmarkStart w:id="12" w:name="P96"/>
      <w:bookmarkEnd w:id="12"/>
      <w:r w:rsidRPr="0038002C">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соответствие указанных в Заявке </w:t>
      </w:r>
      <w:proofErr w:type="gramStart"/>
      <w:r w:rsidRPr="0038002C">
        <w:rPr>
          <w:rFonts w:ascii="Times New Roman" w:hAnsi="Times New Roman" w:cs="Times New Roman"/>
          <w:sz w:val="28"/>
          <w:szCs w:val="28"/>
        </w:rPr>
        <w:t>кодов видов расходов классификации расходов бюджета</w:t>
      </w:r>
      <w:proofErr w:type="gramEnd"/>
      <w:r w:rsidRPr="0038002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3) </w:t>
      </w:r>
      <w:proofErr w:type="spellStart"/>
      <w:r w:rsidRPr="0038002C">
        <w:rPr>
          <w:rFonts w:ascii="Times New Roman" w:hAnsi="Times New Roman" w:cs="Times New Roman"/>
          <w:sz w:val="28"/>
          <w:szCs w:val="28"/>
        </w:rPr>
        <w:t>непревышение</w:t>
      </w:r>
      <w:proofErr w:type="spellEnd"/>
      <w:r w:rsidRPr="0038002C">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w:t>
      </w:r>
    </w:p>
    <w:p w:rsidR="007B5389" w:rsidRPr="0038002C" w:rsidRDefault="007B5389" w:rsidP="007B5389">
      <w:pPr>
        <w:pStyle w:val="ConsPlusNormal"/>
        <w:ind w:firstLine="540"/>
        <w:jc w:val="both"/>
        <w:rPr>
          <w:rFonts w:ascii="Times New Roman" w:hAnsi="Times New Roman" w:cs="Times New Roman"/>
          <w:sz w:val="28"/>
          <w:szCs w:val="28"/>
        </w:rPr>
      </w:pPr>
      <w:bookmarkStart w:id="13" w:name="P100"/>
      <w:bookmarkEnd w:id="13"/>
      <w:r w:rsidRPr="0038002C">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 соответствие указанных в Заявке </w:t>
      </w:r>
      <w:proofErr w:type="gramStart"/>
      <w:r w:rsidRPr="0038002C">
        <w:rPr>
          <w:rFonts w:ascii="Times New Roman" w:hAnsi="Times New Roman" w:cs="Times New Roman"/>
          <w:sz w:val="28"/>
          <w:szCs w:val="28"/>
        </w:rPr>
        <w:t>кодов классификации источников финансирования дефицита бюджета</w:t>
      </w:r>
      <w:proofErr w:type="gramEnd"/>
      <w:r w:rsidRPr="0038002C">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соответствие указанных в Заявке </w:t>
      </w:r>
      <w:proofErr w:type="gramStart"/>
      <w:r w:rsidRPr="0038002C">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38002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3) </w:t>
      </w:r>
      <w:proofErr w:type="spellStart"/>
      <w:r w:rsidRPr="0038002C">
        <w:rPr>
          <w:rFonts w:ascii="Times New Roman" w:hAnsi="Times New Roman" w:cs="Times New Roman"/>
          <w:sz w:val="28"/>
          <w:szCs w:val="28"/>
        </w:rPr>
        <w:t>непревышение</w:t>
      </w:r>
      <w:proofErr w:type="spellEnd"/>
      <w:r w:rsidRPr="0038002C">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11. </w:t>
      </w:r>
      <w:proofErr w:type="gramStart"/>
      <w:r w:rsidRPr="0038002C">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w:anchor="P50" w:history="1">
        <w:r w:rsidRPr="0038002C">
          <w:rPr>
            <w:rFonts w:ascii="Times New Roman" w:hAnsi="Times New Roman" w:cs="Times New Roman"/>
            <w:sz w:val="28"/>
            <w:szCs w:val="28"/>
          </w:rPr>
          <w:t>пунктами 3</w:t>
        </w:r>
      </w:hyperlink>
      <w:r w:rsidRPr="0038002C">
        <w:rPr>
          <w:rFonts w:ascii="Times New Roman" w:hAnsi="Times New Roman" w:cs="Times New Roman"/>
          <w:sz w:val="28"/>
          <w:szCs w:val="28"/>
        </w:rPr>
        <w:t xml:space="preserve">, </w:t>
      </w:r>
      <w:hyperlink w:anchor="P55" w:history="1">
        <w:r w:rsidRPr="0038002C">
          <w:rPr>
            <w:rFonts w:ascii="Times New Roman" w:hAnsi="Times New Roman" w:cs="Times New Roman"/>
            <w:sz w:val="28"/>
            <w:szCs w:val="28"/>
          </w:rPr>
          <w:t>4</w:t>
        </w:r>
      </w:hyperlink>
      <w:r w:rsidRPr="0038002C">
        <w:rPr>
          <w:rFonts w:ascii="Times New Roman" w:hAnsi="Times New Roman" w:cs="Times New Roman"/>
          <w:sz w:val="28"/>
          <w:szCs w:val="28"/>
        </w:rPr>
        <w:t xml:space="preserve">, </w:t>
      </w:r>
      <w:hyperlink w:anchor="P75" w:history="1">
        <w:r w:rsidRPr="0038002C">
          <w:rPr>
            <w:rFonts w:ascii="Times New Roman" w:hAnsi="Times New Roman" w:cs="Times New Roman"/>
            <w:sz w:val="28"/>
            <w:szCs w:val="28"/>
          </w:rPr>
          <w:t>подпунктами 1</w:t>
        </w:r>
      </w:hyperlink>
      <w:r w:rsidRPr="0038002C">
        <w:rPr>
          <w:rFonts w:ascii="Times New Roman" w:hAnsi="Times New Roman" w:cs="Times New Roman"/>
          <w:sz w:val="28"/>
          <w:szCs w:val="28"/>
        </w:rPr>
        <w:t xml:space="preserve"> - </w:t>
      </w:r>
      <w:hyperlink w:anchor="P87" w:history="1">
        <w:r w:rsidRPr="0038002C">
          <w:rPr>
            <w:rFonts w:ascii="Times New Roman" w:hAnsi="Times New Roman" w:cs="Times New Roman"/>
            <w:sz w:val="28"/>
            <w:szCs w:val="28"/>
          </w:rPr>
          <w:t>13</w:t>
        </w:r>
      </w:hyperlink>
      <w:r w:rsidRPr="0038002C">
        <w:rPr>
          <w:rFonts w:ascii="Times New Roman" w:hAnsi="Times New Roman" w:cs="Times New Roman"/>
          <w:sz w:val="28"/>
          <w:szCs w:val="28"/>
        </w:rPr>
        <w:t xml:space="preserve">, </w:t>
      </w:r>
      <w:hyperlink w:anchor="P91" w:history="1">
        <w:r w:rsidRPr="0038002C">
          <w:rPr>
            <w:rFonts w:ascii="Times New Roman" w:hAnsi="Times New Roman" w:cs="Times New Roman"/>
            <w:sz w:val="28"/>
            <w:szCs w:val="28"/>
          </w:rPr>
          <w:t>16 пункта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sidRPr="0038002C">
          <w:rPr>
            <w:rFonts w:ascii="Times New Roman" w:hAnsi="Times New Roman" w:cs="Times New Roman"/>
            <w:sz w:val="28"/>
            <w:szCs w:val="28"/>
          </w:rPr>
          <w:t>пунктом 8</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w:t>
      </w:r>
      <w:proofErr w:type="gramEnd"/>
      <w:r w:rsidRPr="0038002C">
        <w:rPr>
          <w:rFonts w:ascii="Times New Roman" w:hAnsi="Times New Roman" w:cs="Times New Roman"/>
          <w:sz w:val="28"/>
          <w:szCs w:val="28"/>
        </w:rPr>
        <w:t xml:space="preserve">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экземпляры Заявки на бумажном носителе с </w:t>
      </w:r>
      <w:r w:rsidRPr="0038002C">
        <w:rPr>
          <w:rFonts w:ascii="Times New Roman" w:hAnsi="Times New Roman" w:cs="Times New Roman"/>
          <w:sz w:val="28"/>
          <w:szCs w:val="28"/>
        </w:rPr>
        <w:lastRenderedPageBreak/>
        <w:t>указанием в прилагаемом Протоколе (код по КФД 0531805) причины возврата.</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направляется </w:t>
      </w:r>
      <w:hyperlink r:id="rId16" w:history="1">
        <w:r w:rsidRPr="0038002C">
          <w:rPr>
            <w:rFonts w:ascii="Times New Roman" w:hAnsi="Times New Roman" w:cs="Times New Roman"/>
            <w:sz w:val="28"/>
            <w:szCs w:val="28"/>
          </w:rPr>
          <w:t>Протокол</w:t>
        </w:r>
      </w:hyperlink>
      <w:r w:rsidRPr="0038002C">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38002C">
        <w:rPr>
          <w:rFonts w:ascii="Times New Roman" w:hAnsi="Times New Roman" w:cs="Times New Roman"/>
          <w:sz w:val="28"/>
          <w:szCs w:val="28"/>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7B5389" w:rsidRPr="0038002C" w:rsidRDefault="007B5389" w:rsidP="007B5389">
      <w:pPr>
        <w:pStyle w:val="ConsPlusNormal"/>
        <w:ind w:firstLine="540"/>
        <w:jc w:val="both"/>
        <w:rPr>
          <w:rFonts w:ascii="Times New Roman" w:hAnsi="Times New Roman" w:cs="Times New Roman"/>
          <w:sz w:val="28"/>
          <w:szCs w:val="28"/>
        </w:rPr>
      </w:pPr>
      <w:proofErr w:type="gramStart"/>
      <w:r w:rsidRPr="0038002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38002C">
          <w:rPr>
            <w:rFonts w:ascii="Times New Roman" w:hAnsi="Times New Roman" w:cs="Times New Roman"/>
            <w:sz w:val="28"/>
            <w:szCs w:val="28"/>
          </w:rPr>
          <w:t>подпунктами 14</w:t>
        </w:r>
      </w:hyperlink>
      <w:r w:rsidRPr="0038002C">
        <w:rPr>
          <w:rFonts w:ascii="Times New Roman" w:hAnsi="Times New Roman" w:cs="Times New Roman"/>
          <w:sz w:val="28"/>
          <w:szCs w:val="28"/>
        </w:rPr>
        <w:t xml:space="preserve"> и (или) </w:t>
      </w:r>
      <w:hyperlink w:anchor="P90" w:history="1">
        <w:r w:rsidRPr="0038002C">
          <w:rPr>
            <w:rFonts w:ascii="Times New Roman" w:hAnsi="Times New Roman" w:cs="Times New Roman"/>
            <w:sz w:val="28"/>
            <w:szCs w:val="28"/>
          </w:rPr>
          <w:t>15 пункта 6</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w:t>
      </w:r>
      <w:proofErr w:type="gramEnd"/>
      <w:r w:rsidRPr="0038002C">
        <w:rPr>
          <w:rFonts w:ascii="Times New Roman" w:hAnsi="Times New Roman" w:cs="Times New Roman"/>
          <w:sz w:val="28"/>
          <w:szCs w:val="28"/>
        </w:rPr>
        <w:t xml:space="preserve"> </w:t>
      </w:r>
      <w:proofErr w:type="gramStart"/>
      <w:r w:rsidRPr="0038002C">
        <w:rPr>
          <w:rFonts w:ascii="Times New Roman" w:hAnsi="Times New Roman" w:cs="Times New Roman"/>
          <w:sz w:val="28"/>
          <w:szCs w:val="28"/>
        </w:rPr>
        <w:t xml:space="preserve">установленных предельных размеров авансового платежа по форме согласно приложению 1 (код формы по КФД 0504713) и (или) </w:t>
      </w:r>
      <w:hyperlink r:id="rId18"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w:t>
      </w:r>
      <w:proofErr w:type="gramEnd"/>
      <w:r w:rsidRPr="0038002C">
        <w:rPr>
          <w:rFonts w:ascii="Times New Roman" w:hAnsi="Times New Roman" w:cs="Times New Roman"/>
          <w:sz w:val="28"/>
          <w:szCs w:val="28"/>
        </w:rPr>
        <w:t xml:space="preserve">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12. </w:t>
      </w:r>
      <w:proofErr w:type="gramStart"/>
      <w:r w:rsidRPr="0038002C">
        <w:rPr>
          <w:rFonts w:ascii="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7B5389" w:rsidRPr="0038002C" w:rsidRDefault="007B5389" w:rsidP="007B538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w:t>
      </w:r>
      <w:r w:rsidRPr="0038002C">
        <w:rPr>
          <w:rFonts w:ascii="Times New Roman" w:hAnsi="Times New Roman" w:cs="Times New Roman"/>
          <w:sz w:val="28"/>
          <w:szCs w:val="28"/>
        </w:rPr>
        <w:lastRenderedPageBreak/>
        <w:t>законодательства Российской Федерации о защите государственной тайны.</w:t>
      </w:r>
    </w:p>
    <w:p w:rsidR="007B5389" w:rsidRPr="0038002C" w:rsidRDefault="007B5389" w:rsidP="007B5389">
      <w:pPr>
        <w:pStyle w:val="ConsPlusNormal"/>
        <w:jc w:val="both"/>
        <w:rPr>
          <w:rFonts w:ascii="Times New Roman" w:hAnsi="Times New Roman" w:cs="Times New Roman"/>
          <w:sz w:val="28"/>
          <w:szCs w:val="28"/>
        </w:rPr>
      </w:pPr>
    </w:p>
    <w:p w:rsidR="007B5389" w:rsidRDefault="007B5389" w:rsidP="007B5389">
      <w:pPr>
        <w:jc w:val="both"/>
        <w:rPr>
          <w:sz w:val="30"/>
          <w:szCs w:val="20"/>
        </w:rPr>
      </w:pPr>
      <w:r>
        <w:rPr>
          <w:sz w:val="28"/>
          <w:szCs w:val="28"/>
        </w:rPr>
        <w:t xml:space="preserve">    </w:t>
      </w:r>
    </w:p>
    <w:p w:rsidR="007B5389" w:rsidRDefault="007B5389" w:rsidP="007B5389">
      <w:pPr>
        <w:tabs>
          <w:tab w:val="left" w:pos="0"/>
        </w:tabs>
        <w:spacing w:line="360" w:lineRule="auto"/>
        <w:ind w:right="360"/>
        <w:rPr>
          <w:b/>
          <w:sz w:val="20"/>
        </w:rPr>
      </w:pPr>
    </w:p>
    <w:p w:rsidR="007B5389" w:rsidRDefault="007B5389" w:rsidP="007B5389">
      <w:pPr>
        <w:widowControl w:val="0"/>
        <w:autoSpaceDE w:val="0"/>
        <w:ind w:firstLine="540"/>
        <w:rPr>
          <w:b/>
          <w:bCs/>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7B5389" w:rsidRDefault="007B5389" w:rsidP="007B5389">
      <w:pPr>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5389"/>
    <w:rsid w:val="005A0D20"/>
    <w:rsid w:val="007B5389"/>
    <w:rsid w:val="00B06634"/>
    <w:rsid w:val="00B903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389"/>
    <w:pPr>
      <w:suppressAutoHyphens/>
    </w:pPr>
    <w:rPr>
      <w:sz w:val="24"/>
      <w:szCs w:val="24"/>
      <w:lang w:eastAsia="ar-SA"/>
    </w:rPr>
  </w:style>
  <w:style w:type="paragraph" w:styleId="1">
    <w:name w:val="heading 1"/>
    <w:basedOn w:val="a"/>
    <w:next w:val="a"/>
    <w:link w:val="10"/>
    <w:uiPriority w:val="99"/>
    <w:qFormat/>
    <w:rsid w:val="007B5389"/>
    <w:pPr>
      <w:keepNext/>
      <w:suppressAutoHyphens w:val="0"/>
      <w:spacing w:before="240" w:after="60"/>
      <w:outlineLvl w:val="0"/>
    </w:pPr>
    <w:rPr>
      <w:rFonts w:ascii="Cambria" w:hAnsi="Cambria"/>
      <w:b/>
      <w:bCs/>
      <w:kern w:val="32"/>
      <w:sz w:val="32"/>
      <w:szCs w:val="32"/>
      <w:lang w:eastAsia="ru-RU"/>
    </w:rPr>
  </w:style>
  <w:style w:type="paragraph" w:styleId="2">
    <w:name w:val="heading 2"/>
    <w:basedOn w:val="a"/>
    <w:next w:val="a"/>
    <w:link w:val="20"/>
    <w:semiHidden/>
    <w:unhideWhenUsed/>
    <w:qFormat/>
    <w:rsid w:val="005A0D20"/>
    <w:pPr>
      <w:keepNext/>
      <w:suppressAutoHyphens w:val="0"/>
      <w:jc w:val="center"/>
      <w:outlineLvl w:val="1"/>
    </w:pPr>
    <w:rPr>
      <w:b/>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uiPriority w:val="99"/>
    <w:rsid w:val="007B5389"/>
    <w:rPr>
      <w:rFonts w:ascii="Cambria" w:hAnsi="Cambria"/>
      <w:b/>
      <w:bCs/>
      <w:kern w:val="32"/>
      <w:sz w:val="32"/>
      <w:szCs w:val="32"/>
    </w:rPr>
  </w:style>
  <w:style w:type="paragraph" w:customStyle="1" w:styleId="ConsPlusTitle">
    <w:name w:val="ConsPlusTitle"/>
    <w:uiPriority w:val="99"/>
    <w:rsid w:val="007B5389"/>
    <w:pPr>
      <w:widowControl w:val="0"/>
      <w:suppressAutoHyphens/>
      <w:autoSpaceDE w:val="0"/>
    </w:pPr>
    <w:rPr>
      <w:rFonts w:ascii="Arial" w:hAnsi="Arial" w:cs="Arial"/>
      <w:b/>
      <w:bCs/>
      <w:lang w:eastAsia="ar-SA"/>
    </w:rPr>
  </w:style>
  <w:style w:type="paragraph" w:customStyle="1" w:styleId="ConsPlusNormal">
    <w:name w:val="ConsPlusNormal"/>
    <w:link w:val="ConsPlusNormal0"/>
    <w:rsid w:val="007B5389"/>
    <w:pPr>
      <w:widowControl w:val="0"/>
      <w:suppressAutoHyphens/>
      <w:autoSpaceDE w:val="0"/>
      <w:ind w:firstLine="720"/>
    </w:pPr>
    <w:rPr>
      <w:rFonts w:ascii="Arial" w:eastAsia="Arial" w:hAnsi="Arial" w:cs="Arial"/>
      <w:lang w:eastAsia="ar-SA"/>
    </w:rPr>
  </w:style>
  <w:style w:type="character" w:customStyle="1" w:styleId="ConsPlusNormal0">
    <w:name w:val="ConsPlusNormal Знак"/>
    <w:basedOn w:val="a0"/>
    <w:link w:val="ConsPlusNormal"/>
    <w:rsid w:val="007B5389"/>
    <w:rPr>
      <w:rFonts w:ascii="Arial" w:eastAsia="Arial" w:hAnsi="Arial" w:cs="Arial"/>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3772</Words>
  <Characters>21501</Characters>
  <Application>Microsoft Office Word</Application>
  <DocSecurity>0</DocSecurity>
  <Lines>179</Lines>
  <Paragraphs>50</Paragraphs>
  <ScaleCrop>false</ScaleCrop>
  <Company>SPecialiST RePack</Company>
  <LinksUpToDate>false</LinksUpToDate>
  <CharactersWithSpaces>25223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2019-02-04T12:13:00Z</dcterms:created>
  <dcterms:modified xsi:type="dcterms:W3CDTF">2019-02-04T12:14:00Z</dcterms:modified>
</cp:coreProperties>
</file>