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A75" w:rsidRDefault="00C06A75" w:rsidP="00C06A75">
      <w:pPr>
        <w:spacing w:after="0"/>
        <w:jc w:val="center"/>
        <w:rPr>
          <w:rFonts w:ascii="Times New Roman" w:hAnsi="Times New Roman" w:cs="Times New Roman"/>
          <w:b/>
          <w:sz w:val="28"/>
          <w:szCs w:val="28"/>
        </w:rPr>
      </w:pPr>
      <w:r w:rsidRPr="00C06A75">
        <w:rPr>
          <w:rFonts w:ascii="Times New Roman" w:hAnsi="Times New Roman" w:cs="Times New Roman"/>
          <w:b/>
          <w:sz w:val="28"/>
          <w:szCs w:val="28"/>
        </w:rPr>
        <w:t xml:space="preserve">АДМИНИСТРАЦИЯ АТЮРЬЕВСКОГО СЕЛЬСКОГО ПОСЕЛЕНИЯ АТЮРЬЕВСКОГО МУНИЦИПАЛЬНОГО РАЙОНА </w:t>
      </w:r>
    </w:p>
    <w:p w:rsidR="00765935" w:rsidRPr="00C06A75" w:rsidRDefault="00C06A75" w:rsidP="00C06A75">
      <w:pPr>
        <w:spacing w:after="0"/>
        <w:jc w:val="center"/>
        <w:rPr>
          <w:rFonts w:ascii="Times New Roman" w:hAnsi="Times New Roman" w:cs="Times New Roman"/>
          <w:b/>
          <w:sz w:val="28"/>
          <w:szCs w:val="28"/>
        </w:rPr>
      </w:pPr>
      <w:r w:rsidRPr="00C06A75">
        <w:rPr>
          <w:rFonts w:ascii="Times New Roman" w:hAnsi="Times New Roman" w:cs="Times New Roman"/>
          <w:b/>
          <w:sz w:val="28"/>
          <w:szCs w:val="28"/>
        </w:rPr>
        <w:t>РЕСПУБЛИКИ МОРДОВИЯ</w:t>
      </w:r>
    </w:p>
    <w:p w:rsidR="00552568" w:rsidRPr="00C06A75" w:rsidRDefault="00552568" w:rsidP="00C06A75">
      <w:pPr>
        <w:jc w:val="center"/>
        <w:rPr>
          <w:rFonts w:ascii="Times New Roman" w:hAnsi="Times New Roman" w:cs="Times New Roman"/>
          <w:b/>
          <w:sz w:val="28"/>
          <w:szCs w:val="28"/>
        </w:rPr>
      </w:pPr>
    </w:p>
    <w:p w:rsidR="00C06A75" w:rsidRDefault="00C06A75" w:rsidP="00C06A75">
      <w:pPr>
        <w:jc w:val="center"/>
        <w:rPr>
          <w:rFonts w:ascii="Times New Roman" w:hAnsi="Times New Roman" w:cs="Times New Roman"/>
          <w:b/>
          <w:sz w:val="28"/>
          <w:szCs w:val="28"/>
        </w:rPr>
      </w:pPr>
      <w:r w:rsidRPr="00C06A75">
        <w:rPr>
          <w:rFonts w:ascii="Times New Roman" w:hAnsi="Times New Roman" w:cs="Times New Roman"/>
          <w:b/>
          <w:sz w:val="28"/>
          <w:szCs w:val="28"/>
        </w:rPr>
        <w:t>ПОСТАНОВЛЕНИЕ</w:t>
      </w:r>
    </w:p>
    <w:p w:rsidR="00C06A75" w:rsidRDefault="00C06A75" w:rsidP="00C06A75">
      <w:pPr>
        <w:jc w:val="center"/>
        <w:rPr>
          <w:rFonts w:ascii="Times New Roman" w:hAnsi="Times New Roman" w:cs="Times New Roman"/>
          <w:sz w:val="28"/>
          <w:szCs w:val="28"/>
        </w:rPr>
      </w:pPr>
      <w:r w:rsidRPr="00C06A75">
        <w:rPr>
          <w:rFonts w:ascii="Times New Roman" w:hAnsi="Times New Roman" w:cs="Times New Roman"/>
          <w:sz w:val="28"/>
          <w:szCs w:val="28"/>
        </w:rPr>
        <w:t xml:space="preserve">от «09» октября      </w:t>
      </w:r>
      <w:r>
        <w:rPr>
          <w:rFonts w:ascii="Times New Roman" w:hAnsi="Times New Roman" w:cs="Times New Roman"/>
          <w:sz w:val="28"/>
          <w:szCs w:val="28"/>
        </w:rPr>
        <w:t xml:space="preserve">                                               </w:t>
      </w:r>
      <w:r w:rsidRPr="00C06A75">
        <w:rPr>
          <w:rFonts w:ascii="Times New Roman" w:hAnsi="Times New Roman" w:cs="Times New Roman"/>
          <w:sz w:val="28"/>
          <w:szCs w:val="28"/>
        </w:rPr>
        <w:t xml:space="preserve">         № 116А</w:t>
      </w:r>
    </w:p>
    <w:p w:rsidR="00C06A75" w:rsidRPr="00C06A75" w:rsidRDefault="00C06A75" w:rsidP="00C06A75">
      <w:pPr>
        <w:jc w:val="center"/>
        <w:rPr>
          <w:rFonts w:ascii="Times New Roman" w:hAnsi="Times New Roman" w:cs="Times New Roman"/>
          <w:sz w:val="28"/>
          <w:szCs w:val="28"/>
        </w:rPr>
      </w:pPr>
    </w:p>
    <w:p w:rsidR="00552568" w:rsidRPr="00C06A75"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8"/>
          <w:szCs w:val="28"/>
          <w:lang w:eastAsia="ru-RU"/>
        </w:rPr>
      </w:pPr>
      <w:r w:rsidRPr="00C06A75">
        <w:rPr>
          <w:rFonts w:ascii="Times New Roman CYR" w:eastAsiaTheme="minorEastAsia" w:hAnsi="Times New Roman CYR" w:cs="Times New Roman CYR"/>
          <w:b/>
          <w:bCs/>
          <w:color w:val="26282F"/>
          <w:sz w:val="28"/>
          <w:szCs w:val="28"/>
          <w:lang w:eastAsia="ru-RU"/>
        </w:rPr>
        <w:t>"Об утверждении Порядка осуществления полномочий по внутреннему муниципальному финансовому контролю"</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C06A75">
        <w:rPr>
          <w:rFonts w:ascii="Times New Roman" w:eastAsiaTheme="minorEastAsia" w:hAnsi="Times New Roman" w:cs="Times New Roman"/>
          <w:sz w:val="28"/>
          <w:szCs w:val="28"/>
          <w:lang w:eastAsia="ru-RU"/>
        </w:rPr>
        <w:t xml:space="preserve">В соответствии со </w:t>
      </w:r>
      <w:hyperlink r:id="rId5" w:history="1">
        <w:r w:rsidRPr="00C06A75">
          <w:rPr>
            <w:rFonts w:ascii="Times New Roman" w:eastAsiaTheme="minorEastAsia" w:hAnsi="Times New Roman" w:cs="Times New Roman"/>
            <w:color w:val="106BBE"/>
            <w:sz w:val="28"/>
            <w:szCs w:val="28"/>
            <w:lang w:eastAsia="ru-RU"/>
          </w:rPr>
          <w:t>статьей 269.2</w:t>
        </w:r>
      </w:hyperlink>
      <w:r w:rsidRPr="00C06A75">
        <w:rPr>
          <w:rFonts w:ascii="Times New Roman" w:eastAsiaTheme="minorEastAsia" w:hAnsi="Times New Roman" w:cs="Times New Roman"/>
          <w:sz w:val="28"/>
          <w:szCs w:val="28"/>
          <w:lang w:eastAsia="ru-RU"/>
        </w:rPr>
        <w:t xml:space="preserve"> Бюджетного кодекса Российской Федерации, </w:t>
      </w:r>
      <w:hyperlink r:id="rId6" w:history="1">
        <w:r w:rsidRPr="00C06A75">
          <w:rPr>
            <w:rFonts w:ascii="Times New Roman" w:eastAsiaTheme="minorEastAsia" w:hAnsi="Times New Roman" w:cs="Times New Roman"/>
            <w:color w:val="106BBE"/>
            <w:sz w:val="28"/>
            <w:szCs w:val="28"/>
            <w:lang w:eastAsia="ru-RU"/>
          </w:rPr>
          <w:t>Уставом</w:t>
        </w:r>
      </w:hyperlink>
      <w:r w:rsidRPr="00C06A75">
        <w:rPr>
          <w:rFonts w:ascii="Times New Roman" w:eastAsiaTheme="minorEastAsia" w:hAnsi="Times New Roman" w:cs="Times New Roman"/>
          <w:sz w:val="28"/>
          <w:szCs w:val="28"/>
          <w:lang w:eastAsia="ru-RU"/>
        </w:rPr>
        <w:t xml:space="preserve"> </w:t>
      </w:r>
      <w:r w:rsidR="00C06A75" w:rsidRPr="00C06A75">
        <w:rPr>
          <w:rFonts w:ascii="Times New Roman" w:eastAsiaTheme="minorEastAsia" w:hAnsi="Times New Roman" w:cs="Times New Roman"/>
          <w:sz w:val="28"/>
          <w:szCs w:val="28"/>
          <w:lang w:eastAsia="ru-RU"/>
        </w:rPr>
        <w:t xml:space="preserve">Атюрьевского сельского поселения </w:t>
      </w:r>
      <w:r w:rsidRPr="00C06A75">
        <w:rPr>
          <w:rFonts w:ascii="Times New Roman" w:eastAsiaTheme="minorEastAsia" w:hAnsi="Times New Roman" w:cs="Times New Roman"/>
          <w:sz w:val="28"/>
          <w:szCs w:val="28"/>
          <w:lang w:eastAsia="ru-RU"/>
        </w:rPr>
        <w:t xml:space="preserve">Атюрьевского муниципального района Республики Мордовия администрация </w:t>
      </w:r>
      <w:r w:rsidR="00C06A75" w:rsidRPr="00C06A75">
        <w:rPr>
          <w:rFonts w:ascii="Times New Roman" w:eastAsiaTheme="minorEastAsia" w:hAnsi="Times New Roman" w:cs="Times New Roman"/>
          <w:sz w:val="28"/>
          <w:szCs w:val="28"/>
          <w:lang w:eastAsia="ru-RU"/>
        </w:rPr>
        <w:t xml:space="preserve">Атюрьевского сельского поселения </w:t>
      </w:r>
      <w:r w:rsidRPr="00C06A75">
        <w:rPr>
          <w:rFonts w:ascii="Times New Roman" w:eastAsiaTheme="minorEastAsia" w:hAnsi="Times New Roman" w:cs="Times New Roman"/>
          <w:sz w:val="28"/>
          <w:szCs w:val="28"/>
          <w:lang w:eastAsia="ru-RU"/>
        </w:rPr>
        <w:t>Атюрьевского муниципального района Республики Мордовия постановляет:</w:t>
      </w:r>
    </w:p>
    <w:p w:rsidR="00C06A75" w:rsidRPr="00C06A75" w:rsidRDefault="00C06A75"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52568" w:rsidRPr="00C06A75"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0" w:name="sub_1"/>
      <w:r w:rsidRPr="00C06A75">
        <w:rPr>
          <w:rFonts w:ascii="Times New Roman" w:eastAsiaTheme="minorEastAsia" w:hAnsi="Times New Roman" w:cs="Times New Roman"/>
          <w:sz w:val="28"/>
          <w:szCs w:val="28"/>
          <w:lang w:eastAsia="ru-RU"/>
        </w:rPr>
        <w:t xml:space="preserve">1. Утвердить прилагаемый </w:t>
      </w:r>
      <w:hyperlink w:anchor="sub_1000" w:history="1">
        <w:r w:rsidRPr="00C06A75">
          <w:rPr>
            <w:rFonts w:ascii="Times New Roman" w:eastAsiaTheme="minorEastAsia" w:hAnsi="Times New Roman" w:cs="Times New Roman"/>
            <w:color w:val="106BBE"/>
            <w:sz w:val="28"/>
            <w:szCs w:val="28"/>
            <w:lang w:eastAsia="ru-RU"/>
          </w:rPr>
          <w:t>Порядок</w:t>
        </w:r>
      </w:hyperlink>
      <w:r w:rsidRPr="00C06A75">
        <w:rPr>
          <w:rFonts w:ascii="Times New Roman" w:eastAsiaTheme="minorEastAsia" w:hAnsi="Times New Roman" w:cs="Times New Roman"/>
          <w:sz w:val="28"/>
          <w:szCs w:val="28"/>
          <w:lang w:eastAsia="ru-RU"/>
        </w:rPr>
        <w:t xml:space="preserve"> осуществления полномочий по внутреннему муниципальному финансовому контролю.</w:t>
      </w:r>
    </w:p>
    <w:p w:rsidR="00552568" w:rsidRPr="00C06A75"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 w:name="sub_2"/>
      <w:bookmarkEnd w:id="0"/>
      <w:r w:rsidRPr="00C06A75">
        <w:rPr>
          <w:rFonts w:ascii="Times New Roman" w:eastAsiaTheme="minorEastAsia" w:hAnsi="Times New Roman" w:cs="Times New Roman"/>
          <w:sz w:val="28"/>
          <w:szCs w:val="28"/>
          <w:lang w:eastAsia="ru-RU"/>
        </w:rPr>
        <w:t xml:space="preserve">2. </w:t>
      </w:r>
      <w:proofErr w:type="gramStart"/>
      <w:r w:rsidRPr="00C06A75">
        <w:rPr>
          <w:rFonts w:ascii="Times New Roman" w:eastAsiaTheme="minorEastAsia" w:hAnsi="Times New Roman" w:cs="Times New Roman"/>
          <w:sz w:val="28"/>
          <w:szCs w:val="28"/>
          <w:lang w:eastAsia="ru-RU"/>
        </w:rPr>
        <w:t>Контроль за</w:t>
      </w:r>
      <w:proofErr w:type="gramEnd"/>
      <w:r w:rsidRPr="00C06A75">
        <w:rPr>
          <w:rFonts w:ascii="Times New Roman" w:eastAsiaTheme="minorEastAsia" w:hAnsi="Times New Roman" w:cs="Times New Roman"/>
          <w:sz w:val="28"/>
          <w:szCs w:val="28"/>
          <w:lang w:eastAsia="ru-RU"/>
        </w:rPr>
        <w:t xml:space="preserve"> исполнением настоящего постановления возложить на </w:t>
      </w:r>
      <w:r w:rsidR="00C06A75">
        <w:rPr>
          <w:rFonts w:ascii="Times New Roman" w:eastAsiaTheme="minorEastAsia" w:hAnsi="Times New Roman" w:cs="Times New Roman"/>
          <w:sz w:val="28"/>
          <w:szCs w:val="28"/>
          <w:lang w:eastAsia="ru-RU"/>
        </w:rPr>
        <w:t>главного бухгалтера</w:t>
      </w:r>
      <w:r w:rsidRPr="00C06A75">
        <w:rPr>
          <w:rFonts w:ascii="Times New Roman" w:eastAsiaTheme="minorEastAsia" w:hAnsi="Times New Roman" w:cs="Times New Roman"/>
          <w:sz w:val="28"/>
          <w:szCs w:val="28"/>
          <w:lang w:eastAsia="ru-RU"/>
        </w:rPr>
        <w:t>.</w:t>
      </w:r>
    </w:p>
    <w:p w:rsidR="00552568" w:rsidRPr="00C06A75"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 w:name="sub_3"/>
      <w:bookmarkEnd w:id="1"/>
      <w:r w:rsidRPr="00C06A75">
        <w:rPr>
          <w:rFonts w:ascii="Times New Roman" w:eastAsiaTheme="minorEastAsia" w:hAnsi="Times New Roman" w:cs="Times New Roman"/>
          <w:sz w:val="28"/>
          <w:szCs w:val="28"/>
          <w:lang w:eastAsia="ru-RU"/>
        </w:rPr>
        <w:t xml:space="preserve">3. Настоящее постановление вступает в силу со дня </w:t>
      </w:r>
      <w:hyperlink r:id="rId7" w:history="1">
        <w:r w:rsidRPr="00C06A75">
          <w:rPr>
            <w:rFonts w:ascii="Times New Roman" w:eastAsiaTheme="minorEastAsia" w:hAnsi="Times New Roman" w:cs="Times New Roman"/>
            <w:color w:val="106BBE"/>
            <w:sz w:val="28"/>
            <w:szCs w:val="28"/>
            <w:lang w:eastAsia="ru-RU"/>
          </w:rPr>
          <w:t>официального опубликования</w:t>
        </w:r>
      </w:hyperlink>
      <w:r w:rsidRPr="00C06A75">
        <w:rPr>
          <w:rFonts w:ascii="Times New Roman" w:eastAsiaTheme="minorEastAsia" w:hAnsi="Times New Roman" w:cs="Times New Roman"/>
          <w:sz w:val="28"/>
          <w:szCs w:val="28"/>
          <w:lang w:eastAsia="ru-RU"/>
        </w:rPr>
        <w:t>.</w:t>
      </w:r>
    </w:p>
    <w:bookmarkEnd w:id="2"/>
    <w:p w:rsidR="00552568"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6A75" w:rsidRDefault="00C06A75"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C06A75" w:rsidRPr="00C06A75" w:rsidRDefault="00C06A75"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0" w:type="auto"/>
        <w:tblInd w:w="108" w:type="dxa"/>
        <w:tblLook w:val="0000" w:firstRow="0" w:lastRow="0" w:firstColumn="0" w:lastColumn="0" w:noHBand="0" w:noVBand="0"/>
      </w:tblPr>
      <w:tblGrid>
        <w:gridCol w:w="6272"/>
        <w:gridCol w:w="3191"/>
      </w:tblGrid>
      <w:tr w:rsidR="00552568" w:rsidRPr="00C06A75" w:rsidTr="0059276D">
        <w:tc>
          <w:tcPr>
            <w:tcW w:w="6867" w:type="dxa"/>
            <w:tcBorders>
              <w:top w:val="nil"/>
              <w:left w:val="nil"/>
              <w:bottom w:val="nil"/>
              <w:right w:val="nil"/>
            </w:tcBorders>
          </w:tcPr>
          <w:p w:rsidR="00C06A75" w:rsidRDefault="00552568" w:rsidP="0055256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C06A75">
              <w:rPr>
                <w:rFonts w:ascii="Times New Roman" w:eastAsiaTheme="minorEastAsia" w:hAnsi="Times New Roman" w:cs="Times New Roman"/>
                <w:sz w:val="28"/>
                <w:szCs w:val="28"/>
                <w:lang w:eastAsia="ru-RU"/>
              </w:rPr>
              <w:t xml:space="preserve">Глава </w:t>
            </w:r>
            <w:r w:rsidR="00C06A75">
              <w:rPr>
                <w:rFonts w:ascii="Times New Roman" w:eastAsiaTheme="minorEastAsia" w:hAnsi="Times New Roman" w:cs="Times New Roman"/>
                <w:sz w:val="28"/>
                <w:szCs w:val="28"/>
                <w:lang w:eastAsia="ru-RU"/>
              </w:rPr>
              <w:t xml:space="preserve">администрации </w:t>
            </w:r>
          </w:p>
          <w:p w:rsidR="00C06A75" w:rsidRDefault="00C06A75" w:rsidP="0055256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Атюрьевского сельского поселения                                              </w:t>
            </w:r>
          </w:p>
          <w:p w:rsidR="00552568" w:rsidRPr="00C06A75" w:rsidRDefault="00552568" w:rsidP="00552568">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tc>
        <w:tc>
          <w:tcPr>
            <w:tcW w:w="3432" w:type="dxa"/>
            <w:tcBorders>
              <w:top w:val="nil"/>
              <w:left w:val="nil"/>
              <w:bottom w:val="nil"/>
              <w:right w:val="nil"/>
            </w:tcBorders>
          </w:tcPr>
          <w:p w:rsidR="00C06A75" w:rsidRDefault="00C06A75" w:rsidP="00552568">
            <w:pPr>
              <w:widowControl w:val="0"/>
              <w:autoSpaceDE w:val="0"/>
              <w:autoSpaceDN w:val="0"/>
              <w:adjustRightInd w:val="0"/>
              <w:spacing w:after="0" w:line="240" w:lineRule="auto"/>
              <w:jc w:val="right"/>
              <w:rPr>
                <w:rFonts w:ascii="Times New Roman" w:eastAsiaTheme="minorEastAsia" w:hAnsi="Times New Roman" w:cs="Times New Roman"/>
                <w:sz w:val="28"/>
                <w:szCs w:val="28"/>
                <w:lang w:eastAsia="ru-RU"/>
              </w:rPr>
            </w:pPr>
          </w:p>
          <w:p w:rsidR="00552568" w:rsidRPr="00C06A75" w:rsidRDefault="00C06A75" w:rsidP="00552568">
            <w:pPr>
              <w:widowControl w:val="0"/>
              <w:autoSpaceDE w:val="0"/>
              <w:autoSpaceDN w:val="0"/>
              <w:adjustRightInd w:val="0"/>
              <w:spacing w:after="0" w:line="240" w:lineRule="auto"/>
              <w:jc w:val="right"/>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Л.А. Плеханова</w:t>
            </w:r>
          </w:p>
        </w:tc>
      </w:tr>
    </w:tbl>
    <w:p w:rsidR="00552568" w:rsidRPr="00C06A75" w:rsidRDefault="00552568" w:rsidP="0055256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bookmarkStart w:id="3" w:name="sub_1000"/>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right"/>
        <w:rPr>
          <w:rFonts w:ascii="Arial" w:eastAsiaTheme="minorEastAsia" w:hAnsi="Arial" w:cs="Arial"/>
          <w:b/>
          <w:bCs/>
          <w:color w:val="26282F"/>
          <w:sz w:val="24"/>
          <w:szCs w:val="24"/>
          <w:lang w:eastAsia="ru-RU"/>
        </w:rPr>
      </w:pPr>
    </w:p>
    <w:bookmarkEnd w:id="3"/>
    <w:p w:rsidR="00DC2F62" w:rsidRDefault="00DC2F62" w:rsidP="00C06A75">
      <w:pPr>
        <w:widowControl w:val="0"/>
        <w:autoSpaceDE w:val="0"/>
        <w:autoSpaceDN w:val="0"/>
        <w:adjustRightInd w:val="0"/>
        <w:spacing w:before="108" w:after="108" w:line="240" w:lineRule="auto"/>
        <w:outlineLvl w:val="0"/>
        <w:rPr>
          <w:rFonts w:ascii="Times New Roman CYR" w:eastAsiaTheme="minorEastAsia" w:hAnsi="Times New Roman CYR" w:cs="Times New Roman CYR"/>
          <w:b/>
          <w:bCs/>
          <w:color w:val="26282F"/>
          <w:sz w:val="24"/>
          <w:szCs w:val="24"/>
          <w:lang w:eastAsia="ru-RU"/>
        </w:rPr>
      </w:pPr>
    </w:p>
    <w:p w:rsidR="00C61212" w:rsidRDefault="00C61212"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Pr>
          <w:rFonts w:ascii="Times New Roman CYR" w:eastAsiaTheme="minorEastAsia" w:hAnsi="Times New Roman CYR" w:cs="Times New Roman CYR"/>
          <w:b/>
          <w:bCs/>
          <w:color w:val="26282F"/>
          <w:sz w:val="24"/>
          <w:szCs w:val="24"/>
          <w:lang w:eastAsia="ru-RU"/>
        </w:rPr>
        <w:lastRenderedPageBreak/>
        <w:t>Порядок</w:t>
      </w:r>
    </w:p>
    <w:p w:rsidR="00C61212"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proofErr w:type="gramStart"/>
      <w:r w:rsidRPr="00552568">
        <w:rPr>
          <w:rFonts w:ascii="Times New Roman CYR" w:eastAsiaTheme="minorEastAsia" w:hAnsi="Times New Roman CYR" w:cs="Times New Roman CYR"/>
          <w:b/>
          <w:bCs/>
          <w:color w:val="26282F"/>
          <w:sz w:val="24"/>
          <w:szCs w:val="24"/>
          <w:lang w:eastAsia="ru-RU"/>
        </w:rPr>
        <w:t xml:space="preserve">осуществления полномочий по внутреннему муниципальному </w:t>
      </w:r>
      <w:r w:rsidR="00C61212">
        <w:rPr>
          <w:rFonts w:ascii="Times New Roman CYR" w:eastAsiaTheme="minorEastAsia" w:hAnsi="Times New Roman CYR" w:cs="Times New Roman CYR"/>
          <w:b/>
          <w:bCs/>
          <w:color w:val="26282F"/>
          <w:sz w:val="24"/>
          <w:szCs w:val="24"/>
          <w:lang w:eastAsia="ru-RU"/>
        </w:rPr>
        <w:t xml:space="preserve">финансовому </w:t>
      </w:r>
      <w:r w:rsidRPr="00552568">
        <w:rPr>
          <w:rFonts w:ascii="Times New Roman CYR" w:eastAsiaTheme="minorEastAsia" w:hAnsi="Times New Roman CYR" w:cs="Times New Roman CYR"/>
          <w:b/>
          <w:bCs/>
          <w:color w:val="26282F"/>
          <w:sz w:val="24"/>
          <w:szCs w:val="24"/>
          <w:lang w:eastAsia="ru-RU"/>
        </w:rPr>
        <w:t>контролю</w:t>
      </w:r>
      <w:r w:rsidRPr="00552568">
        <w:rPr>
          <w:rFonts w:ascii="Times New Roman CYR" w:eastAsiaTheme="minorEastAsia" w:hAnsi="Times New Roman CYR" w:cs="Times New Roman CYR"/>
          <w:b/>
          <w:bCs/>
          <w:color w:val="26282F"/>
          <w:sz w:val="24"/>
          <w:szCs w:val="24"/>
          <w:lang w:eastAsia="ru-RU"/>
        </w:rPr>
        <w:br/>
        <w:t xml:space="preserve">(утв. </w:t>
      </w:r>
      <w:hyperlink w:anchor="sub_0" w:history="1">
        <w:r w:rsidRPr="00552568">
          <w:rPr>
            <w:rFonts w:ascii="Times New Roman CYR" w:eastAsiaTheme="minorEastAsia" w:hAnsi="Times New Roman CYR" w:cs="Times New Roman CYR"/>
            <w:color w:val="106BBE"/>
            <w:sz w:val="24"/>
            <w:szCs w:val="24"/>
            <w:lang w:eastAsia="ru-RU"/>
          </w:rPr>
          <w:t>постановлением</w:t>
        </w:r>
      </w:hyperlink>
      <w:r w:rsidRPr="00552568">
        <w:rPr>
          <w:rFonts w:ascii="Times New Roman CYR" w:eastAsiaTheme="minorEastAsia" w:hAnsi="Times New Roman CYR" w:cs="Times New Roman CYR"/>
          <w:b/>
          <w:bCs/>
          <w:color w:val="26282F"/>
          <w:sz w:val="24"/>
          <w:szCs w:val="24"/>
          <w:lang w:eastAsia="ru-RU"/>
        </w:rPr>
        <w:t xml:space="preserve"> администрации </w:t>
      </w:r>
      <w:r w:rsidR="00C61212">
        <w:rPr>
          <w:rFonts w:ascii="Times New Roman CYR" w:eastAsiaTheme="minorEastAsia" w:hAnsi="Times New Roman CYR" w:cs="Times New Roman CYR"/>
          <w:b/>
          <w:bCs/>
          <w:color w:val="26282F"/>
          <w:sz w:val="24"/>
          <w:szCs w:val="24"/>
          <w:lang w:eastAsia="ru-RU"/>
        </w:rPr>
        <w:t xml:space="preserve">Атюрьевского сельского поселения </w:t>
      </w:r>
      <w:r w:rsidRPr="00552568">
        <w:rPr>
          <w:rFonts w:ascii="Times New Roman CYR" w:eastAsiaTheme="minorEastAsia" w:hAnsi="Times New Roman CYR" w:cs="Times New Roman CYR"/>
          <w:b/>
          <w:bCs/>
          <w:color w:val="26282F"/>
          <w:sz w:val="24"/>
          <w:szCs w:val="24"/>
          <w:lang w:eastAsia="ru-RU"/>
        </w:rPr>
        <w:t xml:space="preserve">Атюрьевского муниципального района Республики Мордовия </w:t>
      </w:r>
      <w:proofErr w:type="gramEnd"/>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552568">
        <w:rPr>
          <w:rFonts w:ascii="Times New Roman CYR" w:eastAsiaTheme="minorEastAsia" w:hAnsi="Times New Roman CYR" w:cs="Times New Roman CYR"/>
          <w:b/>
          <w:bCs/>
          <w:color w:val="26282F"/>
          <w:sz w:val="24"/>
          <w:szCs w:val="24"/>
          <w:lang w:eastAsia="ru-RU"/>
        </w:rPr>
        <w:t>от</w:t>
      </w:r>
      <w:r w:rsidR="00AA4C7F">
        <w:rPr>
          <w:rFonts w:ascii="Times New Roman CYR" w:eastAsiaTheme="minorEastAsia" w:hAnsi="Times New Roman CYR" w:cs="Times New Roman CYR"/>
          <w:b/>
          <w:bCs/>
          <w:color w:val="26282F"/>
          <w:sz w:val="24"/>
          <w:szCs w:val="24"/>
          <w:lang w:eastAsia="ru-RU"/>
        </w:rPr>
        <w:t xml:space="preserve"> 09.10.2018</w:t>
      </w:r>
      <w:r w:rsidRPr="00552568">
        <w:rPr>
          <w:rFonts w:ascii="Times New Roman CYR" w:eastAsiaTheme="minorEastAsia" w:hAnsi="Times New Roman CYR" w:cs="Times New Roman CYR"/>
          <w:b/>
          <w:bCs/>
          <w:color w:val="26282F"/>
          <w:sz w:val="24"/>
          <w:szCs w:val="24"/>
          <w:lang w:eastAsia="ru-RU"/>
        </w:rPr>
        <w:t> г.</w:t>
      </w:r>
      <w:r w:rsidR="00C61212">
        <w:rPr>
          <w:rFonts w:ascii="Times New Roman CYR" w:eastAsiaTheme="minorEastAsia" w:hAnsi="Times New Roman CYR" w:cs="Times New Roman CYR"/>
          <w:b/>
          <w:bCs/>
          <w:color w:val="26282F"/>
          <w:sz w:val="24"/>
          <w:szCs w:val="24"/>
          <w:lang w:eastAsia="ru-RU"/>
        </w:rPr>
        <w:t xml:space="preserve"> </w:t>
      </w:r>
      <w:r w:rsidR="00AA4C7F">
        <w:rPr>
          <w:rFonts w:ascii="Times New Roman CYR" w:eastAsiaTheme="minorEastAsia" w:hAnsi="Times New Roman CYR" w:cs="Times New Roman CYR"/>
          <w:b/>
          <w:bCs/>
          <w:color w:val="26282F"/>
          <w:sz w:val="24"/>
          <w:szCs w:val="24"/>
          <w:lang w:eastAsia="ru-RU"/>
        </w:rPr>
        <w:t>№ 116А</w:t>
      </w:r>
      <w:r w:rsidRPr="00552568">
        <w:rPr>
          <w:rFonts w:ascii="Times New Roman CYR" w:eastAsiaTheme="minorEastAsia" w:hAnsi="Times New Roman CYR" w:cs="Times New Roman CYR"/>
          <w:b/>
          <w:bCs/>
          <w:color w:val="26282F"/>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 w:name="sub_1071"/>
      <w:r w:rsidRPr="00552568">
        <w:rPr>
          <w:rFonts w:ascii="Times New Roman CYR" w:eastAsiaTheme="minorEastAsia" w:hAnsi="Times New Roman CYR" w:cs="Times New Roman CYR"/>
          <w:b/>
          <w:bCs/>
          <w:color w:val="26282F"/>
          <w:sz w:val="24"/>
          <w:szCs w:val="24"/>
          <w:lang w:eastAsia="ru-RU"/>
        </w:rPr>
        <w:t>1. Общие положения</w:t>
      </w:r>
    </w:p>
    <w:bookmarkEnd w:id="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 w:name="sub_1001"/>
      <w:r w:rsidRPr="00552568">
        <w:rPr>
          <w:rFonts w:ascii="Times New Roman CYR" w:eastAsiaTheme="minorEastAsia" w:hAnsi="Times New Roman CYR" w:cs="Times New Roman CYR"/>
          <w:sz w:val="24"/>
          <w:szCs w:val="24"/>
          <w:lang w:eastAsia="ru-RU"/>
        </w:rPr>
        <w:t xml:space="preserve">1. Настоящий Порядок определяет правила осуществления должностными лицами администрации Атюрьевского </w:t>
      </w:r>
      <w:r w:rsidR="00C61212">
        <w:rPr>
          <w:rFonts w:ascii="Times New Roman CYR" w:eastAsiaTheme="minorEastAsia" w:hAnsi="Times New Roman CYR" w:cs="Times New Roman CYR"/>
          <w:sz w:val="24"/>
          <w:szCs w:val="24"/>
          <w:lang w:eastAsia="ru-RU"/>
        </w:rPr>
        <w:t xml:space="preserve">сельского поселения Атюрьевского </w:t>
      </w:r>
      <w:r w:rsidRPr="00552568">
        <w:rPr>
          <w:rFonts w:ascii="Times New Roman CYR" w:eastAsiaTheme="minorEastAsia" w:hAnsi="Times New Roman CYR" w:cs="Times New Roman CYR"/>
          <w:sz w:val="24"/>
          <w:szCs w:val="24"/>
          <w:lang w:eastAsia="ru-RU"/>
        </w:rPr>
        <w:t xml:space="preserve">муниципального района Республики Мордовия (далее - </w:t>
      </w:r>
      <w:r w:rsidR="00C61212">
        <w:rPr>
          <w:rFonts w:ascii="Times New Roman CYR" w:eastAsiaTheme="minorEastAsia" w:hAnsi="Times New Roman CYR" w:cs="Times New Roman CYR"/>
          <w:sz w:val="24"/>
          <w:szCs w:val="24"/>
          <w:lang w:eastAsia="ru-RU"/>
        </w:rPr>
        <w:t>Администрация</w:t>
      </w:r>
      <w:r w:rsidRPr="00552568">
        <w:rPr>
          <w:rFonts w:ascii="Times New Roman CYR" w:eastAsiaTheme="minorEastAsia" w:hAnsi="Times New Roman CYR" w:cs="Times New Roman CYR"/>
          <w:sz w:val="24"/>
          <w:szCs w:val="24"/>
          <w:lang w:eastAsia="ru-RU"/>
        </w:rPr>
        <w:t xml:space="preserve">) полномочий по внутреннему муниципальному финансовому контролю в соответствии со </w:t>
      </w:r>
      <w:hyperlink r:id="rId8" w:history="1">
        <w:r w:rsidRPr="00552568">
          <w:rPr>
            <w:rFonts w:ascii="Times New Roman CYR" w:eastAsiaTheme="minorEastAsia" w:hAnsi="Times New Roman CYR" w:cs="Times New Roman CYR"/>
            <w:color w:val="106BBE"/>
            <w:sz w:val="24"/>
            <w:szCs w:val="24"/>
            <w:lang w:eastAsia="ru-RU"/>
          </w:rPr>
          <w:t>статьей 269.2</w:t>
        </w:r>
      </w:hyperlink>
      <w:r w:rsidRPr="00552568">
        <w:rPr>
          <w:rFonts w:ascii="Times New Roman CYR" w:eastAsiaTheme="minorEastAsia" w:hAnsi="Times New Roman CYR" w:cs="Times New Roman CYR"/>
          <w:sz w:val="24"/>
          <w:szCs w:val="24"/>
          <w:lang w:eastAsia="ru-RU"/>
        </w:rPr>
        <w:t xml:space="preserve"> Бюджетного кодекса Российской Федерации (далее - Федеральный закон о контрактной системе).</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 w:name="sub_1002"/>
      <w:bookmarkEnd w:id="5"/>
      <w:r w:rsidRPr="00552568">
        <w:rPr>
          <w:rFonts w:ascii="Times New Roman CYR" w:eastAsiaTheme="minorEastAsia" w:hAnsi="Times New Roman CYR" w:cs="Times New Roman CYR"/>
          <w:sz w:val="24"/>
          <w:szCs w:val="24"/>
          <w:lang w:eastAsia="ru-RU"/>
        </w:rPr>
        <w:t>2. 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 w:name="sub_1003"/>
      <w:bookmarkEnd w:id="6"/>
      <w:r w:rsidRPr="00552568">
        <w:rPr>
          <w:rFonts w:ascii="Times New Roman CYR" w:eastAsiaTheme="minorEastAsia" w:hAnsi="Times New Roman CYR" w:cs="Times New Roman CYR"/>
          <w:sz w:val="24"/>
          <w:szCs w:val="24"/>
          <w:lang w:eastAsia="ru-RU"/>
        </w:rPr>
        <w:t>3.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8" w:name="sub_1004"/>
      <w:bookmarkEnd w:id="7"/>
      <w:r w:rsidRPr="00552568">
        <w:rPr>
          <w:rFonts w:ascii="Times New Roman CYR" w:eastAsiaTheme="minorEastAsia" w:hAnsi="Times New Roman CYR" w:cs="Times New Roman CYR"/>
          <w:sz w:val="24"/>
          <w:szCs w:val="24"/>
          <w:lang w:eastAsia="ru-RU"/>
        </w:rPr>
        <w:t>4. Плановые контрольные мероприятия осуществляются на основании плана контрольных мероприятий, утверждаемого главой</w:t>
      </w:r>
      <w:r w:rsidR="00DB4F9B">
        <w:rPr>
          <w:rFonts w:ascii="Times New Roman CYR" w:eastAsiaTheme="minorEastAsia" w:hAnsi="Times New Roman CYR" w:cs="Times New Roman CYR"/>
          <w:sz w:val="24"/>
          <w:szCs w:val="24"/>
          <w:lang w:eastAsia="ru-RU"/>
        </w:rPr>
        <w:t xml:space="preserve"> администрации</w:t>
      </w:r>
      <w:r w:rsidRPr="00552568">
        <w:rPr>
          <w:rFonts w:ascii="Times New Roman CYR" w:eastAsiaTheme="minorEastAsia" w:hAnsi="Times New Roman CYR" w:cs="Times New Roman CYR"/>
          <w:sz w:val="24"/>
          <w:szCs w:val="24"/>
          <w:lang w:eastAsia="ru-RU"/>
        </w:rPr>
        <w:t xml:space="preserve"> Атюрьевского </w:t>
      </w:r>
      <w:r w:rsidR="00DB4F9B">
        <w:rPr>
          <w:rFonts w:ascii="Times New Roman CYR" w:eastAsiaTheme="minorEastAsia" w:hAnsi="Times New Roman CYR" w:cs="Times New Roman CYR"/>
          <w:sz w:val="24"/>
          <w:szCs w:val="24"/>
          <w:lang w:eastAsia="ru-RU"/>
        </w:rPr>
        <w:t>сельского поселения.</w:t>
      </w:r>
    </w:p>
    <w:bookmarkEnd w:id="8"/>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Внеплановая контрольная деятельность осуществляется на основании распоряжения Главы </w:t>
      </w:r>
      <w:r w:rsidR="00DB4F9B">
        <w:rPr>
          <w:rFonts w:ascii="Times New Roman CYR" w:eastAsiaTheme="minorEastAsia" w:hAnsi="Times New Roman CYR" w:cs="Times New Roman CYR"/>
          <w:sz w:val="24"/>
          <w:szCs w:val="24"/>
          <w:lang w:eastAsia="ru-RU"/>
        </w:rPr>
        <w:t xml:space="preserve"> администрации </w:t>
      </w:r>
      <w:r w:rsidRPr="00552568">
        <w:rPr>
          <w:rFonts w:ascii="Times New Roman CYR" w:eastAsiaTheme="minorEastAsia" w:hAnsi="Times New Roman CYR" w:cs="Times New Roman CYR"/>
          <w:sz w:val="24"/>
          <w:szCs w:val="24"/>
          <w:lang w:eastAsia="ru-RU"/>
        </w:rPr>
        <w:t xml:space="preserve">Атюрьевского </w:t>
      </w:r>
      <w:r w:rsidR="00DB4F9B">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принятого:</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в связи с поступлением обращений правоохранительных органов, обращений иных государственных органов, обращений граждан и организаций;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5</w:t>
      </w:r>
      <w:r w:rsidRPr="00552568">
        <w:rPr>
          <w:rFonts w:ascii="Times New Roman CYR" w:eastAsiaTheme="minorEastAsia" w:hAnsi="Times New Roman CYR" w:cs="Times New Roman CYR"/>
          <w:sz w:val="24"/>
          <w:szCs w:val="24"/>
          <w:lang w:eastAsia="ru-RU"/>
        </w:rPr>
        <w:t xml:space="preserve">. Должностные лица </w:t>
      </w:r>
      <w:r w:rsidR="00DB4F9B">
        <w:rPr>
          <w:rFonts w:ascii="Times New Roman CYR" w:eastAsiaTheme="minorEastAsia" w:hAnsi="Times New Roman CYR" w:cs="Times New Roman CYR"/>
          <w:sz w:val="24"/>
          <w:szCs w:val="24"/>
          <w:lang w:eastAsia="ru-RU"/>
        </w:rPr>
        <w:t>Администрац</w:t>
      </w:r>
      <w:r w:rsidR="00DB4F9B">
        <w:rPr>
          <w:rFonts w:ascii="Times New Roman CYR" w:eastAsiaTheme="minorEastAsia" w:hAnsi="Times New Roman CYR" w:cs="Times New Roman CYR"/>
          <w:sz w:val="24"/>
          <w:szCs w:val="24"/>
          <w:lang w:eastAsia="ru-RU"/>
        </w:rPr>
        <w:t xml:space="preserve">ии </w:t>
      </w:r>
      <w:r w:rsidRPr="00552568">
        <w:rPr>
          <w:rFonts w:ascii="Times New Roman CYR" w:eastAsiaTheme="minorEastAsia" w:hAnsi="Times New Roman CYR" w:cs="Times New Roman CYR"/>
          <w:sz w:val="24"/>
          <w:szCs w:val="24"/>
          <w:lang w:eastAsia="ru-RU"/>
        </w:rPr>
        <w:t>осуществляют полномочия по внутреннему муниципальному финансовому контролю:</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9" w:name="sub_10062"/>
      <w:r w:rsidRPr="00552568">
        <w:rPr>
          <w:rFonts w:ascii="Times New Roman CYR" w:eastAsiaTheme="minorEastAsia" w:hAnsi="Times New Roman CYR" w:cs="Times New Roman CYR"/>
          <w:sz w:val="24"/>
          <w:szCs w:val="24"/>
          <w:lang w:eastAsia="ru-RU"/>
        </w:rPr>
        <w:t>в сфере бюджетных правоотношений;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0" w:name="sub_10063"/>
      <w:bookmarkEnd w:id="9"/>
      <w:r w:rsidRPr="00552568">
        <w:rPr>
          <w:rFonts w:ascii="Times New Roman CYR" w:eastAsiaTheme="minorEastAsia" w:hAnsi="Times New Roman CYR" w:cs="Times New Roman CYR"/>
          <w:sz w:val="24"/>
          <w:szCs w:val="24"/>
          <w:lang w:eastAsia="ru-RU"/>
        </w:rPr>
        <w:t xml:space="preserve">в сфере закупок товаров, работ, услуг для обеспечения нужд </w:t>
      </w:r>
      <w:r w:rsidR="00B438E5">
        <w:rPr>
          <w:rFonts w:ascii="Times New Roman CYR" w:eastAsiaTheme="minorEastAsia" w:hAnsi="Times New Roman CYR" w:cs="Times New Roman CYR"/>
          <w:sz w:val="24"/>
          <w:szCs w:val="24"/>
          <w:lang w:eastAsia="ru-RU"/>
        </w:rPr>
        <w:t xml:space="preserve">администрации </w:t>
      </w:r>
      <w:r w:rsidRPr="00552568">
        <w:rPr>
          <w:rFonts w:ascii="Times New Roman CYR" w:eastAsiaTheme="minorEastAsia" w:hAnsi="Times New Roman CYR" w:cs="Times New Roman CYR"/>
          <w:sz w:val="24"/>
          <w:szCs w:val="24"/>
          <w:lang w:eastAsia="ru-RU"/>
        </w:rPr>
        <w:t xml:space="preserve">Атюрьевского </w:t>
      </w:r>
      <w:r w:rsidR="00DB4F9B">
        <w:rPr>
          <w:rFonts w:ascii="Times New Roman CYR" w:eastAsiaTheme="minorEastAsia" w:hAnsi="Times New Roman CYR" w:cs="Times New Roman CYR"/>
          <w:sz w:val="24"/>
          <w:szCs w:val="24"/>
          <w:lang w:eastAsia="ru-RU"/>
        </w:rPr>
        <w:t xml:space="preserve">сельского поселения </w:t>
      </w:r>
      <w:r w:rsidRPr="00552568">
        <w:rPr>
          <w:rFonts w:ascii="Times New Roman CYR" w:eastAsiaTheme="minorEastAsia" w:hAnsi="Times New Roman CYR" w:cs="Times New Roman CYR"/>
          <w:sz w:val="24"/>
          <w:szCs w:val="24"/>
          <w:lang w:eastAsia="ru-RU"/>
        </w:rPr>
        <w:t xml:space="preserve"> (далее - закупки), </w:t>
      </w:r>
      <w:proofErr w:type="gramStart"/>
      <w:r w:rsidRPr="00552568">
        <w:rPr>
          <w:rFonts w:ascii="Times New Roman CYR" w:eastAsiaTheme="minorEastAsia" w:hAnsi="Times New Roman CYR" w:cs="Times New Roman CYR"/>
          <w:sz w:val="24"/>
          <w:szCs w:val="24"/>
          <w:lang w:eastAsia="ru-RU"/>
        </w:rPr>
        <w:t>предусмотренному</w:t>
      </w:r>
      <w:proofErr w:type="gramEnd"/>
      <w:r w:rsidRPr="00552568">
        <w:rPr>
          <w:rFonts w:ascii="Times New Roman CYR" w:eastAsiaTheme="minorEastAsia" w:hAnsi="Times New Roman CYR" w:cs="Times New Roman CYR"/>
          <w:sz w:val="24"/>
          <w:szCs w:val="24"/>
          <w:lang w:eastAsia="ru-RU"/>
        </w:rPr>
        <w:t xml:space="preserve"> </w:t>
      </w:r>
      <w:hyperlink r:id="rId9" w:history="1">
        <w:r w:rsidRPr="00552568">
          <w:rPr>
            <w:rFonts w:ascii="Times New Roman CYR" w:eastAsiaTheme="minorEastAsia" w:hAnsi="Times New Roman CYR" w:cs="Times New Roman CYR"/>
            <w:color w:val="106BBE"/>
            <w:sz w:val="24"/>
            <w:szCs w:val="24"/>
            <w:lang w:eastAsia="ru-RU"/>
          </w:rPr>
          <w:t>статьей 99</w:t>
        </w:r>
      </w:hyperlink>
      <w:r w:rsidRPr="00552568">
        <w:rPr>
          <w:rFonts w:ascii="Times New Roman CYR" w:eastAsiaTheme="minorEastAsia" w:hAnsi="Times New Roman CYR" w:cs="Times New Roman CYR"/>
          <w:sz w:val="24"/>
          <w:szCs w:val="24"/>
          <w:lang w:eastAsia="ru-RU"/>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1" w:name="sub_1007"/>
      <w:bookmarkEnd w:id="10"/>
      <w:r>
        <w:rPr>
          <w:rFonts w:ascii="Times New Roman CYR" w:eastAsiaTheme="minorEastAsia" w:hAnsi="Times New Roman CYR" w:cs="Times New Roman CYR"/>
          <w:sz w:val="24"/>
          <w:szCs w:val="24"/>
          <w:lang w:eastAsia="ru-RU"/>
        </w:rPr>
        <w:t>6</w:t>
      </w:r>
      <w:r w:rsidRPr="00552568">
        <w:rPr>
          <w:rFonts w:ascii="Times New Roman CYR" w:eastAsiaTheme="minorEastAsia" w:hAnsi="Times New Roman CYR" w:cs="Times New Roman CYR"/>
          <w:sz w:val="24"/>
          <w:szCs w:val="24"/>
          <w:lang w:eastAsia="ru-RU"/>
        </w:rPr>
        <w:t>. Объектами внутреннего муниципального финансового контроля являются:</w:t>
      </w:r>
    </w:p>
    <w:bookmarkEnd w:id="11"/>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главные распорядители (распорядители, получатели) средств бюджета 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главные администраторы (администраторы) доходов бюджета 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главные администраторы (администраторы) источников финансирования дефицита бюджета 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получатели средств бюджета 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в соответствии с </w:t>
      </w:r>
      <w:hyperlink r:id="rId10" w:history="1">
        <w:r w:rsidRPr="00552568">
          <w:rPr>
            <w:rFonts w:ascii="Times New Roman CYR" w:eastAsiaTheme="minorEastAsia" w:hAnsi="Times New Roman CYR" w:cs="Times New Roman CYR"/>
            <w:color w:val="106BBE"/>
            <w:sz w:val="24"/>
            <w:szCs w:val="24"/>
            <w:lang w:eastAsia="ru-RU"/>
          </w:rPr>
          <w:t>Федеральным законом</w:t>
        </w:r>
      </w:hyperlink>
      <w:r w:rsidRPr="00552568">
        <w:rPr>
          <w:rFonts w:ascii="Times New Roman CYR" w:eastAsiaTheme="minorEastAsia" w:hAnsi="Times New Roman CYR" w:cs="Times New Roman CYR"/>
          <w:sz w:val="24"/>
          <w:szCs w:val="24"/>
          <w:lang w:eastAsia="ru-RU"/>
        </w:rPr>
        <w:t xml:space="preserve"> о контрактной системе закупок товаров, работ и услуг для обеспечения муниципальных нужд.</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2" w:name="sub_1008"/>
      <w:r>
        <w:rPr>
          <w:rFonts w:ascii="Times New Roman CYR" w:eastAsiaTheme="minorEastAsia" w:hAnsi="Times New Roman CYR" w:cs="Times New Roman CYR"/>
          <w:sz w:val="24"/>
          <w:szCs w:val="24"/>
          <w:lang w:eastAsia="ru-RU"/>
        </w:rPr>
        <w:t>7</w:t>
      </w:r>
      <w:r w:rsidRPr="00552568">
        <w:rPr>
          <w:rFonts w:ascii="Times New Roman CYR" w:eastAsiaTheme="minorEastAsia" w:hAnsi="Times New Roman CYR" w:cs="Times New Roman CYR"/>
          <w:sz w:val="24"/>
          <w:szCs w:val="24"/>
          <w:lang w:eastAsia="ru-RU"/>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w:t>
      </w:r>
      <w:r w:rsidRPr="00552568">
        <w:rPr>
          <w:rFonts w:ascii="Times New Roman CYR" w:eastAsiaTheme="minorEastAsia" w:hAnsi="Times New Roman CYR" w:cs="Times New Roman CYR"/>
          <w:sz w:val="24"/>
          <w:szCs w:val="24"/>
          <w:lang w:eastAsia="ru-RU"/>
        </w:rPr>
        <w:lastRenderedPageBreak/>
        <w:t xml:space="preserve">быть реализованы полномочия </w:t>
      </w:r>
      <w:r w:rsidR="00B438E5">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предусмотренные </w:t>
      </w:r>
      <w:hyperlink w:anchor="sub_10062" w:history="1">
        <w:r w:rsidRPr="00552568">
          <w:rPr>
            <w:rFonts w:ascii="Times New Roman CYR" w:eastAsiaTheme="minorEastAsia" w:hAnsi="Times New Roman CYR" w:cs="Times New Roman CYR"/>
            <w:color w:val="106BBE"/>
            <w:sz w:val="24"/>
            <w:szCs w:val="24"/>
            <w:lang w:eastAsia="ru-RU"/>
          </w:rPr>
          <w:t>абзацами вторым</w:t>
        </w:r>
      </w:hyperlink>
      <w:r w:rsidRPr="00552568">
        <w:rPr>
          <w:rFonts w:ascii="Times New Roman CYR" w:eastAsiaTheme="minorEastAsia" w:hAnsi="Times New Roman CYR" w:cs="Times New Roman CYR"/>
          <w:sz w:val="24"/>
          <w:szCs w:val="24"/>
          <w:lang w:eastAsia="ru-RU"/>
        </w:rPr>
        <w:t xml:space="preserve"> и </w:t>
      </w:r>
      <w:hyperlink w:anchor="sub_10063" w:history="1">
        <w:r w:rsidRPr="00552568">
          <w:rPr>
            <w:rFonts w:ascii="Times New Roman CYR" w:eastAsiaTheme="minorEastAsia" w:hAnsi="Times New Roman CYR" w:cs="Times New Roman CYR"/>
            <w:color w:val="106BBE"/>
            <w:sz w:val="24"/>
            <w:szCs w:val="24"/>
            <w:lang w:eastAsia="ru-RU"/>
          </w:rPr>
          <w:t>третьим пункта 6</w:t>
        </w:r>
      </w:hyperlink>
      <w:r w:rsidRPr="00552568">
        <w:rPr>
          <w:rFonts w:ascii="Times New Roman CYR" w:eastAsiaTheme="minorEastAsia" w:hAnsi="Times New Roman CYR" w:cs="Times New Roman CYR"/>
          <w:sz w:val="24"/>
          <w:szCs w:val="24"/>
          <w:lang w:eastAsia="ru-RU"/>
        </w:rPr>
        <w:t xml:space="preserve"> настоящего Порядка.</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3" w:name="sub_1009"/>
      <w:bookmarkEnd w:id="12"/>
      <w:r>
        <w:rPr>
          <w:rFonts w:ascii="Times New Roman CYR" w:eastAsiaTheme="minorEastAsia" w:hAnsi="Times New Roman CYR" w:cs="Times New Roman CYR"/>
          <w:sz w:val="24"/>
          <w:szCs w:val="24"/>
          <w:lang w:eastAsia="ru-RU"/>
        </w:rPr>
        <w:t>8</w:t>
      </w:r>
      <w:r w:rsidRPr="00552568">
        <w:rPr>
          <w:rFonts w:ascii="Times New Roman CYR" w:eastAsiaTheme="minorEastAsia" w:hAnsi="Times New Roman CYR" w:cs="Times New Roman CYR"/>
          <w:sz w:val="24"/>
          <w:szCs w:val="24"/>
          <w:lang w:eastAsia="ru-RU"/>
        </w:rPr>
        <w:t>. Должностными лицами, осуществляющими контрольную деятельность (далее - должностные лица), являются:</w:t>
      </w:r>
    </w:p>
    <w:bookmarkEnd w:id="13"/>
    <w:p w:rsidR="00552568" w:rsidRPr="00552568" w:rsidRDefault="00B438E5"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1) глава администрации Атюрьевского сельского поселения</w:t>
      </w:r>
      <w:r w:rsidR="00552568"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2) </w:t>
      </w:r>
      <w:r w:rsidR="00B438E5">
        <w:rPr>
          <w:rFonts w:ascii="Times New Roman CYR" w:eastAsiaTheme="minorEastAsia" w:hAnsi="Times New Roman CYR" w:cs="Times New Roman CYR"/>
          <w:sz w:val="24"/>
          <w:szCs w:val="24"/>
          <w:lang w:eastAsia="ru-RU"/>
        </w:rPr>
        <w:t>главный бухгалтер администрации.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4" w:name="sub_1010"/>
      <w:r>
        <w:rPr>
          <w:rFonts w:ascii="Times New Roman CYR" w:eastAsiaTheme="minorEastAsia" w:hAnsi="Times New Roman CYR" w:cs="Times New Roman CYR"/>
          <w:sz w:val="24"/>
          <w:szCs w:val="24"/>
          <w:lang w:eastAsia="ru-RU"/>
        </w:rPr>
        <w:t>9</w:t>
      </w:r>
      <w:r w:rsidRPr="00552568">
        <w:rPr>
          <w:rFonts w:ascii="Times New Roman CYR" w:eastAsiaTheme="minorEastAsia" w:hAnsi="Times New Roman CYR" w:cs="Times New Roman CYR"/>
          <w:sz w:val="24"/>
          <w:szCs w:val="24"/>
          <w:lang w:eastAsia="ru-RU"/>
        </w:rPr>
        <w:t xml:space="preserve">. Должностные лица, указанные в </w:t>
      </w:r>
      <w:hyperlink w:anchor="sub_1009" w:history="1">
        <w:r w:rsidRPr="00552568">
          <w:rPr>
            <w:rFonts w:ascii="Times New Roman CYR" w:eastAsiaTheme="minorEastAsia" w:hAnsi="Times New Roman CYR" w:cs="Times New Roman CYR"/>
            <w:color w:val="106BBE"/>
            <w:sz w:val="24"/>
            <w:szCs w:val="24"/>
            <w:lang w:eastAsia="ru-RU"/>
          </w:rPr>
          <w:t>пункте 9</w:t>
        </w:r>
      </w:hyperlink>
      <w:r w:rsidRPr="00552568">
        <w:rPr>
          <w:rFonts w:ascii="Times New Roman CYR" w:eastAsiaTheme="minorEastAsia" w:hAnsi="Times New Roman CYR" w:cs="Times New Roman CYR"/>
          <w:sz w:val="24"/>
          <w:szCs w:val="24"/>
          <w:lang w:eastAsia="ru-RU"/>
        </w:rPr>
        <w:t xml:space="preserve"> настоящего Порядка, имеют право:</w:t>
      </w:r>
    </w:p>
    <w:bookmarkEnd w:id="1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при осуществлении плановых и внеплановых выездных проверок (ревизий) беспрепятственно по предъявлении копии удостоверения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направлять уведомления о применении бюджетных мер принуждения, в случаях предусмотренных </w:t>
      </w:r>
      <w:hyperlink r:id="rId11" w:history="1">
        <w:r w:rsidRPr="00552568">
          <w:rPr>
            <w:rFonts w:ascii="Times New Roman CYR" w:eastAsiaTheme="minorEastAsia" w:hAnsi="Times New Roman CYR" w:cs="Times New Roman CYR"/>
            <w:color w:val="106BBE"/>
            <w:sz w:val="24"/>
            <w:szCs w:val="24"/>
            <w:lang w:eastAsia="ru-RU"/>
          </w:rPr>
          <w:t>бюджетным законодательством</w:t>
        </w:r>
      </w:hyperlink>
      <w:r w:rsidRPr="00552568">
        <w:rPr>
          <w:rFonts w:ascii="Times New Roman CYR" w:eastAsiaTheme="minorEastAsia" w:hAnsi="Times New Roman CYR" w:cs="Times New Roman CYR"/>
          <w:sz w:val="24"/>
          <w:szCs w:val="24"/>
          <w:lang w:eastAsia="ru-RU"/>
        </w:rPr>
        <w:t xml:space="preserve"> Российской Федерации.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5" w:name="sub_1011"/>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0</w:t>
      </w:r>
      <w:r w:rsidRPr="00552568">
        <w:rPr>
          <w:rFonts w:ascii="Times New Roman CYR" w:eastAsiaTheme="minorEastAsia" w:hAnsi="Times New Roman CYR" w:cs="Times New Roman CYR"/>
          <w:sz w:val="24"/>
          <w:szCs w:val="24"/>
          <w:lang w:eastAsia="ru-RU"/>
        </w:rPr>
        <w:t xml:space="preserve">. Должностные лица, указанные в </w:t>
      </w:r>
      <w:hyperlink w:anchor="sub_1009" w:history="1">
        <w:r w:rsidRPr="00552568">
          <w:rPr>
            <w:rFonts w:ascii="Times New Roman CYR" w:eastAsiaTheme="minorEastAsia" w:hAnsi="Times New Roman CYR" w:cs="Times New Roman CYR"/>
            <w:color w:val="106BBE"/>
            <w:sz w:val="24"/>
            <w:szCs w:val="24"/>
            <w:lang w:eastAsia="ru-RU"/>
          </w:rPr>
          <w:t>пункте 9</w:t>
        </w:r>
      </w:hyperlink>
      <w:r w:rsidRPr="00552568">
        <w:rPr>
          <w:rFonts w:ascii="Times New Roman CYR" w:eastAsiaTheme="minorEastAsia" w:hAnsi="Times New Roman CYR" w:cs="Times New Roman CYR"/>
          <w:sz w:val="24"/>
          <w:szCs w:val="24"/>
          <w:lang w:eastAsia="ru-RU"/>
        </w:rPr>
        <w:t xml:space="preserve"> настоящего Порядка, обязаны:</w:t>
      </w:r>
    </w:p>
    <w:bookmarkEnd w:id="15"/>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соблюдать требования нормативных правовых актов в установленной сфере деятельности;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проводить контрольные мероприятия в соответствии с удостоверением на проведение контрольных мероприятий;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знакомить руководителя или уполномоченное должностное лицо объекта контроля (далее - представитель объекта контроля) с удостоверением по проведению контрольных мероприятий,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6" w:name="sub_1012"/>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1</w:t>
      </w:r>
      <w:r w:rsidRPr="00552568">
        <w:rPr>
          <w:rFonts w:ascii="Times New Roman CYR" w:eastAsiaTheme="minorEastAsia" w:hAnsi="Times New Roman CYR" w:cs="Times New Roman CYR"/>
          <w:sz w:val="24"/>
          <w:szCs w:val="24"/>
          <w:lang w:eastAsia="ru-RU"/>
        </w:rPr>
        <w:t xml:space="preserve">. </w:t>
      </w:r>
      <w:proofErr w:type="gramStart"/>
      <w:r w:rsidRPr="00552568">
        <w:rPr>
          <w:rFonts w:ascii="Times New Roman CYR" w:eastAsiaTheme="minorEastAsia" w:hAnsi="Times New Roman CYR" w:cs="Times New Roman CYR"/>
          <w:sz w:val="24"/>
          <w:szCs w:val="24"/>
          <w:lang w:eastAsia="ru-RU"/>
        </w:rPr>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7" w:name="sub_1013"/>
      <w:bookmarkEnd w:id="16"/>
      <w:r>
        <w:rPr>
          <w:rFonts w:ascii="Times New Roman CYR" w:eastAsiaTheme="minorEastAsia" w:hAnsi="Times New Roman CYR" w:cs="Times New Roman CYR"/>
          <w:sz w:val="24"/>
          <w:szCs w:val="24"/>
          <w:lang w:eastAsia="ru-RU"/>
        </w:rPr>
        <w:t>12</w:t>
      </w:r>
      <w:r w:rsidRPr="00552568">
        <w:rPr>
          <w:rFonts w:ascii="Times New Roman CYR" w:eastAsiaTheme="minorEastAsia" w:hAnsi="Times New Roman CYR" w:cs="Times New Roman CYR"/>
          <w:sz w:val="24"/>
          <w:szCs w:val="24"/>
          <w:lang w:eastAsia="ru-RU"/>
        </w:rPr>
        <w:t xml:space="preserve">. Срок представления информации, документов и материалов устанавливается в запросе и исчисляется </w:t>
      </w:r>
      <w:proofErr w:type="gramStart"/>
      <w:r w:rsidRPr="00552568">
        <w:rPr>
          <w:rFonts w:ascii="Times New Roman CYR" w:eastAsiaTheme="minorEastAsia" w:hAnsi="Times New Roman CYR" w:cs="Times New Roman CYR"/>
          <w:sz w:val="24"/>
          <w:szCs w:val="24"/>
          <w:lang w:eastAsia="ru-RU"/>
        </w:rPr>
        <w:t>с даты получения</w:t>
      </w:r>
      <w:proofErr w:type="gramEnd"/>
      <w:r w:rsidRPr="00552568">
        <w:rPr>
          <w:rFonts w:ascii="Times New Roman CYR" w:eastAsiaTheme="minorEastAsia" w:hAnsi="Times New Roman CYR" w:cs="Times New Roman CYR"/>
          <w:sz w:val="24"/>
          <w:szCs w:val="24"/>
          <w:lang w:eastAsia="ru-RU"/>
        </w:rPr>
        <w:t xml:space="preserve"> запроса. При этом такой срок составляет не менее 3 рабочих дней.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8" w:name="sub_1014"/>
      <w:bookmarkEnd w:id="17"/>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3</w:t>
      </w:r>
      <w:r w:rsidRPr="00552568">
        <w:rPr>
          <w:rFonts w:ascii="Times New Roman CYR" w:eastAsiaTheme="minorEastAsia" w:hAnsi="Times New Roman CYR" w:cs="Times New Roman CYR"/>
          <w:sz w:val="24"/>
          <w:szCs w:val="24"/>
          <w:lang w:eastAsia="ru-RU"/>
        </w:rPr>
        <w:t>.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19" w:name="sub_1015"/>
      <w:bookmarkEnd w:id="18"/>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4</w:t>
      </w:r>
      <w:r w:rsidRPr="00552568">
        <w:rPr>
          <w:rFonts w:ascii="Times New Roman CYR" w:eastAsiaTheme="minorEastAsia" w:hAnsi="Times New Roman CYR" w:cs="Times New Roman CYR"/>
          <w:sz w:val="24"/>
          <w:szCs w:val="24"/>
          <w:lang w:eastAsia="ru-RU"/>
        </w:rPr>
        <w:t xml:space="preserve">. Все документы, составляемые должностными лицами </w:t>
      </w:r>
      <w:r w:rsidR="00B438E5">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в рамках </w:t>
      </w:r>
      <w:r w:rsidRPr="00552568">
        <w:rPr>
          <w:rFonts w:ascii="Times New Roman CYR" w:eastAsiaTheme="minorEastAsia" w:hAnsi="Times New Roman CYR" w:cs="Times New Roman CYR"/>
          <w:sz w:val="24"/>
          <w:szCs w:val="24"/>
          <w:lang w:eastAsia="ru-RU"/>
        </w:rPr>
        <w:lastRenderedPageBreak/>
        <w:t>контрольного мероприятия, приобщаются к материалам контрольного мероприятия, учитываются и хранятся в установленном порядке.</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0" w:name="sub_1016"/>
      <w:bookmarkEnd w:id="19"/>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5</w:t>
      </w:r>
      <w:r w:rsidRPr="00552568">
        <w:rPr>
          <w:rFonts w:ascii="Times New Roman CYR" w:eastAsiaTheme="minorEastAsia" w:hAnsi="Times New Roman CYR" w:cs="Times New Roman CYR"/>
          <w:sz w:val="24"/>
          <w:szCs w:val="24"/>
          <w:lang w:eastAsia="ru-RU"/>
        </w:rPr>
        <w:t>.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1" w:name="sub_1017"/>
      <w:bookmarkEnd w:id="20"/>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6</w:t>
      </w:r>
      <w:r w:rsidRPr="00552568">
        <w:rPr>
          <w:rFonts w:ascii="Times New Roman CYR" w:eastAsiaTheme="minorEastAsia" w:hAnsi="Times New Roman CYR" w:cs="Times New Roman CYR"/>
          <w:sz w:val="24"/>
          <w:szCs w:val="24"/>
          <w:lang w:eastAsia="ru-RU"/>
        </w:rPr>
        <w:t>. Встречные проверки назначаются и проводятся в порядке, установленном для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2" w:name="sub_1018"/>
      <w:bookmarkEnd w:id="21"/>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7</w:t>
      </w:r>
      <w:r w:rsidRPr="00552568">
        <w:rPr>
          <w:rFonts w:ascii="Times New Roman CYR" w:eastAsiaTheme="minorEastAsia" w:hAnsi="Times New Roman CYR" w:cs="Times New Roman CYR"/>
          <w:sz w:val="24"/>
          <w:szCs w:val="24"/>
          <w:lang w:eastAsia="ru-RU"/>
        </w:rPr>
        <w:t>. Обследования могут проводиться в рамках камеральных и выездных проверок (ревизий) в соответствии с настоящим Порядком.</w:t>
      </w:r>
    </w:p>
    <w:bookmarkEnd w:id="22"/>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23" w:name="sub_1072"/>
      <w:r w:rsidRPr="00552568">
        <w:rPr>
          <w:rFonts w:ascii="Times New Roman CYR" w:eastAsiaTheme="minorEastAsia" w:hAnsi="Times New Roman CYR" w:cs="Times New Roman CYR"/>
          <w:b/>
          <w:bCs/>
          <w:color w:val="26282F"/>
          <w:sz w:val="24"/>
          <w:szCs w:val="24"/>
          <w:lang w:eastAsia="ru-RU"/>
        </w:rPr>
        <w:t>2. Требования к планированию контрольной деятельности</w:t>
      </w:r>
    </w:p>
    <w:bookmarkEnd w:id="23"/>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4" w:name="sub_1019"/>
      <w:r w:rsidRPr="00552568">
        <w:rPr>
          <w:rFonts w:ascii="Times New Roman CYR" w:eastAsiaTheme="minorEastAsia" w:hAnsi="Times New Roman CYR" w:cs="Times New Roman CYR"/>
          <w:sz w:val="24"/>
          <w:szCs w:val="24"/>
          <w:lang w:eastAsia="ru-RU"/>
        </w:rPr>
        <w:t>1</w:t>
      </w:r>
      <w:r>
        <w:rPr>
          <w:rFonts w:ascii="Times New Roman CYR" w:eastAsiaTheme="minorEastAsia" w:hAnsi="Times New Roman CYR" w:cs="Times New Roman CYR"/>
          <w:sz w:val="24"/>
          <w:szCs w:val="24"/>
          <w:lang w:eastAsia="ru-RU"/>
        </w:rPr>
        <w:t>8</w:t>
      </w:r>
      <w:r w:rsidRPr="00552568">
        <w:rPr>
          <w:rFonts w:ascii="Times New Roman CYR" w:eastAsiaTheme="minorEastAsia" w:hAnsi="Times New Roman CYR" w:cs="Times New Roman CYR"/>
          <w:sz w:val="24"/>
          <w:szCs w:val="24"/>
          <w:lang w:eastAsia="ru-RU"/>
        </w:rPr>
        <w:t>. Планирование контрольной деятельности осуществляется путем составления и утверждения плана контрольных мероприятий (далее - План).</w:t>
      </w:r>
    </w:p>
    <w:bookmarkEnd w:id="2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План утверждается главой </w:t>
      </w:r>
      <w:r w:rsidR="00B438E5">
        <w:rPr>
          <w:rFonts w:ascii="Times New Roman CYR" w:eastAsiaTheme="minorEastAsia" w:hAnsi="Times New Roman CYR" w:cs="Times New Roman CYR"/>
          <w:sz w:val="24"/>
          <w:szCs w:val="24"/>
          <w:lang w:eastAsia="ru-RU"/>
        </w:rPr>
        <w:t xml:space="preserve">администрации </w:t>
      </w:r>
      <w:r w:rsidRPr="00552568">
        <w:rPr>
          <w:rFonts w:ascii="Times New Roman CYR" w:eastAsiaTheme="minorEastAsia" w:hAnsi="Times New Roman CYR" w:cs="Times New Roman CYR"/>
          <w:sz w:val="24"/>
          <w:szCs w:val="24"/>
          <w:lang w:eastAsia="ru-RU"/>
        </w:rPr>
        <w:t xml:space="preserve">Атюрьевского </w:t>
      </w:r>
      <w:r w:rsidR="00B438E5">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План представляет собой перечень контрольных мероприятий, которые планируется осуществить </w:t>
      </w:r>
      <w:r w:rsidR="00B438E5">
        <w:rPr>
          <w:rFonts w:ascii="Times New Roman CYR" w:eastAsiaTheme="minorEastAsia" w:hAnsi="Times New Roman CYR" w:cs="Times New Roman CYR"/>
          <w:sz w:val="24"/>
          <w:szCs w:val="24"/>
          <w:lang w:eastAsia="ru-RU"/>
        </w:rPr>
        <w:t>Администрация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5" w:name="sub_1020"/>
      <w:r>
        <w:rPr>
          <w:rFonts w:ascii="Times New Roman CYR" w:eastAsiaTheme="minorEastAsia" w:hAnsi="Times New Roman CYR" w:cs="Times New Roman CYR"/>
          <w:sz w:val="24"/>
          <w:szCs w:val="24"/>
          <w:lang w:eastAsia="ru-RU"/>
        </w:rPr>
        <w:t>19</w:t>
      </w:r>
      <w:r w:rsidRPr="00552568">
        <w:rPr>
          <w:rFonts w:ascii="Times New Roman CYR" w:eastAsiaTheme="minorEastAsia" w:hAnsi="Times New Roman CYR" w:cs="Times New Roman CYR"/>
          <w:sz w:val="24"/>
          <w:szCs w:val="24"/>
          <w:lang w:eastAsia="ru-RU"/>
        </w:rPr>
        <w:t>. Отбор контрольных мероприятий осуществляется исходя из следующих критериев:</w:t>
      </w:r>
    </w:p>
    <w:bookmarkEnd w:id="25"/>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существенность и значимость мероприятий, осуществляемых объектами контроля, в отношении которых предполагается проведение финансового контроля, и (или) направления и объемов бюджетных расходов;</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информация о наличии признаков нарушений, поступившая от лиц, указанных в </w:t>
      </w:r>
      <w:hyperlink w:anchor="sub_1004" w:history="1">
        <w:r w:rsidRPr="00552568">
          <w:rPr>
            <w:rFonts w:ascii="Times New Roman CYR" w:eastAsiaTheme="minorEastAsia" w:hAnsi="Times New Roman CYR" w:cs="Times New Roman CYR"/>
            <w:color w:val="106BBE"/>
            <w:sz w:val="24"/>
            <w:szCs w:val="24"/>
            <w:lang w:eastAsia="ru-RU"/>
          </w:rPr>
          <w:t>пункте 4</w:t>
        </w:r>
      </w:hyperlink>
      <w:r w:rsidRPr="00552568">
        <w:rPr>
          <w:rFonts w:ascii="Times New Roman CYR" w:eastAsiaTheme="minorEastAsia" w:hAnsi="Times New Roman CYR" w:cs="Times New Roman CYR"/>
          <w:sz w:val="24"/>
          <w:szCs w:val="24"/>
          <w:lang w:eastAsia="ru-RU"/>
        </w:rPr>
        <w:t xml:space="preserve"> настоящего Порядка, а также выявленная по результатам анализа данных единой информационной системы в сфере закупок.</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6" w:name="sub_1021"/>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0</w:t>
      </w:r>
      <w:r w:rsidRPr="00552568">
        <w:rPr>
          <w:rFonts w:ascii="Times New Roman CYR" w:eastAsiaTheme="minorEastAsia" w:hAnsi="Times New Roman CYR" w:cs="Times New Roman CYR"/>
          <w:sz w:val="24"/>
          <w:szCs w:val="24"/>
          <w:lang w:eastAsia="ru-RU"/>
        </w:rPr>
        <w:t xml:space="preserve">. Формирование плана контрольных мероприятий осуществляется </w:t>
      </w:r>
      <w:r w:rsidR="00B438E5">
        <w:rPr>
          <w:rFonts w:ascii="Times New Roman CYR" w:eastAsiaTheme="minorEastAsia" w:hAnsi="Times New Roman CYR" w:cs="Times New Roman CYR"/>
          <w:sz w:val="24"/>
          <w:szCs w:val="24"/>
          <w:lang w:eastAsia="ru-RU"/>
        </w:rPr>
        <w:t>Администрацией Атюрьевского сельского поселения</w:t>
      </w:r>
      <w:r w:rsidRPr="00552568">
        <w:rPr>
          <w:rFonts w:ascii="Times New Roman CYR" w:eastAsiaTheme="minorEastAsia" w:hAnsi="Times New Roman CYR" w:cs="Times New Roman CYR"/>
          <w:sz w:val="24"/>
          <w:szCs w:val="24"/>
          <w:lang w:eastAsia="ru-RU"/>
        </w:rPr>
        <w:t xml:space="preserve"> с учетом информации о планируемых (проводимых) иными органами идентичных контрольных мероприятиях в целях исключения дублирования деятельности по контролю.</w:t>
      </w:r>
    </w:p>
    <w:bookmarkEnd w:id="26"/>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В целях настоящего Порядка под идентичным контрольным мероприятием понимается контрольное мероприятие, в рамках которого иными органами проводятся (планируются к проведению) контрольные действия в отношении деятельности объекта контроля, которые могут быть проведены органами (должностными лицами) Атюрьевского </w:t>
      </w:r>
      <w:r w:rsidR="00F05C9C">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27" w:name="sub_1073"/>
      <w:r w:rsidRPr="00552568">
        <w:rPr>
          <w:rFonts w:ascii="Times New Roman CYR" w:eastAsiaTheme="minorEastAsia" w:hAnsi="Times New Roman CYR" w:cs="Times New Roman CYR"/>
          <w:b/>
          <w:bCs/>
          <w:color w:val="26282F"/>
          <w:sz w:val="24"/>
          <w:szCs w:val="24"/>
          <w:lang w:eastAsia="ru-RU"/>
        </w:rPr>
        <w:t>3. Требования к проведению контрольных мероприятий</w:t>
      </w:r>
    </w:p>
    <w:bookmarkEnd w:id="27"/>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8" w:name="sub_1022"/>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1</w:t>
      </w:r>
      <w:r w:rsidRPr="00552568">
        <w:rPr>
          <w:rFonts w:ascii="Times New Roman CYR" w:eastAsiaTheme="minorEastAsia" w:hAnsi="Times New Roman CYR" w:cs="Times New Roman CYR"/>
          <w:sz w:val="24"/>
          <w:szCs w:val="24"/>
          <w:lang w:eastAsia="ru-RU"/>
        </w:rPr>
        <w:t>.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29" w:name="sub_1023"/>
      <w:bookmarkEnd w:id="28"/>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2</w:t>
      </w:r>
      <w:r w:rsidRPr="00552568">
        <w:rPr>
          <w:rFonts w:ascii="Times New Roman CYR" w:eastAsiaTheme="minorEastAsia" w:hAnsi="Times New Roman CYR" w:cs="Times New Roman CYR"/>
          <w:sz w:val="24"/>
          <w:szCs w:val="24"/>
          <w:lang w:eastAsia="ru-RU"/>
        </w:rPr>
        <w:t>. Проведение проверки, ревизии или обследования осуществляется на основании удостоверения на проведение контрольного мероприятия.</w:t>
      </w:r>
    </w:p>
    <w:bookmarkEnd w:id="29"/>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lastRenderedPageBreak/>
        <w:t xml:space="preserve">Удостоверение на проведение контрольного мероприятия подписывается </w:t>
      </w:r>
      <w:r w:rsidR="00F05C9C">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либо лицом, исполняющим его обязанности (в случае его отсутствия), и заверяется печатью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0" w:name="sub_1024"/>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3</w:t>
      </w:r>
      <w:r w:rsidRPr="00552568">
        <w:rPr>
          <w:rFonts w:ascii="Times New Roman CYR" w:eastAsiaTheme="minorEastAsia" w:hAnsi="Times New Roman CYR" w:cs="Times New Roman CYR"/>
          <w:sz w:val="24"/>
          <w:szCs w:val="24"/>
          <w:lang w:eastAsia="ru-RU"/>
        </w:rPr>
        <w:t>.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w:t>
      </w:r>
    </w:p>
    <w:bookmarkEnd w:id="30"/>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При необходимости для проведения контрольного мероприятия могут привлекаться сотрудники администрации Атюрьевского </w:t>
      </w:r>
      <w:r w:rsidR="00F05C9C">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а также специалисты иных организаций по согласованию с руководителем соответствующей организации.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1" w:name="sub_1025"/>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4</w:t>
      </w:r>
      <w:r w:rsidRPr="00552568">
        <w:rPr>
          <w:rFonts w:ascii="Times New Roman CYR" w:eastAsiaTheme="minorEastAsia" w:hAnsi="Times New Roman CYR" w:cs="Times New Roman CYR"/>
          <w:sz w:val="24"/>
          <w:szCs w:val="24"/>
          <w:lang w:eastAsia="ru-RU"/>
        </w:rPr>
        <w:t xml:space="preserve">. Контрольное мероприятие может быть приостановлено </w:t>
      </w:r>
      <w:r w:rsidR="00F05C9C">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31"/>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На время приостановления проведения контрольного мероприятия течение его срока прерывается.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2" w:name="sub_1026"/>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5</w:t>
      </w:r>
      <w:r w:rsidRPr="00552568">
        <w:rPr>
          <w:rFonts w:ascii="Times New Roman CYR" w:eastAsiaTheme="minorEastAsia" w:hAnsi="Times New Roman CYR" w:cs="Times New Roman CYR"/>
          <w:sz w:val="24"/>
          <w:szCs w:val="24"/>
          <w:lang w:eastAsia="ru-RU"/>
        </w:rPr>
        <w:t xml:space="preserve">. Решение о возобновлении проведения контрольного мероприятия принимается </w:t>
      </w:r>
      <w:r w:rsidR="00F05C9C">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или уполномоченным им должностным лицом после устранения причин приостановления проведения контрольного мероприятия.</w:t>
      </w:r>
    </w:p>
    <w:bookmarkEnd w:id="32"/>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В удостоверении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F05C9C">
        <w:rPr>
          <w:rFonts w:ascii="Times New Roman CYR" w:eastAsiaTheme="minorEastAsia" w:hAnsi="Times New Roman CYR" w:cs="Times New Roman CYR"/>
          <w:sz w:val="24"/>
          <w:szCs w:val="24"/>
          <w:lang w:eastAsia="ru-RU"/>
        </w:rPr>
        <w:t xml:space="preserve">главным бухгалтером </w:t>
      </w:r>
      <w:r w:rsidRPr="00552568">
        <w:rPr>
          <w:rFonts w:ascii="Times New Roman CYR" w:eastAsiaTheme="minorEastAsia" w:hAnsi="Times New Roman CYR" w:cs="Times New Roman CYR"/>
          <w:sz w:val="24"/>
          <w:szCs w:val="24"/>
          <w:lang w:eastAsia="ru-RU"/>
        </w:rPr>
        <w:t>или уполномоченного им должностного лица.</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33" w:name="sub_1074"/>
      <w:r w:rsidRPr="00552568">
        <w:rPr>
          <w:rFonts w:ascii="Times New Roman CYR" w:eastAsiaTheme="minorEastAsia" w:hAnsi="Times New Roman CYR" w:cs="Times New Roman CYR"/>
          <w:b/>
          <w:bCs/>
          <w:color w:val="26282F"/>
          <w:sz w:val="24"/>
          <w:szCs w:val="24"/>
          <w:lang w:eastAsia="ru-RU"/>
        </w:rPr>
        <w:t>4. Проведение контрольного мероприятия в форме обследования</w:t>
      </w:r>
    </w:p>
    <w:bookmarkEnd w:id="33"/>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4" w:name="sub_1027"/>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6</w:t>
      </w:r>
      <w:r w:rsidRPr="00552568">
        <w:rPr>
          <w:rFonts w:ascii="Times New Roman CYR" w:eastAsiaTheme="minorEastAsia" w:hAnsi="Times New Roman CYR" w:cs="Times New Roman CYR"/>
          <w:sz w:val="24"/>
          <w:szCs w:val="24"/>
          <w:lang w:eastAsia="ru-RU"/>
        </w:rPr>
        <w:t xml:space="preserve">. Обследование проводится в целях осуществления анализа и оценки </w:t>
      </w:r>
      <w:proofErr w:type="gramStart"/>
      <w:r w:rsidRPr="00552568">
        <w:rPr>
          <w:rFonts w:ascii="Times New Roman CYR" w:eastAsiaTheme="minorEastAsia" w:hAnsi="Times New Roman CYR" w:cs="Times New Roman CYR"/>
          <w:sz w:val="24"/>
          <w:szCs w:val="24"/>
          <w:lang w:eastAsia="ru-RU"/>
        </w:rPr>
        <w:t>состояния сферы деятельности объекта контроля</w:t>
      </w:r>
      <w:proofErr w:type="gramEnd"/>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5" w:name="sub_1028"/>
      <w:bookmarkEnd w:id="34"/>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7</w:t>
      </w:r>
      <w:r w:rsidRPr="00552568">
        <w:rPr>
          <w:rFonts w:ascii="Times New Roman CYR" w:eastAsiaTheme="minorEastAsia" w:hAnsi="Times New Roman CYR" w:cs="Times New Roman CYR"/>
          <w:sz w:val="24"/>
          <w:szCs w:val="24"/>
          <w:lang w:eastAsia="ru-RU"/>
        </w:rPr>
        <w:t>.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6" w:name="sub_1029"/>
      <w:bookmarkEnd w:id="35"/>
      <w:r w:rsidRPr="00552568">
        <w:rPr>
          <w:rFonts w:ascii="Times New Roman CYR" w:eastAsiaTheme="minorEastAsia" w:hAnsi="Times New Roman CYR" w:cs="Times New Roman CYR"/>
          <w:sz w:val="24"/>
          <w:szCs w:val="24"/>
          <w:lang w:eastAsia="ru-RU"/>
        </w:rPr>
        <w:t>2</w:t>
      </w:r>
      <w:r>
        <w:rPr>
          <w:rFonts w:ascii="Times New Roman CYR" w:eastAsiaTheme="minorEastAsia" w:hAnsi="Times New Roman CYR" w:cs="Times New Roman CYR"/>
          <w:sz w:val="24"/>
          <w:szCs w:val="24"/>
          <w:lang w:eastAsia="ru-RU"/>
        </w:rPr>
        <w:t>8</w:t>
      </w:r>
      <w:r w:rsidRPr="00552568">
        <w:rPr>
          <w:rFonts w:ascii="Times New Roman CYR" w:eastAsiaTheme="minorEastAsia" w:hAnsi="Times New Roman CYR" w:cs="Times New Roman CYR"/>
          <w:sz w:val="24"/>
          <w:szCs w:val="24"/>
          <w:lang w:eastAsia="ru-RU"/>
        </w:rPr>
        <w:t>.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7" w:name="sub_1030"/>
      <w:bookmarkEnd w:id="36"/>
      <w:r>
        <w:rPr>
          <w:rFonts w:ascii="Times New Roman CYR" w:eastAsiaTheme="minorEastAsia" w:hAnsi="Times New Roman CYR" w:cs="Times New Roman CYR"/>
          <w:sz w:val="24"/>
          <w:szCs w:val="24"/>
          <w:lang w:eastAsia="ru-RU"/>
        </w:rPr>
        <w:t>29</w:t>
      </w:r>
      <w:r w:rsidRPr="00552568">
        <w:rPr>
          <w:rFonts w:ascii="Times New Roman CYR" w:eastAsiaTheme="minorEastAsia" w:hAnsi="Times New Roman CYR" w:cs="Times New Roman CYR"/>
          <w:sz w:val="24"/>
          <w:szCs w:val="24"/>
          <w:lang w:eastAsia="ru-RU"/>
        </w:rPr>
        <w:t>.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8" w:name="sub_1031"/>
      <w:bookmarkEnd w:id="37"/>
      <w:r w:rsidRPr="00552568">
        <w:rPr>
          <w:rFonts w:ascii="Times New Roman CYR" w:eastAsiaTheme="minorEastAsia" w:hAnsi="Times New Roman CYR" w:cs="Times New Roman CYR"/>
          <w:sz w:val="24"/>
          <w:szCs w:val="24"/>
          <w:lang w:eastAsia="ru-RU"/>
        </w:rPr>
        <w:t>31.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39" w:name="sub_1032"/>
      <w:bookmarkEnd w:id="38"/>
      <w:r w:rsidRPr="00552568">
        <w:rPr>
          <w:rFonts w:ascii="Times New Roman CYR" w:eastAsiaTheme="minorEastAsia" w:hAnsi="Times New Roman CYR" w:cs="Times New Roman CYR"/>
          <w:sz w:val="24"/>
          <w:szCs w:val="24"/>
          <w:lang w:eastAsia="ru-RU"/>
        </w:rPr>
        <w:t xml:space="preserve">32. По итогам рассмотрения заключения, подготовленного по результатам проведенного обследования, </w:t>
      </w:r>
      <w:r w:rsidR="00F05C9C">
        <w:rPr>
          <w:rFonts w:ascii="Times New Roman CYR" w:eastAsiaTheme="minorEastAsia" w:hAnsi="Times New Roman CYR" w:cs="Times New Roman CYR"/>
          <w:sz w:val="24"/>
          <w:szCs w:val="24"/>
          <w:lang w:eastAsia="ru-RU"/>
        </w:rPr>
        <w:t>главный бухгалтер</w:t>
      </w:r>
      <w:r w:rsidRPr="00552568">
        <w:rPr>
          <w:rFonts w:ascii="Times New Roman CYR" w:eastAsiaTheme="minorEastAsia" w:hAnsi="Times New Roman CYR" w:cs="Times New Roman CYR"/>
          <w:sz w:val="24"/>
          <w:szCs w:val="24"/>
          <w:lang w:eastAsia="ru-RU"/>
        </w:rPr>
        <w:t xml:space="preserve"> или уполномоченное им должностное лицо может направить обращение главе </w:t>
      </w:r>
      <w:r w:rsidR="00F05C9C">
        <w:rPr>
          <w:rFonts w:ascii="Times New Roman CYR" w:eastAsiaTheme="minorEastAsia" w:hAnsi="Times New Roman CYR" w:cs="Times New Roman CYR"/>
          <w:sz w:val="24"/>
          <w:szCs w:val="24"/>
          <w:lang w:eastAsia="ru-RU"/>
        </w:rPr>
        <w:t xml:space="preserve">администрации </w:t>
      </w:r>
      <w:r w:rsidRPr="00552568">
        <w:rPr>
          <w:rFonts w:ascii="Times New Roman CYR" w:eastAsiaTheme="minorEastAsia" w:hAnsi="Times New Roman CYR" w:cs="Times New Roman CYR"/>
          <w:sz w:val="24"/>
          <w:szCs w:val="24"/>
          <w:lang w:eastAsia="ru-RU"/>
        </w:rPr>
        <w:t xml:space="preserve">Атюрьевского </w:t>
      </w:r>
      <w:r w:rsidR="00F05C9C">
        <w:rPr>
          <w:rFonts w:ascii="Times New Roman CYR" w:eastAsiaTheme="minorEastAsia" w:hAnsi="Times New Roman CYR" w:cs="Times New Roman CYR"/>
          <w:sz w:val="24"/>
          <w:szCs w:val="24"/>
          <w:lang w:eastAsia="ru-RU"/>
        </w:rPr>
        <w:t xml:space="preserve">сельского поселения </w:t>
      </w:r>
      <w:r w:rsidRPr="00552568">
        <w:rPr>
          <w:rFonts w:ascii="Times New Roman CYR" w:eastAsiaTheme="minorEastAsia" w:hAnsi="Times New Roman CYR" w:cs="Times New Roman CYR"/>
          <w:sz w:val="24"/>
          <w:szCs w:val="24"/>
          <w:lang w:eastAsia="ru-RU"/>
        </w:rPr>
        <w:t>для принятия решения о проведении внеплановой проверки (ревизии).</w:t>
      </w:r>
    </w:p>
    <w:bookmarkEnd w:id="39"/>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0" w:name="sub_1075"/>
      <w:r w:rsidRPr="00552568">
        <w:rPr>
          <w:rFonts w:ascii="Times New Roman CYR" w:eastAsiaTheme="minorEastAsia" w:hAnsi="Times New Roman CYR" w:cs="Times New Roman CYR"/>
          <w:b/>
          <w:bCs/>
          <w:color w:val="26282F"/>
          <w:sz w:val="24"/>
          <w:szCs w:val="24"/>
          <w:lang w:eastAsia="ru-RU"/>
        </w:rPr>
        <w:t>5. Проведение контрольного мероприятия в форме камеральной проверки</w:t>
      </w:r>
    </w:p>
    <w:bookmarkEnd w:id="40"/>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1" w:name="sub_1033"/>
      <w:r w:rsidRPr="00552568">
        <w:rPr>
          <w:rFonts w:ascii="Times New Roman CYR" w:eastAsiaTheme="minorEastAsia" w:hAnsi="Times New Roman CYR" w:cs="Times New Roman CYR"/>
          <w:sz w:val="24"/>
          <w:szCs w:val="24"/>
          <w:lang w:eastAsia="ru-RU"/>
        </w:rPr>
        <w:lastRenderedPageBreak/>
        <w:t xml:space="preserve">33. Камеральная проверка проводится должностными лицами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осуществляющими контрольную деятельность, по месту нахождения и состоит в исследовании бюджетной (бухгалтерской) отчетности объекта контроля и иных документов, полученных по запросам должностных лиц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а также в ходе проведения встречных проверок.</w:t>
      </w:r>
    </w:p>
    <w:bookmarkEnd w:id="41"/>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552568">
        <w:rPr>
          <w:rFonts w:ascii="Times New Roman CYR" w:eastAsiaTheme="minorEastAsia" w:hAnsi="Times New Roman CYR" w:cs="Times New Roman CYR"/>
          <w:sz w:val="24"/>
          <w:szCs w:val="24"/>
          <w:lang w:eastAsia="ru-RU"/>
        </w:rPr>
        <w:t xml:space="preserve">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должностных лиц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осуществляющих контрольную деятельность, а также в ходе проведения встречных проверок.</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2" w:name="sub_1034"/>
      <w:r w:rsidRPr="00552568">
        <w:rPr>
          <w:rFonts w:ascii="Times New Roman CYR" w:eastAsiaTheme="minorEastAsia" w:hAnsi="Times New Roman CYR" w:cs="Times New Roman CYR"/>
          <w:sz w:val="24"/>
          <w:szCs w:val="24"/>
          <w:lang w:eastAsia="ru-RU"/>
        </w:rPr>
        <w:t>34.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3" w:name="sub_1035"/>
      <w:bookmarkEnd w:id="42"/>
      <w:r w:rsidRPr="00552568">
        <w:rPr>
          <w:rFonts w:ascii="Times New Roman CYR" w:eastAsiaTheme="minorEastAsia" w:hAnsi="Times New Roman CYR" w:cs="Times New Roman CYR"/>
          <w:sz w:val="24"/>
          <w:szCs w:val="24"/>
          <w:lang w:eastAsia="ru-RU"/>
        </w:rPr>
        <w:t xml:space="preserve">35. При проведении камеральной проверки в срок ее проведения не засчитываются периоды времени </w:t>
      </w:r>
      <w:proofErr w:type="gramStart"/>
      <w:r w:rsidRPr="00552568">
        <w:rPr>
          <w:rFonts w:ascii="Times New Roman CYR" w:eastAsiaTheme="minorEastAsia" w:hAnsi="Times New Roman CYR" w:cs="Times New Roman CYR"/>
          <w:sz w:val="24"/>
          <w:szCs w:val="24"/>
          <w:lang w:eastAsia="ru-RU"/>
        </w:rPr>
        <w:t>с даты отправки</w:t>
      </w:r>
      <w:proofErr w:type="gramEnd"/>
      <w:r w:rsidRPr="00552568">
        <w:rPr>
          <w:rFonts w:ascii="Times New Roman CYR" w:eastAsiaTheme="minorEastAsia" w:hAnsi="Times New Roman CYR" w:cs="Times New Roman CYR"/>
          <w:sz w:val="24"/>
          <w:szCs w:val="24"/>
          <w:lang w:eastAsia="ru-RU"/>
        </w:rPr>
        <w:t xml:space="preserve"> запроса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4" w:name="sub_1036"/>
      <w:bookmarkEnd w:id="43"/>
      <w:r w:rsidRPr="00552568">
        <w:rPr>
          <w:rFonts w:ascii="Times New Roman CYR" w:eastAsiaTheme="minorEastAsia" w:hAnsi="Times New Roman CYR" w:cs="Times New Roman CYR"/>
          <w:sz w:val="24"/>
          <w:szCs w:val="24"/>
          <w:lang w:eastAsia="ru-RU"/>
        </w:rPr>
        <w:t xml:space="preserve">36.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F05C9C">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и объекта контроля.</w:t>
      </w:r>
    </w:p>
    <w:bookmarkEnd w:id="4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Акт камеральной проверки в течение 3 рабочих дней со дня его подписания вручается (направляется) представителю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5" w:name="sub_1037"/>
      <w:r w:rsidRPr="00552568">
        <w:rPr>
          <w:rFonts w:ascii="Times New Roman CYR" w:eastAsiaTheme="minorEastAsia" w:hAnsi="Times New Roman CYR" w:cs="Times New Roman CYR"/>
          <w:sz w:val="24"/>
          <w:szCs w:val="24"/>
          <w:lang w:eastAsia="ru-RU"/>
        </w:rPr>
        <w:t>37.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6" w:name="sub_1038"/>
      <w:bookmarkEnd w:id="45"/>
      <w:r w:rsidRPr="00552568">
        <w:rPr>
          <w:rFonts w:ascii="Times New Roman CYR" w:eastAsiaTheme="minorEastAsia" w:hAnsi="Times New Roman CYR" w:cs="Times New Roman CYR"/>
          <w:sz w:val="24"/>
          <w:szCs w:val="24"/>
          <w:lang w:eastAsia="ru-RU"/>
        </w:rPr>
        <w:t xml:space="preserve">38. Материалы камеральной проверки подлежат рассмотрению </w:t>
      </w:r>
      <w:r w:rsidR="00F05C9C">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в течение 30 дней со дня вручения (направления) акта камеральной проверки объекту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7" w:name="sub_1039"/>
      <w:bookmarkEnd w:id="46"/>
      <w:r w:rsidRPr="00552568">
        <w:rPr>
          <w:rFonts w:ascii="Times New Roman CYR" w:eastAsiaTheme="minorEastAsia" w:hAnsi="Times New Roman CYR" w:cs="Times New Roman CYR"/>
          <w:sz w:val="24"/>
          <w:szCs w:val="24"/>
          <w:lang w:eastAsia="ru-RU"/>
        </w:rPr>
        <w:t xml:space="preserve">39. По результатам рассмотрения акта и иных материалов камеральной проверки </w:t>
      </w:r>
      <w:r w:rsidR="00F05C9C">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или уполномоченное им должностное лицо принимает решение:</w:t>
      </w:r>
    </w:p>
    <w:bookmarkEnd w:id="47"/>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об отсутствии оснований для применения мер принуждения;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 направлении главе</w:t>
      </w:r>
      <w:r w:rsidR="00F05C9C">
        <w:rPr>
          <w:rFonts w:ascii="Times New Roman CYR" w:eastAsiaTheme="minorEastAsia" w:hAnsi="Times New Roman CYR" w:cs="Times New Roman CYR"/>
          <w:sz w:val="24"/>
          <w:szCs w:val="24"/>
          <w:lang w:eastAsia="ru-RU"/>
        </w:rPr>
        <w:t xml:space="preserve"> администрации</w:t>
      </w:r>
      <w:r w:rsidRPr="00552568">
        <w:rPr>
          <w:rFonts w:ascii="Times New Roman CYR" w:eastAsiaTheme="minorEastAsia" w:hAnsi="Times New Roman CYR" w:cs="Times New Roman CYR"/>
          <w:sz w:val="24"/>
          <w:szCs w:val="24"/>
          <w:lang w:eastAsia="ru-RU"/>
        </w:rPr>
        <w:t xml:space="preserve"> Атюрьевского </w:t>
      </w:r>
      <w:r w:rsidR="00F05C9C">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обращения для принятия решения о проведении внеплановой проверки (ревизии).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48" w:name="sub_1076"/>
      <w:r w:rsidRPr="00552568">
        <w:rPr>
          <w:rFonts w:ascii="Times New Roman CYR" w:eastAsiaTheme="minorEastAsia" w:hAnsi="Times New Roman CYR" w:cs="Times New Roman CYR"/>
          <w:b/>
          <w:bCs/>
          <w:color w:val="26282F"/>
          <w:sz w:val="24"/>
          <w:szCs w:val="24"/>
          <w:lang w:eastAsia="ru-RU"/>
        </w:rPr>
        <w:t>6. Проведение контрольного мероприятия в форме проверки (ревизии)</w:t>
      </w:r>
    </w:p>
    <w:bookmarkEnd w:id="48"/>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49" w:name="sub_1040"/>
      <w:r w:rsidRPr="00552568">
        <w:rPr>
          <w:rFonts w:ascii="Times New Roman CYR" w:eastAsiaTheme="minorEastAsia" w:hAnsi="Times New Roman CYR" w:cs="Times New Roman CYR"/>
          <w:sz w:val="24"/>
          <w:szCs w:val="24"/>
          <w:lang w:eastAsia="ru-RU"/>
        </w:rPr>
        <w:t>40. Проведение проверки (ревизии) состоит в осуществлении соответствующих контрольных действий в отношении объекта контроля по месту нахождения объе</w:t>
      </w:r>
      <w:r w:rsidR="00F05C9C">
        <w:rPr>
          <w:rFonts w:ascii="Times New Roman CYR" w:eastAsiaTheme="minorEastAsia" w:hAnsi="Times New Roman CYR" w:cs="Times New Roman CYR"/>
          <w:sz w:val="24"/>
          <w:szCs w:val="24"/>
          <w:lang w:eastAsia="ru-RU"/>
        </w:rPr>
        <w:t xml:space="preserve">кта контроля и оформлении акта </w:t>
      </w:r>
      <w:r w:rsidRPr="00552568">
        <w:rPr>
          <w:rFonts w:ascii="Times New Roman CYR" w:eastAsiaTheme="minorEastAsia" w:hAnsi="Times New Roman CYR" w:cs="Times New Roman CYR"/>
          <w:sz w:val="24"/>
          <w:szCs w:val="24"/>
          <w:lang w:eastAsia="ru-RU"/>
        </w:rPr>
        <w:t>проверки.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0" w:name="sub_1041"/>
      <w:bookmarkEnd w:id="49"/>
      <w:r w:rsidRPr="00552568">
        <w:rPr>
          <w:rFonts w:ascii="Times New Roman CYR" w:eastAsiaTheme="minorEastAsia" w:hAnsi="Times New Roman CYR" w:cs="Times New Roman CYR"/>
          <w:sz w:val="24"/>
          <w:szCs w:val="24"/>
          <w:lang w:eastAsia="ru-RU"/>
        </w:rPr>
        <w:t>41. В ходе проведения проверок (ревизий) проводятся контрольные действия по документальному и фактическому изучению деятельности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1" w:name="sub_1042"/>
      <w:bookmarkEnd w:id="50"/>
      <w:r w:rsidRPr="00552568">
        <w:rPr>
          <w:rFonts w:ascii="Times New Roman CYR" w:eastAsiaTheme="minorEastAsia" w:hAnsi="Times New Roman CYR" w:cs="Times New Roman CYR"/>
          <w:sz w:val="24"/>
          <w:szCs w:val="24"/>
          <w:lang w:eastAsia="ru-RU"/>
        </w:rPr>
        <w:t xml:space="preserve">42. </w:t>
      </w:r>
      <w:proofErr w:type="gramStart"/>
      <w:r w:rsidRPr="00552568">
        <w:rPr>
          <w:rFonts w:ascii="Times New Roman CYR" w:eastAsiaTheme="minorEastAsia" w:hAnsi="Times New Roman CYR" w:cs="Times New Roman CYR"/>
          <w:sz w:val="24"/>
          <w:szCs w:val="24"/>
          <w:lang w:eastAsia="ru-RU"/>
        </w:rPr>
        <w:t xml:space="preserve">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w:t>
      </w:r>
      <w:r w:rsidRPr="00552568">
        <w:rPr>
          <w:rFonts w:ascii="Times New Roman CYR" w:eastAsiaTheme="minorEastAsia" w:hAnsi="Times New Roman CYR" w:cs="Times New Roman CYR"/>
          <w:sz w:val="24"/>
          <w:szCs w:val="24"/>
          <w:lang w:eastAsia="ru-RU"/>
        </w:rPr>
        <w:lastRenderedPageBreak/>
        <w:t>и письменным объяснениям, справкам и сведениям должностных, материально ответственных и иных лиц объекта контроля.</w:t>
      </w:r>
      <w:proofErr w:type="gramEnd"/>
    </w:p>
    <w:bookmarkEnd w:id="51"/>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2" w:name="sub_1043"/>
      <w:r w:rsidRPr="00552568">
        <w:rPr>
          <w:rFonts w:ascii="Times New Roman CYR" w:eastAsiaTheme="minorEastAsia" w:hAnsi="Times New Roman CYR" w:cs="Times New Roman CYR"/>
          <w:sz w:val="24"/>
          <w:szCs w:val="24"/>
          <w:lang w:eastAsia="ru-RU"/>
        </w:rPr>
        <w:t>43. Срок проведения проверки (ревизии) не может превышать 40 рабочих дней.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3" w:name="sub_1044"/>
      <w:bookmarkEnd w:id="52"/>
      <w:r w:rsidRPr="00552568">
        <w:rPr>
          <w:rFonts w:ascii="Times New Roman CYR" w:eastAsiaTheme="minorEastAsia" w:hAnsi="Times New Roman CYR" w:cs="Times New Roman CYR"/>
          <w:sz w:val="24"/>
          <w:szCs w:val="24"/>
          <w:lang w:eastAsia="ru-RU"/>
        </w:rPr>
        <w:t xml:space="preserve">44. </w:t>
      </w:r>
      <w:r w:rsidR="0062438E">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или уполномоченное им должностное лицо вправе продлить срок проведения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4" w:name="sub_1045"/>
      <w:bookmarkEnd w:id="53"/>
      <w:r w:rsidRPr="00552568">
        <w:rPr>
          <w:rFonts w:ascii="Times New Roman CYR" w:eastAsiaTheme="minorEastAsia" w:hAnsi="Times New Roman CYR" w:cs="Times New Roman CYR"/>
          <w:sz w:val="24"/>
          <w:szCs w:val="24"/>
          <w:lang w:eastAsia="ru-RU"/>
        </w:rPr>
        <w:t xml:space="preserve">45. В ходе проверок (ревизий) </w:t>
      </w:r>
      <w:r w:rsidR="0062438E">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bookmarkEnd w:id="5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проведение обследования;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проведение встречной проверки.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По результатам обследования оформляется заключение, по результатам встречной проверки - а</w:t>
      </w:r>
      <w:proofErr w:type="gramStart"/>
      <w:r w:rsidRPr="00552568">
        <w:rPr>
          <w:rFonts w:ascii="Times New Roman CYR" w:eastAsiaTheme="minorEastAsia" w:hAnsi="Times New Roman CYR" w:cs="Times New Roman CYR"/>
          <w:sz w:val="24"/>
          <w:szCs w:val="24"/>
          <w:lang w:eastAsia="ru-RU"/>
        </w:rPr>
        <w:t>кт встр</w:t>
      </w:r>
      <w:proofErr w:type="gramEnd"/>
      <w:r w:rsidRPr="00552568">
        <w:rPr>
          <w:rFonts w:ascii="Times New Roman CYR" w:eastAsiaTheme="minorEastAsia" w:hAnsi="Times New Roman CYR" w:cs="Times New Roman CYR"/>
          <w:sz w:val="24"/>
          <w:szCs w:val="24"/>
          <w:lang w:eastAsia="ru-RU"/>
        </w:rPr>
        <w:t>ечной проверки, которые прилагаются к материалам проверки (ревизии).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проверки (ревизии).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5" w:name="sub_1046"/>
      <w:r w:rsidRPr="00552568">
        <w:rPr>
          <w:rFonts w:ascii="Times New Roman CYR" w:eastAsiaTheme="minorEastAsia" w:hAnsi="Times New Roman CYR" w:cs="Times New Roman CYR"/>
          <w:sz w:val="24"/>
          <w:szCs w:val="24"/>
          <w:lang w:eastAsia="ru-RU"/>
        </w:rPr>
        <w:t xml:space="preserve">46. Проведение проверки (ревизии) может быть приостановлено </w:t>
      </w:r>
      <w:r w:rsidR="0062438E">
        <w:rPr>
          <w:rFonts w:ascii="Times New Roman CYR" w:eastAsiaTheme="minorEastAsia" w:hAnsi="Times New Roman CYR" w:cs="Times New Roman CYR"/>
          <w:sz w:val="24"/>
          <w:szCs w:val="24"/>
          <w:lang w:eastAsia="ru-RU"/>
        </w:rPr>
        <w:t xml:space="preserve">главным бухгалтером </w:t>
      </w:r>
      <w:r w:rsidRPr="00552568">
        <w:rPr>
          <w:rFonts w:ascii="Times New Roman CYR" w:eastAsiaTheme="minorEastAsia" w:hAnsi="Times New Roman CYR" w:cs="Times New Roman CYR"/>
          <w:sz w:val="24"/>
          <w:szCs w:val="24"/>
          <w:lang w:eastAsia="ru-RU"/>
        </w:rPr>
        <w:t>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55"/>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на период проведения встречной проверки и (или) обследования;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проверки (ревизии), а также приведения объектом контроля в надлежащее состояние документов учета и отчетности;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на период организации и проведения экспертиз;</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на период исполнения запросов, направленных в компетентные органы;</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552568">
        <w:rPr>
          <w:rFonts w:ascii="Times New Roman CYR" w:eastAsiaTheme="minorEastAsia" w:hAnsi="Times New Roman CYR" w:cs="Times New Roman CYR"/>
          <w:sz w:val="24"/>
          <w:szCs w:val="24"/>
          <w:lang w:eastAsia="ru-RU"/>
        </w:rPr>
        <w:t>истребуемых</w:t>
      </w:r>
      <w:proofErr w:type="spellEnd"/>
      <w:r w:rsidRPr="00552568">
        <w:rPr>
          <w:rFonts w:ascii="Times New Roman CYR" w:eastAsiaTheme="minorEastAsia" w:hAnsi="Times New Roman CYR" w:cs="Times New Roman CYR"/>
          <w:sz w:val="24"/>
          <w:szCs w:val="24"/>
          <w:lang w:eastAsia="ru-RU"/>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при необходимости обследования имущества и (или) документов, находящихся не по месту нахождения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при наличии иных обстоятельств, делающих невозможным дальнейшее проведение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6" w:name="sub_1047"/>
      <w:r w:rsidRPr="00552568">
        <w:rPr>
          <w:rFonts w:ascii="Times New Roman CYR" w:eastAsiaTheme="minorEastAsia" w:hAnsi="Times New Roman CYR" w:cs="Times New Roman CYR"/>
          <w:sz w:val="24"/>
          <w:szCs w:val="24"/>
          <w:lang w:eastAsia="ru-RU"/>
        </w:rPr>
        <w:t>47. На время приостановления проведения проверки (ревизии) течение ее срока прерывается.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7" w:name="sub_1048"/>
      <w:bookmarkEnd w:id="56"/>
      <w:r w:rsidRPr="00552568">
        <w:rPr>
          <w:rFonts w:ascii="Times New Roman CYR" w:eastAsiaTheme="minorEastAsia" w:hAnsi="Times New Roman CYR" w:cs="Times New Roman CYR"/>
          <w:sz w:val="24"/>
          <w:szCs w:val="24"/>
          <w:lang w:eastAsia="ru-RU"/>
        </w:rPr>
        <w:t>48. Результаты проверки (ревизии) оформляются актом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провер</w:t>
      </w:r>
      <w:r w:rsidR="0062438E">
        <w:rPr>
          <w:rFonts w:ascii="Times New Roman CYR" w:eastAsiaTheme="minorEastAsia" w:hAnsi="Times New Roman CYR" w:cs="Times New Roman CYR"/>
          <w:sz w:val="24"/>
          <w:szCs w:val="24"/>
          <w:lang w:eastAsia="ru-RU"/>
        </w:rPr>
        <w:t xml:space="preserve">ки (ревизии). Акт </w:t>
      </w:r>
      <w:r w:rsidRPr="00552568">
        <w:rPr>
          <w:rFonts w:ascii="Times New Roman CYR" w:eastAsiaTheme="minorEastAsia" w:hAnsi="Times New Roman CYR" w:cs="Times New Roman CYR"/>
          <w:sz w:val="24"/>
          <w:szCs w:val="24"/>
          <w:lang w:eastAsia="ru-RU"/>
        </w:rPr>
        <w:t xml:space="preserve"> проверки (ревизии) составляется в двух экземплярах, по одному экземпляру для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и объекта контроля.</w:t>
      </w:r>
    </w:p>
    <w:p w:rsidR="00552568" w:rsidRPr="00552568" w:rsidRDefault="0062438E"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8" w:name="sub_1049"/>
      <w:bookmarkEnd w:id="57"/>
      <w:r>
        <w:rPr>
          <w:rFonts w:ascii="Times New Roman CYR" w:eastAsiaTheme="minorEastAsia" w:hAnsi="Times New Roman CYR" w:cs="Times New Roman CYR"/>
          <w:sz w:val="24"/>
          <w:szCs w:val="24"/>
          <w:lang w:eastAsia="ru-RU"/>
        </w:rPr>
        <w:t xml:space="preserve">49. К акту </w:t>
      </w:r>
      <w:r w:rsidR="00552568" w:rsidRPr="00552568">
        <w:rPr>
          <w:rFonts w:ascii="Times New Roman CYR" w:eastAsiaTheme="minorEastAsia" w:hAnsi="Times New Roman CYR" w:cs="Times New Roman CYR"/>
          <w:sz w:val="24"/>
          <w:szCs w:val="24"/>
          <w:lang w:eastAsia="ru-RU"/>
        </w:rPr>
        <w:t xml:space="preserve">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проверки </w:t>
      </w:r>
      <w:r w:rsidR="00552568" w:rsidRPr="00552568">
        <w:rPr>
          <w:rFonts w:ascii="Times New Roman CYR" w:eastAsiaTheme="minorEastAsia" w:hAnsi="Times New Roman CYR" w:cs="Times New Roman CYR"/>
          <w:sz w:val="24"/>
          <w:szCs w:val="24"/>
          <w:lang w:eastAsia="ru-RU"/>
        </w:rPr>
        <w:lastRenderedPageBreak/>
        <w:t>(ревизии), результаты исследований и экспертиз, фото-, видео- и аудиоматериалы, полученные в ходе проведения контрольных мероприятий.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59" w:name="sub_1050"/>
      <w:bookmarkEnd w:id="58"/>
      <w:r w:rsidRPr="00552568">
        <w:rPr>
          <w:rFonts w:ascii="Times New Roman CYR" w:eastAsiaTheme="minorEastAsia" w:hAnsi="Times New Roman CYR" w:cs="Times New Roman CYR"/>
          <w:sz w:val="24"/>
          <w:szCs w:val="24"/>
          <w:lang w:eastAsia="ru-RU"/>
        </w:rPr>
        <w:t>50. Акт проверки (ревизии) в течение 3 рабочих дней со дня его подписания вручается (направляется) представителю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0" w:name="sub_1051"/>
      <w:bookmarkEnd w:id="59"/>
      <w:r w:rsidRPr="00552568">
        <w:rPr>
          <w:rFonts w:ascii="Times New Roman CYR" w:eastAsiaTheme="minorEastAsia" w:hAnsi="Times New Roman CYR" w:cs="Times New Roman CYR"/>
          <w:sz w:val="24"/>
          <w:szCs w:val="24"/>
          <w:lang w:eastAsia="ru-RU"/>
        </w:rPr>
        <w:t>51. Объект контроля вправе представить письменные возражения на акт, оформленный по результатам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проверки (ревизии). Письменные возражения объекта контроля приобщаются к материалам проверки (ревизии).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1" w:name="sub_1052"/>
      <w:bookmarkEnd w:id="60"/>
      <w:r w:rsidRPr="00552568">
        <w:rPr>
          <w:rFonts w:ascii="Times New Roman CYR" w:eastAsiaTheme="minorEastAsia" w:hAnsi="Times New Roman CYR" w:cs="Times New Roman CYR"/>
          <w:sz w:val="24"/>
          <w:szCs w:val="24"/>
          <w:lang w:eastAsia="ru-RU"/>
        </w:rPr>
        <w:t xml:space="preserve">52. Акт и иные материалы проверки (ревизии) подлежат рассмотрению </w:t>
      </w:r>
      <w:r w:rsidR="0062438E">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в течение 20 дней со дня вручения (направления) акта проверки (ревизии) объекту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2" w:name="sub_1053"/>
      <w:bookmarkEnd w:id="61"/>
      <w:r w:rsidRPr="00552568">
        <w:rPr>
          <w:rFonts w:ascii="Times New Roman CYR" w:eastAsiaTheme="minorEastAsia" w:hAnsi="Times New Roman CYR" w:cs="Times New Roman CYR"/>
          <w:sz w:val="24"/>
          <w:szCs w:val="24"/>
          <w:lang w:eastAsia="ru-RU"/>
        </w:rPr>
        <w:t xml:space="preserve">53. По результатам рассмотрения акта и иных материалов проверки (ревизии) </w:t>
      </w:r>
      <w:r w:rsidR="0062438E">
        <w:rPr>
          <w:rFonts w:ascii="Times New Roman CYR" w:eastAsiaTheme="minorEastAsia" w:hAnsi="Times New Roman CYR" w:cs="Times New Roman CYR"/>
          <w:sz w:val="24"/>
          <w:szCs w:val="24"/>
          <w:lang w:eastAsia="ru-RU"/>
        </w:rPr>
        <w:t>главный бухгалтер</w:t>
      </w:r>
      <w:r w:rsidRPr="00552568">
        <w:rPr>
          <w:rFonts w:ascii="Times New Roman CYR" w:eastAsiaTheme="minorEastAsia" w:hAnsi="Times New Roman CYR" w:cs="Times New Roman CYR"/>
          <w:sz w:val="24"/>
          <w:szCs w:val="24"/>
          <w:lang w:eastAsia="ru-RU"/>
        </w:rPr>
        <w:t xml:space="preserve"> или уполномоченное им должностное лицо принимает решение:</w:t>
      </w:r>
    </w:p>
    <w:bookmarkEnd w:id="62"/>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 применении мер принуждения;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об отсутствии оснований для применения мер принуждения;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о направлении главе </w:t>
      </w:r>
      <w:r w:rsidR="0062438E">
        <w:rPr>
          <w:rFonts w:ascii="Times New Roman CYR" w:eastAsiaTheme="minorEastAsia" w:hAnsi="Times New Roman CYR" w:cs="Times New Roman CYR"/>
          <w:sz w:val="24"/>
          <w:szCs w:val="24"/>
          <w:lang w:eastAsia="ru-RU"/>
        </w:rPr>
        <w:t xml:space="preserve">администрации </w:t>
      </w:r>
      <w:r w:rsidRPr="00552568">
        <w:rPr>
          <w:rFonts w:ascii="Times New Roman CYR" w:eastAsiaTheme="minorEastAsia" w:hAnsi="Times New Roman CYR" w:cs="Times New Roman CYR"/>
          <w:sz w:val="24"/>
          <w:szCs w:val="24"/>
          <w:lang w:eastAsia="ru-RU"/>
        </w:rPr>
        <w:t xml:space="preserve">Атюрьевского </w:t>
      </w:r>
      <w:r w:rsidR="0062438E">
        <w:rPr>
          <w:rFonts w:ascii="Times New Roman CYR" w:eastAsiaTheme="minorEastAsia" w:hAnsi="Times New Roman CYR" w:cs="Times New Roman CYR"/>
          <w:sz w:val="24"/>
          <w:szCs w:val="24"/>
          <w:lang w:eastAsia="ru-RU"/>
        </w:rPr>
        <w:t>сельского</w:t>
      </w:r>
      <w:r w:rsidRPr="00552568">
        <w:rPr>
          <w:rFonts w:ascii="Times New Roman CYR" w:eastAsiaTheme="minorEastAsia" w:hAnsi="Times New Roman CYR" w:cs="Times New Roman CYR"/>
          <w:sz w:val="24"/>
          <w:szCs w:val="24"/>
          <w:lang w:eastAsia="ru-RU"/>
        </w:rPr>
        <w:t xml:space="preserve"> обращения о проведении внеплановой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проверки (ревизии).</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63" w:name="sub_1077"/>
      <w:r w:rsidRPr="00552568">
        <w:rPr>
          <w:rFonts w:ascii="Times New Roman CYR" w:eastAsiaTheme="minorEastAsia" w:hAnsi="Times New Roman CYR" w:cs="Times New Roman CYR"/>
          <w:b/>
          <w:bCs/>
          <w:color w:val="26282F"/>
          <w:sz w:val="24"/>
          <w:szCs w:val="24"/>
          <w:lang w:eastAsia="ru-RU"/>
        </w:rPr>
        <w:t>7. Реализация результатов проведения контрольных мероприятий</w:t>
      </w:r>
    </w:p>
    <w:bookmarkEnd w:id="63"/>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4" w:name="sub_1054"/>
      <w:r w:rsidRPr="00552568">
        <w:rPr>
          <w:rFonts w:ascii="Times New Roman CYR" w:eastAsiaTheme="minorEastAsia" w:hAnsi="Times New Roman CYR" w:cs="Times New Roman CYR"/>
          <w:sz w:val="24"/>
          <w:szCs w:val="24"/>
          <w:lang w:eastAsia="ru-RU"/>
        </w:rPr>
        <w:t xml:space="preserve">54. В случаях установления нарушений в сфере бюджетных правоотношений должностные лица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осуществляющие контрольную деятельность, направляют объектам контроля:</w:t>
      </w:r>
    </w:p>
    <w:bookmarkEnd w:id="64"/>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552568">
        <w:rPr>
          <w:rFonts w:ascii="Times New Roman CYR" w:eastAsiaTheme="minorEastAsia" w:hAnsi="Times New Roman CYR" w:cs="Times New Roman CYR"/>
          <w:sz w:val="24"/>
          <w:szCs w:val="24"/>
          <w:lang w:eastAsia="ru-RU"/>
        </w:rPr>
        <w:t xml:space="preserve">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w:t>
      </w:r>
      <w:hyperlink r:id="rId12" w:history="1">
        <w:r w:rsidRPr="00552568">
          <w:rPr>
            <w:rFonts w:ascii="Times New Roman CYR" w:eastAsiaTheme="minorEastAsia" w:hAnsi="Times New Roman CYR" w:cs="Times New Roman CYR"/>
            <w:color w:val="106BBE"/>
            <w:sz w:val="24"/>
            <w:szCs w:val="24"/>
            <w:lang w:eastAsia="ru-RU"/>
          </w:rPr>
          <w:t>бюджетного законодательства</w:t>
        </w:r>
      </w:hyperlink>
      <w:r w:rsidRPr="00552568">
        <w:rPr>
          <w:rFonts w:ascii="Times New Roman CYR" w:eastAsiaTheme="minorEastAsia" w:hAnsi="Times New Roman CYR" w:cs="Times New Roman CYR"/>
          <w:sz w:val="24"/>
          <w:szCs w:val="24"/>
          <w:lang w:eastAsia="ru-RU"/>
        </w:rPr>
        <w:t xml:space="preserve">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roofErr w:type="gramStart"/>
      <w:r w:rsidRPr="00552568">
        <w:rPr>
          <w:rFonts w:ascii="Times New Roman CYR" w:eastAsiaTheme="minorEastAsia" w:hAnsi="Times New Roman CYR" w:cs="Times New Roman CYR"/>
          <w:sz w:val="24"/>
          <w:szCs w:val="24"/>
          <w:lang w:eastAsia="ru-RU"/>
        </w:rPr>
        <w:t xml:space="preserve">предписания, содержащие обязательные для устранения в указанный в них срок требования об устранении нарушений </w:t>
      </w:r>
      <w:hyperlink r:id="rId13" w:history="1">
        <w:r w:rsidRPr="00552568">
          <w:rPr>
            <w:rFonts w:ascii="Times New Roman CYR" w:eastAsiaTheme="minorEastAsia" w:hAnsi="Times New Roman CYR" w:cs="Times New Roman CYR"/>
            <w:color w:val="106BBE"/>
            <w:sz w:val="24"/>
            <w:szCs w:val="24"/>
            <w:lang w:eastAsia="ru-RU"/>
          </w:rPr>
          <w:t>бюджетного законодательства</w:t>
        </w:r>
      </w:hyperlink>
      <w:r w:rsidRPr="00552568">
        <w:rPr>
          <w:rFonts w:ascii="Times New Roman CYR" w:eastAsiaTheme="minorEastAsia" w:hAnsi="Times New Roman CYR" w:cs="Times New Roman CYR"/>
          <w:sz w:val="24"/>
          <w:szCs w:val="24"/>
          <w:lang w:eastAsia="ru-RU"/>
        </w:rPr>
        <w:t xml:space="preserve">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w:t>
      </w:r>
      <w:proofErr w:type="spellStart"/>
      <w:r w:rsidRPr="00552568">
        <w:rPr>
          <w:rFonts w:ascii="Times New Roman CYR" w:eastAsiaTheme="minorEastAsia" w:hAnsi="Times New Roman CYR" w:cs="Times New Roman CYR"/>
          <w:sz w:val="24"/>
          <w:szCs w:val="24"/>
          <w:lang w:eastAsia="ru-RU"/>
        </w:rPr>
        <w:t>Атюрьевскому</w:t>
      </w:r>
      <w:proofErr w:type="spellEnd"/>
      <w:r w:rsidRPr="00552568">
        <w:rPr>
          <w:rFonts w:ascii="Times New Roman CYR" w:eastAsiaTheme="minorEastAsia" w:hAnsi="Times New Roman CYR" w:cs="Times New Roman CYR"/>
          <w:sz w:val="24"/>
          <w:szCs w:val="24"/>
          <w:lang w:eastAsia="ru-RU"/>
        </w:rPr>
        <w:t xml:space="preserve"> </w:t>
      </w:r>
      <w:r w:rsidR="0062438E">
        <w:rPr>
          <w:rFonts w:ascii="Times New Roman CYR" w:eastAsiaTheme="minorEastAsia" w:hAnsi="Times New Roman CYR" w:cs="Times New Roman CYR"/>
          <w:sz w:val="24"/>
          <w:szCs w:val="24"/>
          <w:lang w:eastAsia="ru-RU"/>
        </w:rPr>
        <w:t>сельскому поселению</w:t>
      </w:r>
      <w:r w:rsidRPr="00552568">
        <w:rPr>
          <w:rFonts w:ascii="Times New Roman CYR" w:eastAsiaTheme="minorEastAsia" w:hAnsi="Times New Roman CYR" w:cs="Times New Roman CYR"/>
          <w:sz w:val="24"/>
          <w:szCs w:val="24"/>
          <w:lang w:eastAsia="ru-RU"/>
        </w:rPr>
        <w:t>;</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уведомления о применении бюджетных мер принуждения.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5" w:name="sub_1055"/>
      <w:r w:rsidRPr="00552568">
        <w:rPr>
          <w:rFonts w:ascii="Times New Roman CYR" w:eastAsiaTheme="minorEastAsia" w:hAnsi="Times New Roman CYR" w:cs="Times New Roman CYR"/>
          <w:sz w:val="24"/>
          <w:szCs w:val="24"/>
          <w:lang w:eastAsia="ru-RU"/>
        </w:rPr>
        <w:t xml:space="preserve">55. В случаях установления нарушений в сфере закупок должностные лица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осуществляющие контрольную деятельность, направляют объектам контроля предписания об устранении нарушений </w:t>
      </w:r>
      <w:hyperlink r:id="rId14" w:history="1">
        <w:r w:rsidRPr="00552568">
          <w:rPr>
            <w:rFonts w:ascii="Times New Roman CYR" w:eastAsiaTheme="minorEastAsia" w:hAnsi="Times New Roman CYR" w:cs="Times New Roman CYR"/>
            <w:color w:val="106BBE"/>
            <w:sz w:val="24"/>
            <w:szCs w:val="24"/>
            <w:lang w:eastAsia="ru-RU"/>
          </w:rPr>
          <w:t>законодательства</w:t>
        </w:r>
      </w:hyperlink>
      <w:r w:rsidRPr="00552568">
        <w:rPr>
          <w:rFonts w:ascii="Times New Roman CYR" w:eastAsiaTheme="minorEastAsia" w:hAnsi="Times New Roman CYR" w:cs="Times New Roman CYR"/>
          <w:sz w:val="24"/>
          <w:szCs w:val="24"/>
          <w:lang w:eastAsia="ru-RU"/>
        </w:rPr>
        <w:t xml:space="preserve"> Российской Федерации и иных нормативных правовых актов о контрактной системе в сфере закупок.</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6" w:name="sub_1056"/>
      <w:bookmarkEnd w:id="65"/>
      <w:r w:rsidRPr="00552568">
        <w:rPr>
          <w:rFonts w:ascii="Times New Roman CYR" w:eastAsiaTheme="minorEastAsia" w:hAnsi="Times New Roman CYR" w:cs="Times New Roman CYR"/>
          <w:sz w:val="24"/>
          <w:szCs w:val="24"/>
          <w:lang w:eastAsia="ru-RU"/>
        </w:rPr>
        <w:t xml:space="preserve">56. Представления и предписания в течение 10 рабочих дней со дня принятия </w:t>
      </w:r>
      <w:r w:rsidR="0062438E">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о применении мер принуждения, вручаются (направляются) представителю объекта контроля.</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7" w:name="sub_1057"/>
      <w:bookmarkEnd w:id="66"/>
      <w:r w:rsidRPr="00552568">
        <w:rPr>
          <w:rFonts w:ascii="Times New Roman CYR" w:eastAsiaTheme="minorEastAsia" w:hAnsi="Times New Roman CYR" w:cs="Times New Roman CYR"/>
          <w:sz w:val="24"/>
          <w:szCs w:val="24"/>
          <w:lang w:eastAsia="ru-RU"/>
        </w:rPr>
        <w:t xml:space="preserve">57. Отмена представлений и предписаний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осуществляется в судебном порядке.</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8" w:name="sub_1058"/>
      <w:bookmarkEnd w:id="67"/>
      <w:r w:rsidRPr="00552568">
        <w:rPr>
          <w:rFonts w:ascii="Times New Roman CYR" w:eastAsiaTheme="minorEastAsia" w:hAnsi="Times New Roman CYR" w:cs="Times New Roman CYR"/>
          <w:sz w:val="24"/>
          <w:szCs w:val="24"/>
          <w:lang w:eastAsia="ru-RU"/>
        </w:rPr>
        <w:t xml:space="preserve">58. Должностные лица, принимающие участие в контрольных мероприятиях, осуществляют </w:t>
      </w:r>
      <w:proofErr w:type="gramStart"/>
      <w:r w:rsidRPr="00552568">
        <w:rPr>
          <w:rFonts w:ascii="Times New Roman CYR" w:eastAsiaTheme="minorEastAsia" w:hAnsi="Times New Roman CYR" w:cs="Times New Roman CYR"/>
          <w:sz w:val="24"/>
          <w:szCs w:val="24"/>
          <w:lang w:eastAsia="ru-RU"/>
        </w:rPr>
        <w:t>контроль за</w:t>
      </w:r>
      <w:proofErr w:type="gramEnd"/>
      <w:r w:rsidRPr="00552568">
        <w:rPr>
          <w:rFonts w:ascii="Times New Roman CYR" w:eastAsiaTheme="minorEastAsia" w:hAnsi="Times New Roman CYR" w:cs="Times New Roman CYR"/>
          <w:sz w:val="24"/>
          <w:szCs w:val="24"/>
          <w:lang w:eastAsia="ru-RU"/>
        </w:rPr>
        <w:t xml:space="preserve"> исполнением объектами контроля представлений и предписаний.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69" w:name="sub_1059"/>
      <w:bookmarkEnd w:id="68"/>
      <w:r w:rsidRPr="00552568">
        <w:rPr>
          <w:rFonts w:ascii="Times New Roman CYR" w:eastAsiaTheme="minorEastAsia" w:hAnsi="Times New Roman CYR" w:cs="Times New Roman CYR"/>
          <w:sz w:val="24"/>
          <w:szCs w:val="24"/>
          <w:lang w:eastAsia="ru-RU"/>
        </w:rPr>
        <w:t xml:space="preserve">59. </w:t>
      </w:r>
      <w:proofErr w:type="gramStart"/>
      <w:r w:rsidRPr="00552568">
        <w:rPr>
          <w:rFonts w:ascii="Times New Roman CYR" w:eastAsiaTheme="minorEastAsia" w:hAnsi="Times New Roman CYR" w:cs="Times New Roman CYR"/>
          <w:sz w:val="24"/>
          <w:szCs w:val="24"/>
          <w:lang w:eastAsia="ru-RU"/>
        </w:rPr>
        <w:t xml:space="preserve">В случае неисполнения предписания о возмещении ущерба, причиненного </w:t>
      </w:r>
      <w:proofErr w:type="spellStart"/>
      <w:r w:rsidRPr="00552568">
        <w:rPr>
          <w:rFonts w:ascii="Times New Roman CYR" w:eastAsiaTheme="minorEastAsia" w:hAnsi="Times New Roman CYR" w:cs="Times New Roman CYR"/>
          <w:sz w:val="24"/>
          <w:szCs w:val="24"/>
          <w:lang w:eastAsia="ru-RU"/>
        </w:rPr>
        <w:lastRenderedPageBreak/>
        <w:t>Атюрьевскому</w:t>
      </w:r>
      <w:proofErr w:type="spellEnd"/>
      <w:r w:rsidRPr="00552568">
        <w:rPr>
          <w:rFonts w:ascii="Times New Roman CYR" w:eastAsiaTheme="minorEastAsia" w:hAnsi="Times New Roman CYR" w:cs="Times New Roman CYR"/>
          <w:sz w:val="24"/>
          <w:szCs w:val="24"/>
          <w:lang w:eastAsia="ru-RU"/>
        </w:rPr>
        <w:t xml:space="preserve"> </w:t>
      </w:r>
      <w:r w:rsidR="0062438E">
        <w:rPr>
          <w:rFonts w:ascii="Times New Roman CYR" w:eastAsiaTheme="minorEastAsia" w:hAnsi="Times New Roman CYR" w:cs="Times New Roman CYR"/>
          <w:sz w:val="24"/>
          <w:szCs w:val="24"/>
          <w:lang w:eastAsia="ru-RU"/>
        </w:rPr>
        <w:t>сельскому поселению</w:t>
      </w:r>
      <w:r w:rsidRPr="00552568">
        <w:rPr>
          <w:rFonts w:ascii="Times New Roman CYR" w:eastAsiaTheme="minorEastAsia" w:hAnsi="Times New Roman CYR" w:cs="Times New Roman CYR"/>
          <w:sz w:val="24"/>
          <w:szCs w:val="24"/>
          <w:lang w:eastAsia="ru-RU"/>
        </w:rPr>
        <w:t xml:space="preserve"> нарушением </w:t>
      </w:r>
      <w:hyperlink r:id="rId15" w:history="1">
        <w:r w:rsidRPr="00552568">
          <w:rPr>
            <w:rFonts w:ascii="Times New Roman CYR" w:eastAsiaTheme="minorEastAsia" w:hAnsi="Times New Roman CYR" w:cs="Times New Roman CYR"/>
            <w:color w:val="106BBE"/>
            <w:sz w:val="24"/>
            <w:szCs w:val="24"/>
            <w:lang w:eastAsia="ru-RU"/>
          </w:rPr>
          <w:t>бюджетного законодательства</w:t>
        </w:r>
      </w:hyperlink>
      <w:r w:rsidRPr="00552568">
        <w:rPr>
          <w:rFonts w:ascii="Times New Roman CYR" w:eastAsiaTheme="minorEastAsia" w:hAnsi="Times New Roman CYR" w:cs="Times New Roman CYR"/>
          <w:sz w:val="24"/>
          <w:szCs w:val="24"/>
          <w:lang w:eastAsia="ru-RU"/>
        </w:rPr>
        <w:t xml:space="preserve"> Российской Федерации и иных нормативных правовых актов, регулирующих бюджетные правоотношения, администрация Атюрьевского </w:t>
      </w:r>
      <w:r w:rsidR="0062438E">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направляет в суд исковое заявление о возмещении объектом контроля, должностными лицами которого допущено указанное нарушение, </w:t>
      </w:r>
      <w:r w:rsidR="0062438E">
        <w:rPr>
          <w:rFonts w:ascii="Times New Roman CYR" w:eastAsiaTheme="minorEastAsia" w:hAnsi="Times New Roman CYR" w:cs="Times New Roman CYR"/>
          <w:sz w:val="24"/>
          <w:szCs w:val="24"/>
          <w:lang w:eastAsia="ru-RU"/>
        </w:rPr>
        <w:t xml:space="preserve">ущерба, причиненного </w:t>
      </w:r>
      <w:proofErr w:type="spellStart"/>
      <w:r w:rsidR="0062438E">
        <w:rPr>
          <w:rFonts w:ascii="Times New Roman CYR" w:eastAsiaTheme="minorEastAsia" w:hAnsi="Times New Roman CYR" w:cs="Times New Roman CYR"/>
          <w:sz w:val="24"/>
          <w:szCs w:val="24"/>
          <w:lang w:eastAsia="ru-RU"/>
        </w:rPr>
        <w:t>Атюрьевскому</w:t>
      </w:r>
      <w:proofErr w:type="spellEnd"/>
      <w:r w:rsidRPr="00552568">
        <w:rPr>
          <w:rFonts w:ascii="Times New Roman CYR" w:eastAsiaTheme="minorEastAsia" w:hAnsi="Times New Roman CYR" w:cs="Times New Roman CYR"/>
          <w:sz w:val="24"/>
          <w:szCs w:val="24"/>
          <w:lang w:eastAsia="ru-RU"/>
        </w:rPr>
        <w:t xml:space="preserve"> </w:t>
      </w:r>
      <w:r w:rsidR="0062438E">
        <w:rPr>
          <w:rFonts w:ascii="Times New Roman CYR" w:eastAsiaTheme="minorEastAsia" w:hAnsi="Times New Roman CYR" w:cs="Times New Roman CYR"/>
          <w:sz w:val="24"/>
          <w:szCs w:val="24"/>
          <w:lang w:eastAsia="ru-RU"/>
        </w:rPr>
        <w:t>сельскому поселению</w:t>
      </w:r>
      <w:r w:rsidRPr="00552568">
        <w:rPr>
          <w:rFonts w:ascii="Times New Roman CYR" w:eastAsiaTheme="minorEastAsia" w:hAnsi="Times New Roman CYR" w:cs="Times New Roman CYR"/>
          <w:sz w:val="24"/>
          <w:szCs w:val="24"/>
          <w:lang w:eastAsia="ru-RU"/>
        </w:rPr>
        <w:t xml:space="preserve">, и защищает в суде интересы Атюрьевского </w:t>
      </w:r>
      <w:r w:rsidR="0062438E">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по этому иску.</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0" w:name="sub_1060"/>
      <w:bookmarkEnd w:id="69"/>
      <w:r w:rsidRPr="00552568">
        <w:rPr>
          <w:rFonts w:ascii="Times New Roman CYR" w:eastAsiaTheme="minorEastAsia" w:hAnsi="Times New Roman CYR" w:cs="Times New Roman CYR"/>
          <w:sz w:val="24"/>
          <w:szCs w:val="24"/>
          <w:lang w:eastAsia="ru-RU"/>
        </w:rPr>
        <w:t xml:space="preserve">60. В случае неисполнения представления и (или) предписания должностным лицом объекта контроля в установленный настоящим Порядком срок </w:t>
      </w:r>
      <w:r w:rsidR="0062438E">
        <w:rPr>
          <w:rFonts w:ascii="Times New Roman CYR" w:eastAsiaTheme="minorEastAsia" w:hAnsi="Times New Roman CYR" w:cs="Times New Roman CYR"/>
          <w:sz w:val="24"/>
          <w:szCs w:val="24"/>
          <w:lang w:eastAsia="ru-RU"/>
        </w:rPr>
        <w:t>Администрация</w:t>
      </w:r>
      <w:r w:rsidRPr="00552568">
        <w:rPr>
          <w:rFonts w:ascii="Times New Roman CYR" w:eastAsiaTheme="minorEastAsia" w:hAnsi="Times New Roman CYR" w:cs="Times New Roman CYR"/>
          <w:sz w:val="24"/>
          <w:szCs w:val="24"/>
          <w:lang w:eastAsia="ru-RU"/>
        </w:rPr>
        <w:t xml:space="preserve"> вправе обратиться </w:t>
      </w:r>
      <w:r w:rsidR="0062438E">
        <w:rPr>
          <w:rFonts w:ascii="Times New Roman CYR" w:eastAsiaTheme="minorEastAsia" w:hAnsi="Times New Roman CYR" w:cs="Times New Roman CYR"/>
          <w:sz w:val="24"/>
          <w:szCs w:val="24"/>
          <w:lang w:eastAsia="ru-RU"/>
        </w:rPr>
        <w:t>к главе администрации</w:t>
      </w:r>
      <w:r w:rsidRPr="00552568">
        <w:rPr>
          <w:rFonts w:ascii="Times New Roman CYR" w:eastAsiaTheme="minorEastAsia" w:hAnsi="Times New Roman CYR" w:cs="Times New Roman CYR"/>
          <w:sz w:val="24"/>
          <w:szCs w:val="24"/>
          <w:lang w:eastAsia="ru-RU"/>
        </w:rPr>
        <w:t xml:space="preserve"> Атюрьевского </w:t>
      </w:r>
      <w:r w:rsidR="0062438E">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 xml:space="preserve"> с предложением о применении мер дисциплинарного воздействия в отношении указанных должностных лиц.</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1" w:name="sub_1061"/>
      <w:bookmarkEnd w:id="70"/>
      <w:r w:rsidRPr="00552568">
        <w:rPr>
          <w:rFonts w:ascii="Times New Roman CYR" w:eastAsiaTheme="minorEastAsia" w:hAnsi="Times New Roman CYR" w:cs="Times New Roman CYR"/>
          <w:sz w:val="24"/>
          <w:szCs w:val="24"/>
          <w:lang w:eastAsia="ru-RU"/>
        </w:rPr>
        <w:t xml:space="preserve">61. Результаты проведения контрольных мероприятий размещаются на </w:t>
      </w:r>
      <w:hyperlink r:id="rId16" w:history="1">
        <w:r w:rsidRPr="00552568">
          <w:rPr>
            <w:rFonts w:ascii="Times New Roman CYR" w:eastAsiaTheme="minorEastAsia" w:hAnsi="Times New Roman CYR" w:cs="Times New Roman CYR"/>
            <w:color w:val="106BBE"/>
            <w:sz w:val="24"/>
            <w:szCs w:val="24"/>
            <w:lang w:eastAsia="ru-RU"/>
          </w:rPr>
          <w:t>официальном сайте</w:t>
        </w:r>
      </w:hyperlink>
      <w:r w:rsidRPr="00552568">
        <w:rPr>
          <w:rFonts w:ascii="Times New Roman CYR" w:eastAsiaTheme="minorEastAsia" w:hAnsi="Times New Roman CYR" w:cs="Times New Roman CYR"/>
          <w:sz w:val="24"/>
          <w:szCs w:val="24"/>
          <w:lang w:eastAsia="ru-RU"/>
        </w:rPr>
        <w:t xml:space="preserve"> администрации Атюрьевского </w:t>
      </w:r>
      <w:r w:rsidR="0062438E">
        <w:rPr>
          <w:rFonts w:ascii="Times New Roman CYR" w:eastAsiaTheme="minorEastAsia" w:hAnsi="Times New Roman CYR" w:cs="Times New Roman CYR"/>
          <w:sz w:val="24"/>
          <w:szCs w:val="24"/>
          <w:lang w:eastAsia="ru-RU"/>
        </w:rPr>
        <w:t xml:space="preserve">сельского поселения </w:t>
      </w:r>
      <w:r w:rsidRPr="00552568">
        <w:rPr>
          <w:rFonts w:ascii="Times New Roman CYR" w:eastAsiaTheme="minorEastAsia" w:hAnsi="Times New Roman CYR" w:cs="Times New Roman CYR"/>
          <w:sz w:val="24"/>
          <w:szCs w:val="24"/>
          <w:lang w:eastAsia="ru-RU"/>
        </w:rPr>
        <w:t xml:space="preserve"> в информационно-телекоммуникационной сети "Интернет", в </w:t>
      </w:r>
      <w:proofErr w:type="gramStart"/>
      <w:r w:rsidRPr="00552568">
        <w:rPr>
          <w:rFonts w:ascii="Times New Roman CYR" w:eastAsiaTheme="minorEastAsia" w:hAnsi="Times New Roman CYR" w:cs="Times New Roman CYR"/>
          <w:sz w:val="24"/>
          <w:szCs w:val="24"/>
          <w:lang w:eastAsia="ru-RU"/>
        </w:rPr>
        <w:t>порядке</w:t>
      </w:r>
      <w:proofErr w:type="gramEnd"/>
      <w:r w:rsidRPr="00552568">
        <w:rPr>
          <w:rFonts w:ascii="Times New Roman CYR" w:eastAsiaTheme="minorEastAsia" w:hAnsi="Times New Roman CYR" w:cs="Times New Roman CYR"/>
          <w:sz w:val="24"/>
          <w:szCs w:val="24"/>
          <w:lang w:eastAsia="ru-RU"/>
        </w:rPr>
        <w:t xml:space="preserve"> установленном законодательством Российской Федерации.</w:t>
      </w:r>
    </w:p>
    <w:bookmarkEnd w:id="71"/>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bookmarkStart w:id="72" w:name="sub_1078"/>
      <w:r w:rsidRPr="00552568">
        <w:rPr>
          <w:rFonts w:ascii="Times New Roman CYR" w:eastAsiaTheme="minorEastAsia" w:hAnsi="Times New Roman CYR" w:cs="Times New Roman CYR"/>
          <w:b/>
          <w:bCs/>
          <w:color w:val="26282F"/>
          <w:sz w:val="24"/>
          <w:szCs w:val="24"/>
          <w:lang w:eastAsia="ru-RU"/>
        </w:rPr>
        <w:t>8. Требования к составлению и представлению отчетности о результатах проведения контрольных мероприятий</w:t>
      </w:r>
    </w:p>
    <w:bookmarkEnd w:id="72"/>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3" w:name="sub_1062"/>
      <w:r w:rsidRPr="00552568">
        <w:rPr>
          <w:rFonts w:ascii="Times New Roman CYR" w:eastAsiaTheme="minorEastAsia" w:hAnsi="Times New Roman CYR" w:cs="Times New Roman CYR"/>
          <w:sz w:val="24"/>
          <w:szCs w:val="24"/>
          <w:lang w:eastAsia="ru-RU"/>
        </w:rPr>
        <w:t xml:space="preserve">62.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формирует годовую отчетность о результатах контрольной деятельности (далее - годовая отчетность).</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4" w:name="sub_1063"/>
      <w:bookmarkEnd w:id="73"/>
      <w:r w:rsidRPr="00552568">
        <w:rPr>
          <w:rFonts w:ascii="Times New Roman CYR" w:eastAsiaTheme="minorEastAsia" w:hAnsi="Times New Roman CYR" w:cs="Times New Roman CYR"/>
          <w:sz w:val="24"/>
          <w:szCs w:val="24"/>
          <w:lang w:eastAsia="ru-RU"/>
        </w:rPr>
        <w:t>63. Годовая отчетность включает годовой отчет и пояснительную записку.</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5" w:name="sub_1064"/>
      <w:bookmarkEnd w:id="74"/>
      <w:r w:rsidRPr="00552568">
        <w:rPr>
          <w:rFonts w:ascii="Times New Roman CYR" w:eastAsiaTheme="minorEastAsia" w:hAnsi="Times New Roman CYR" w:cs="Times New Roman CYR"/>
          <w:sz w:val="24"/>
          <w:szCs w:val="24"/>
          <w:lang w:eastAsia="ru-RU"/>
        </w:rPr>
        <w:t>64. В годовом отчете отражаются данные о результатах проведенных контрольных мероприятий, в том числе:</w:t>
      </w:r>
    </w:p>
    <w:bookmarkEnd w:id="75"/>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объем проверенных средств бюджета Атюрьевского </w:t>
      </w:r>
      <w:r w:rsidR="0062438E">
        <w:rPr>
          <w:rFonts w:ascii="Times New Roman CYR" w:eastAsiaTheme="minorEastAsia" w:hAnsi="Times New Roman CYR" w:cs="Times New Roman CYR"/>
          <w:sz w:val="24"/>
          <w:szCs w:val="24"/>
          <w:lang w:eastAsia="ru-RU"/>
        </w:rPr>
        <w:t>сельского поселения</w:t>
      </w:r>
      <w:r w:rsidRPr="00552568">
        <w:rPr>
          <w:rFonts w:ascii="Times New Roman CYR" w:eastAsiaTheme="minorEastAsia" w:hAnsi="Times New Roman CYR" w:cs="Times New Roman CYR"/>
          <w:sz w:val="24"/>
          <w:szCs w:val="24"/>
          <w:lang w:eastAsia="ru-RU"/>
        </w:rPr>
        <w:t>;</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объем выявленных нарушений;</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количество материалов, направленных в правоохранительные органы;</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r w:rsidRPr="00552568">
        <w:rPr>
          <w:rFonts w:ascii="Times New Roman CYR" w:eastAsiaTheme="minorEastAsia" w:hAnsi="Times New Roman CYR" w:cs="Times New Roman CYR"/>
          <w:sz w:val="24"/>
          <w:szCs w:val="24"/>
          <w:lang w:eastAsia="ru-RU"/>
        </w:rPr>
        <w:t xml:space="preserve">количество поданных и (или) удовлетворенных жалоб (исков) на решения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xml:space="preserve">, а также на действия (бездействия) должностных лиц </w:t>
      </w:r>
      <w:r w:rsidR="0062438E">
        <w:rPr>
          <w:rFonts w:ascii="Times New Roman CYR" w:eastAsiaTheme="minorEastAsia" w:hAnsi="Times New Roman CYR" w:cs="Times New Roman CYR"/>
          <w:sz w:val="24"/>
          <w:szCs w:val="24"/>
          <w:lang w:eastAsia="ru-RU"/>
        </w:rPr>
        <w:t>Администрации</w:t>
      </w:r>
      <w:r w:rsidRPr="00552568">
        <w:rPr>
          <w:rFonts w:ascii="Times New Roman CYR" w:eastAsiaTheme="minorEastAsia" w:hAnsi="Times New Roman CYR" w:cs="Times New Roman CYR"/>
          <w:sz w:val="24"/>
          <w:szCs w:val="24"/>
          <w:lang w:eastAsia="ru-RU"/>
        </w:rPr>
        <w:t>, осуществляющих контрольную деятельность.</w:t>
      </w:r>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6" w:name="sub_1065"/>
      <w:r w:rsidRPr="00552568">
        <w:rPr>
          <w:rFonts w:ascii="Times New Roman CYR" w:eastAsiaTheme="minorEastAsia" w:hAnsi="Times New Roman CYR" w:cs="Times New Roman CYR"/>
          <w:sz w:val="24"/>
          <w:szCs w:val="24"/>
          <w:lang w:eastAsia="ru-RU"/>
        </w:rPr>
        <w:t xml:space="preserve">65. </w:t>
      </w:r>
      <w:proofErr w:type="gramStart"/>
      <w:r w:rsidRPr="00552568">
        <w:rPr>
          <w:rFonts w:ascii="Times New Roman CYR" w:eastAsiaTheme="minorEastAsia" w:hAnsi="Times New Roman CYR" w:cs="Times New Roman CYR"/>
          <w:sz w:val="24"/>
          <w:szCs w:val="24"/>
          <w:lang w:eastAsia="ru-RU"/>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roofErr w:type="gramEnd"/>
    </w:p>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bookmarkStart w:id="77" w:name="sub_1066"/>
      <w:bookmarkEnd w:id="76"/>
      <w:r w:rsidRPr="00552568">
        <w:rPr>
          <w:rFonts w:ascii="Times New Roman CYR" w:eastAsiaTheme="minorEastAsia" w:hAnsi="Times New Roman CYR" w:cs="Times New Roman CYR"/>
          <w:sz w:val="24"/>
          <w:szCs w:val="24"/>
          <w:lang w:eastAsia="ru-RU"/>
        </w:rPr>
        <w:t xml:space="preserve">66. Годовая отчетность подписывается </w:t>
      </w:r>
      <w:r w:rsidR="0062438E">
        <w:rPr>
          <w:rFonts w:ascii="Times New Roman CYR" w:eastAsiaTheme="minorEastAsia" w:hAnsi="Times New Roman CYR" w:cs="Times New Roman CYR"/>
          <w:sz w:val="24"/>
          <w:szCs w:val="24"/>
          <w:lang w:eastAsia="ru-RU"/>
        </w:rPr>
        <w:t>главным бухгалтером</w:t>
      </w:r>
      <w:r w:rsidRPr="00552568">
        <w:rPr>
          <w:rFonts w:ascii="Times New Roman CYR" w:eastAsiaTheme="minorEastAsia" w:hAnsi="Times New Roman CYR" w:cs="Times New Roman CYR"/>
          <w:sz w:val="24"/>
          <w:szCs w:val="24"/>
          <w:lang w:eastAsia="ru-RU"/>
        </w:rPr>
        <w:t xml:space="preserve"> и н</w:t>
      </w:r>
      <w:r w:rsidR="0062438E">
        <w:rPr>
          <w:rFonts w:ascii="Times New Roman CYR" w:eastAsiaTheme="minorEastAsia" w:hAnsi="Times New Roman CYR" w:cs="Times New Roman CYR"/>
          <w:sz w:val="24"/>
          <w:szCs w:val="24"/>
          <w:lang w:eastAsia="ru-RU"/>
        </w:rPr>
        <w:t>аправляется главе Атюрьевского сельского поселения</w:t>
      </w:r>
      <w:bookmarkStart w:id="78" w:name="_GoBack"/>
      <w:bookmarkEnd w:id="78"/>
      <w:r w:rsidRPr="00552568">
        <w:rPr>
          <w:rFonts w:ascii="Times New Roman CYR" w:eastAsiaTheme="minorEastAsia" w:hAnsi="Times New Roman CYR" w:cs="Times New Roman CYR"/>
          <w:sz w:val="24"/>
          <w:szCs w:val="24"/>
          <w:lang w:eastAsia="ru-RU"/>
        </w:rPr>
        <w:t xml:space="preserve"> не позднее 1 марта года, следующего за отчетным календарным годом.</w:t>
      </w:r>
    </w:p>
    <w:bookmarkEnd w:id="77"/>
    <w:p w:rsidR="00552568" w:rsidRPr="00552568" w:rsidRDefault="00552568" w:rsidP="00552568">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552568" w:rsidRDefault="00552568"/>
    <w:sectPr w:rsidR="005525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568"/>
    <w:rsid w:val="00552568"/>
    <w:rsid w:val="0062438E"/>
    <w:rsid w:val="006B2DE0"/>
    <w:rsid w:val="00765935"/>
    <w:rsid w:val="00AA4C7F"/>
    <w:rsid w:val="00B438E5"/>
    <w:rsid w:val="00C06A75"/>
    <w:rsid w:val="00C61212"/>
    <w:rsid w:val="00C965CE"/>
    <w:rsid w:val="00DB4F9B"/>
    <w:rsid w:val="00DC2F62"/>
    <w:rsid w:val="00F05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2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2D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2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2D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12012604&amp;sub=2692" TargetMode="External"/><Relationship Id="rId13" Type="http://schemas.openxmlformats.org/officeDocument/2006/relationships/hyperlink" Target="http://mobileonline.garant.ru/document?id=12012604&amp;sub=2000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obileonline.garant.ru/document?id=44823669&amp;sub=0" TargetMode="External"/><Relationship Id="rId12" Type="http://schemas.openxmlformats.org/officeDocument/2006/relationships/hyperlink" Target="http://mobileonline.garant.ru/document?id=12012604&amp;sub=20001"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mobileonline.garant.ru/document?id=8816657&amp;sub=158" TargetMode="External"/><Relationship Id="rId1" Type="http://schemas.openxmlformats.org/officeDocument/2006/relationships/styles" Target="styles.xml"/><Relationship Id="rId6" Type="http://schemas.openxmlformats.org/officeDocument/2006/relationships/hyperlink" Target="http://mobileonline.garant.ru/document?id=8817804&amp;sub=0" TargetMode="External"/><Relationship Id="rId11" Type="http://schemas.openxmlformats.org/officeDocument/2006/relationships/hyperlink" Target="http://mobileonline.garant.ru/document?id=12012604&amp;sub=20001" TargetMode="External"/><Relationship Id="rId5" Type="http://schemas.openxmlformats.org/officeDocument/2006/relationships/hyperlink" Target="http://mobileonline.garant.ru/document?id=12012604&amp;sub=2692" TargetMode="External"/><Relationship Id="rId15" Type="http://schemas.openxmlformats.org/officeDocument/2006/relationships/hyperlink" Target="http://mobileonline.garant.ru/document?id=12012604&amp;sub=20001" TargetMode="External"/><Relationship Id="rId10" Type="http://schemas.openxmlformats.org/officeDocument/2006/relationships/hyperlink" Target="http://mobileonline.garant.ru/document?id=70253464&amp;sub=0" TargetMode="External"/><Relationship Id="rId4" Type="http://schemas.openxmlformats.org/officeDocument/2006/relationships/webSettings" Target="webSettings.xml"/><Relationship Id="rId9" Type="http://schemas.openxmlformats.org/officeDocument/2006/relationships/hyperlink" Target="http://mobileonline.garant.ru/document?id=70253464&amp;sub=99" TargetMode="External"/><Relationship Id="rId14" Type="http://schemas.openxmlformats.org/officeDocument/2006/relationships/hyperlink" Target="http://mobileonline.garant.ru/document?id=7025346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9</Pages>
  <Words>4138</Words>
  <Characters>23587</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admin</cp:lastModifiedBy>
  <cp:revision>3</cp:revision>
  <cp:lastPrinted>2006-12-31T22:53:00Z</cp:lastPrinted>
  <dcterms:created xsi:type="dcterms:W3CDTF">2018-11-01T07:58:00Z</dcterms:created>
  <dcterms:modified xsi:type="dcterms:W3CDTF">2007-01-01T05:07:00Z</dcterms:modified>
</cp:coreProperties>
</file>