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651" w:rsidRPr="00C147CB" w:rsidRDefault="007D4651" w:rsidP="007D4651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 w:rsidRPr="00C147CB">
        <w:rPr>
          <w:rFonts w:ascii="Times New Roman" w:hAnsi="Times New Roman"/>
          <w:b/>
          <w:sz w:val="26"/>
          <w:szCs w:val="26"/>
        </w:rPr>
        <w:t xml:space="preserve">АДМИНИСТРАЦИЯ </w:t>
      </w:r>
      <w:r>
        <w:rPr>
          <w:rFonts w:ascii="Times New Roman" w:hAnsi="Times New Roman"/>
          <w:b/>
          <w:sz w:val="26"/>
          <w:szCs w:val="26"/>
        </w:rPr>
        <w:t xml:space="preserve">АТЮРЬЕВСКОГО </w:t>
      </w:r>
      <w:r w:rsidRPr="00C147CB">
        <w:rPr>
          <w:rFonts w:ascii="Times New Roman" w:hAnsi="Times New Roman"/>
          <w:b/>
          <w:sz w:val="26"/>
          <w:szCs w:val="26"/>
        </w:rPr>
        <w:t>СЕЛЬСКОГО ПОСЕЛЕНИЯ</w:t>
      </w:r>
    </w:p>
    <w:p w:rsidR="007D4651" w:rsidRPr="00C147CB" w:rsidRDefault="007D4651" w:rsidP="007D4651">
      <w:pPr>
        <w:pStyle w:val="aa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АТЮРЬЕВСКОГО</w:t>
      </w:r>
      <w:r w:rsidRPr="00C147CB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7D4651" w:rsidRPr="00C147CB" w:rsidRDefault="007D4651" w:rsidP="007D4651">
      <w:pPr>
        <w:pStyle w:val="aa"/>
        <w:jc w:val="center"/>
        <w:rPr>
          <w:rFonts w:ascii="Times New Roman" w:eastAsia="Times New Roman" w:hAnsi="Times New Roman"/>
          <w:b/>
          <w:color w:val="26282F"/>
          <w:sz w:val="26"/>
          <w:szCs w:val="26"/>
          <w:lang w:eastAsia="ru-RU"/>
        </w:rPr>
      </w:pPr>
      <w:r w:rsidRPr="00C147CB"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7D4651" w:rsidRDefault="007D4651" w:rsidP="007D4651">
      <w:pPr>
        <w:pStyle w:val="aa"/>
        <w:jc w:val="center"/>
        <w:rPr>
          <w:sz w:val="28"/>
          <w:szCs w:val="28"/>
        </w:rPr>
      </w:pPr>
    </w:p>
    <w:p w:rsidR="007D4651" w:rsidRDefault="007D4651" w:rsidP="00834943">
      <w:pPr>
        <w:pStyle w:val="aa"/>
        <w:rPr>
          <w:rFonts w:ascii="Times New Roman" w:hAnsi="Times New Roman"/>
          <w:sz w:val="28"/>
          <w:szCs w:val="28"/>
        </w:rPr>
      </w:pPr>
    </w:p>
    <w:p w:rsidR="007D4651" w:rsidRPr="00893678" w:rsidRDefault="007D4651" w:rsidP="007D4651">
      <w:pPr>
        <w:pStyle w:val="aa"/>
        <w:jc w:val="center"/>
        <w:rPr>
          <w:rFonts w:ascii="Times New Roman" w:hAnsi="Times New Roman"/>
          <w:b/>
          <w:sz w:val="36"/>
          <w:szCs w:val="36"/>
        </w:rPr>
      </w:pPr>
      <w:r w:rsidRPr="00893678">
        <w:rPr>
          <w:rFonts w:ascii="Times New Roman" w:hAnsi="Times New Roman"/>
          <w:b/>
          <w:sz w:val="36"/>
          <w:szCs w:val="36"/>
        </w:rPr>
        <w:t>ПОСТАНОВЛЕНИЕ</w:t>
      </w:r>
    </w:p>
    <w:p w:rsidR="007D4651" w:rsidRDefault="007D4651" w:rsidP="007D4651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7D4651" w:rsidRDefault="007D4651" w:rsidP="007D4651">
      <w:pPr>
        <w:pStyle w:val="aa"/>
        <w:jc w:val="both"/>
        <w:rPr>
          <w:rFonts w:ascii="Times New Roman" w:hAnsi="Times New Roman"/>
          <w:sz w:val="28"/>
          <w:szCs w:val="28"/>
        </w:rPr>
      </w:pPr>
    </w:p>
    <w:p w:rsidR="007D4651" w:rsidRDefault="007D4651" w:rsidP="007D4651">
      <w:pPr>
        <w:pStyle w:val="aa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«</w:t>
      </w:r>
      <w:r w:rsidR="00A70DB4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 xml:space="preserve">» </w:t>
      </w:r>
      <w:r w:rsidR="00A70DB4">
        <w:rPr>
          <w:rFonts w:ascii="Times New Roman" w:hAnsi="Times New Roman"/>
          <w:sz w:val="28"/>
          <w:szCs w:val="28"/>
        </w:rPr>
        <w:t xml:space="preserve">февраля </w:t>
      </w:r>
      <w:r>
        <w:rPr>
          <w:rFonts w:ascii="Times New Roman" w:hAnsi="Times New Roman"/>
          <w:sz w:val="28"/>
          <w:szCs w:val="28"/>
        </w:rPr>
        <w:t>201</w:t>
      </w:r>
      <w:r w:rsidR="00A70DB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г.                                                                  № </w:t>
      </w:r>
      <w:r w:rsidR="00834943">
        <w:rPr>
          <w:rFonts w:ascii="Times New Roman" w:hAnsi="Times New Roman"/>
          <w:sz w:val="28"/>
          <w:szCs w:val="28"/>
        </w:rPr>
        <w:t>13/2</w:t>
      </w:r>
    </w:p>
    <w:p w:rsidR="007D4651" w:rsidRDefault="007D4651" w:rsidP="007D465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Атюрьево</w:t>
      </w:r>
      <w:proofErr w:type="spellEnd"/>
    </w:p>
    <w:p w:rsidR="007D4651" w:rsidRPr="00C147CB" w:rsidRDefault="007D4651" w:rsidP="007D465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9"/>
      </w:tblGrid>
      <w:tr w:rsidR="007D4651" w:rsidRPr="00AC4054" w:rsidTr="00DA5721"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D4651" w:rsidRPr="00AC4054" w:rsidRDefault="007D4651" w:rsidP="00AC4054">
            <w:pPr>
              <w:pStyle w:val="aa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О внесении изменений в </w:t>
            </w:r>
            <w:r w:rsidR="00AC4054"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Порядок </w:t>
            </w:r>
            <w:r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C4054" w:rsidRPr="00AC405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представления, рассмотрения и оценки предложений заинтересованных лиц о включении общественной территории в муниципальную программу «Формирования современной городской среды на территории Атюрьевского сельского поселения Атюрьевского муниципального района на 2018-</w:t>
            </w:r>
            <w:smartTag w:uri="urn:schemas-microsoft-com:office:smarttags" w:element="metricconverter">
              <w:smartTagPr>
                <w:attr w:name="ProductID" w:val="2022 г"/>
              </w:smartTagPr>
              <w:r w:rsidR="00AC4054" w:rsidRPr="00AC4054">
                <w:rPr>
                  <w:rFonts w:ascii="Times New Roman" w:hAnsi="Times New Roman"/>
                  <w:b/>
                  <w:color w:val="000000"/>
                  <w:sz w:val="28"/>
                  <w:szCs w:val="28"/>
                </w:rPr>
                <w:t>2022 г</w:t>
              </w:r>
            </w:smartTag>
            <w:r w:rsidR="00AC4054" w:rsidRPr="00AC405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г.»</w:t>
            </w:r>
            <w:r w:rsidR="00AC4054" w:rsidRPr="00AC405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7D4651" w:rsidRPr="00C147CB" w:rsidRDefault="007D4651" w:rsidP="007D4651">
      <w:pPr>
        <w:rPr>
          <w:rFonts w:ascii="Times New Roman" w:hAnsi="Times New Roman"/>
          <w:color w:val="000000"/>
          <w:sz w:val="28"/>
          <w:szCs w:val="28"/>
        </w:rPr>
      </w:pPr>
    </w:p>
    <w:p w:rsidR="007D4651" w:rsidRDefault="007D4651" w:rsidP="007D465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color w:val="000000"/>
          <w:sz w:val="28"/>
          <w:szCs w:val="28"/>
        </w:rPr>
        <w:t xml:space="preserve">В соответствии с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постановлением Правительства Российской Федерации от </w:t>
      </w:r>
      <w:r>
        <w:rPr>
          <w:rFonts w:ascii="Times New Roman" w:hAnsi="Times New Roman"/>
          <w:color w:val="000000"/>
          <w:sz w:val="28"/>
          <w:szCs w:val="28"/>
        </w:rPr>
        <w:t>09 февраля 2019 года № 10</w:t>
      </w:r>
      <w:r w:rsidRPr="00C147CB">
        <w:rPr>
          <w:rFonts w:ascii="Times New Roman" w:hAnsi="Times New Roman"/>
          <w:color w:val="000000"/>
          <w:sz w:val="28"/>
          <w:szCs w:val="28"/>
        </w:rPr>
        <w:t>9 «</w:t>
      </w:r>
      <w:r>
        <w:rPr>
          <w:rFonts w:ascii="Times New Roman" w:hAnsi="Times New Roman"/>
          <w:color w:val="000000"/>
          <w:sz w:val="28"/>
          <w:szCs w:val="28"/>
        </w:rPr>
        <w:t>О внесении изменений в приложение № 15 к государственной программе Российской Федерации «Обеспечение доступным и комфортным жильем и коммунальными услугами граждан Российской Федерации»,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B4AEF">
        <w:rPr>
          <w:rFonts w:ascii="Times New Roman" w:eastAsia="Times New Roman" w:hAnsi="Times New Roman"/>
          <w:sz w:val="28"/>
          <w:szCs w:val="28"/>
        </w:rPr>
        <w:t xml:space="preserve">Уставом </w:t>
      </w:r>
      <w:r>
        <w:rPr>
          <w:rFonts w:ascii="Times New Roman" w:eastAsia="Times New Roman" w:hAnsi="Times New Roman"/>
          <w:sz w:val="28"/>
          <w:szCs w:val="28"/>
        </w:rPr>
        <w:t xml:space="preserve">Атюрьевского </w:t>
      </w:r>
      <w:r w:rsidRPr="002B4AEF">
        <w:rPr>
          <w:rFonts w:ascii="Times New Roman" w:eastAsia="Times New Roman" w:hAnsi="Times New Roman"/>
          <w:sz w:val="28"/>
          <w:szCs w:val="28"/>
        </w:rPr>
        <w:t>сельского поселе</w:t>
      </w:r>
      <w:r>
        <w:rPr>
          <w:rFonts w:ascii="Times New Roman" w:eastAsia="Times New Roman" w:hAnsi="Times New Roman"/>
          <w:sz w:val="28"/>
          <w:szCs w:val="28"/>
        </w:rPr>
        <w:t>ния</w:t>
      </w:r>
      <w:proofErr w:type="gramEnd"/>
    </w:p>
    <w:p w:rsidR="007D4651" w:rsidRDefault="007D4651" w:rsidP="007D4651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D4651" w:rsidRDefault="007D4651" w:rsidP="007D4651">
      <w:pPr>
        <w:spacing w:after="0" w:line="240" w:lineRule="auto"/>
        <w:ind w:firstLine="720"/>
        <w:jc w:val="center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C147CB">
        <w:rPr>
          <w:rFonts w:ascii="Times New Roman" w:hAnsi="Times New Roman"/>
          <w:b/>
          <w:color w:val="000000"/>
          <w:sz w:val="28"/>
          <w:szCs w:val="28"/>
        </w:rPr>
        <w:t>П</w:t>
      </w:r>
      <w:proofErr w:type="gramEnd"/>
      <w:r w:rsidRPr="00C147CB">
        <w:rPr>
          <w:rFonts w:ascii="Times New Roman" w:hAnsi="Times New Roman"/>
          <w:b/>
          <w:color w:val="000000"/>
          <w:sz w:val="28"/>
          <w:szCs w:val="28"/>
        </w:rPr>
        <w:t xml:space="preserve"> О С Т А Н О В Л Я </w:t>
      </w:r>
      <w:r>
        <w:rPr>
          <w:rFonts w:ascii="Times New Roman" w:hAnsi="Times New Roman"/>
          <w:b/>
          <w:color w:val="000000"/>
          <w:sz w:val="28"/>
          <w:szCs w:val="28"/>
        </w:rPr>
        <w:t>Ю</w:t>
      </w:r>
      <w:r w:rsidRPr="00C147CB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7D4651" w:rsidRPr="00C147CB" w:rsidRDefault="007D4651" w:rsidP="007D465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4651" w:rsidRDefault="007D4651" w:rsidP="007D465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147CB">
        <w:rPr>
          <w:rFonts w:ascii="Times New Roman" w:hAnsi="Times New Roman"/>
          <w:color w:val="000000"/>
          <w:sz w:val="28"/>
          <w:szCs w:val="28"/>
        </w:rPr>
        <w:t>1.</w:t>
      </w:r>
      <w:r>
        <w:rPr>
          <w:rFonts w:ascii="Times New Roman" w:hAnsi="Times New Roman"/>
          <w:color w:val="000000"/>
          <w:sz w:val="28"/>
          <w:szCs w:val="28"/>
        </w:rPr>
        <w:t xml:space="preserve"> Внести </w:t>
      </w:r>
      <w:r w:rsidRPr="00C147CB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4054" w:rsidRPr="00834943">
        <w:rPr>
          <w:rFonts w:ascii="Times New Roman" w:hAnsi="Times New Roman"/>
          <w:sz w:val="28"/>
          <w:szCs w:val="28"/>
        </w:rPr>
        <w:t xml:space="preserve">в Порядок  </w:t>
      </w:r>
      <w:r w:rsidR="00AC4054" w:rsidRPr="00834943">
        <w:rPr>
          <w:rFonts w:ascii="Times New Roman" w:hAnsi="Times New Roman"/>
          <w:color w:val="000000"/>
          <w:sz w:val="28"/>
          <w:szCs w:val="28"/>
        </w:rPr>
        <w:t>представления, рассмотрения и оценки предложений заинтересованных лиц о включении общественной территории в муниципальную программу «Формирования современной городской среды на территории Атюрьевского сельского поселения Атюрьевского муниципального района на 2018-</w:t>
      </w:r>
      <w:smartTag w:uri="urn:schemas-microsoft-com:office:smarttags" w:element="metricconverter">
        <w:smartTagPr>
          <w:attr w:name="ProductID" w:val="2022 г"/>
        </w:smartTagPr>
        <w:r w:rsidR="00AC4054" w:rsidRPr="00834943">
          <w:rPr>
            <w:rFonts w:ascii="Times New Roman" w:hAnsi="Times New Roman"/>
            <w:color w:val="000000"/>
            <w:sz w:val="28"/>
            <w:szCs w:val="28"/>
          </w:rPr>
          <w:t>2022 г</w:t>
        </w:r>
      </w:smartTag>
      <w:r w:rsidR="00AC4054" w:rsidRPr="00834943">
        <w:rPr>
          <w:rFonts w:ascii="Times New Roman" w:hAnsi="Times New Roman"/>
          <w:color w:val="000000"/>
          <w:sz w:val="28"/>
          <w:szCs w:val="28"/>
        </w:rPr>
        <w:t>г.»</w:t>
      </w:r>
      <w:r w:rsidR="00834943" w:rsidRPr="00834943">
        <w:rPr>
          <w:rFonts w:ascii="Times New Roman" w:hAnsi="Times New Roman"/>
          <w:color w:val="000000"/>
          <w:sz w:val="28"/>
          <w:szCs w:val="28"/>
        </w:rPr>
        <w:t xml:space="preserve"> утвержденный постановлением  администрации Атюрьевского сельского поселения от 26.09.2017 г № 100</w:t>
      </w:r>
      <w:proofErr w:type="gramStart"/>
      <w:r w:rsidR="00834943" w:rsidRPr="00834943">
        <w:rPr>
          <w:rFonts w:ascii="Times New Roman" w:hAnsi="Times New Roman"/>
          <w:color w:val="000000"/>
          <w:sz w:val="28"/>
          <w:szCs w:val="28"/>
        </w:rPr>
        <w:t xml:space="preserve"> Б</w:t>
      </w:r>
      <w:proofErr w:type="gramEnd"/>
      <w:r w:rsidR="00AC4054" w:rsidRPr="00AC4054">
        <w:rPr>
          <w:rFonts w:ascii="Times New Roman" w:hAnsi="Times New Roman"/>
          <w:b/>
          <w:sz w:val="28"/>
          <w:szCs w:val="28"/>
        </w:rPr>
        <w:t xml:space="preserve"> </w:t>
      </w:r>
      <w:r w:rsidR="00834943" w:rsidRPr="00834943">
        <w:rPr>
          <w:rFonts w:ascii="Times New Roman" w:hAnsi="Times New Roman"/>
          <w:sz w:val="28"/>
          <w:szCs w:val="28"/>
        </w:rPr>
        <w:t>изменение, изложив его в следующей редакции (приложение).</w:t>
      </w:r>
    </w:p>
    <w:p w:rsidR="007D4651" w:rsidRPr="00834943" w:rsidRDefault="007D4651" w:rsidP="00834943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C147CB">
        <w:rPr>
          <w:rFonts w:ascii="Times New Roman" w:hAnsi="Times New Roman"/>
          <w:color w:val="000000"/>
          <w:sz w:val="28"/>
          <w:szCs w:val="28"/>
        </w:rPr>
        <w:t xml:space="preserve">2. Настоящее постановление вступает в силу со дня </w:t>
      </w:r>
      <w:r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</w:p>
    <w:p w:rsidR="00834943" w:rsidRDefault="00834943" w:rsidP="007D4651">
      <w:pPr>
        <w:pStyle w:val="aa"/>
        <w:rPr>
          <w:rFonts w:ascii="Times New Roman" w:hAnsi="Times New Roman"/>
          <w:sz w:val="28"/>
          <w:szCs w:val="28"/>
          <w:lang w:eastAsia="ru-RU"/>
        </w:rPr>
      </w:pPr>
    </w:p>
    <w:p w:rsidR="007D4651" w:rsidRDefault="007D4651" w:rsidP="007D4651">
      <w:pPr>
        <w:pStyle w:val="aa"/>
        <w:rPr>
          <w:rFonts w:ascii="Times New Roman" w:hAnsi="Times New Roman"/>
          <w:sz w:val="28"/>
          <w:szCs w:val="28"/>
          <w:lang w:eastAsia="ru-RU"/>
        </w:rPr>
      </w:pPr>
      <w:r w:rsidRPr="00564794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sz w:val="28"/>
          <w:szCs w:val="28"/>
          <w:lang w:eastAsia="ru-RU"/>
        </w:rPr>
        <w:t>администрации</w:t>
      </w:r>
    </w:p>
    <w:p w:rsidR="007D4651" w:rsidRPr="00B67A31" w:rsidRDefault="007D4651" w:rsidP="007D4651">
      <w:pPr>
        <w:pStyle w:val="aa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Атюрьевского </w:t>
      </w:r>
      <w:r w:rsidRPr="00564794">
        <w:rPr>
          <w:rFonts w:ascii="Times New Roman" w:hAnsi="Times New Roman"/>
          <w:sz w:val="28"/>
          <w:szCs w:val="28"/>
          <w:lang w:eastAsia="ru-RU"/>
        </w:rPr>
        <w:t xml:space="preserve">сельского </w: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564794">
        <w:rPr>
          <w:rFonts w:ascii="Times New Roman" w:hAnsi="Times New Roman"/>
          <w:sz w:val="28"/>
          <w:szCs w:val="28"/>
          <w:lang w:eastAsia="ru-RU"/>
        </w:rPr>
        <w:t>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Л.А. Плеханова</w:t>
      </w:r>
    </w:p>
    <w:p w:rsidR="00834943" w:rsidRDefault="00834943" w:rsidP="00297998">
      <w:pPr>
        <w:ind w:left="567"/>
        <w:jc w:val="center"/>
        <w:rPr>
          <w:rFonts w:ascii="Times New Roman" w:hAnsi="Times New Roman"/>
          <w:b/>
          <w:sz w:val="36"/>
        </w:rPr>
      </w:pPr>
    </w:p>
    <w:p w:rsidR="00B6389D" w:rsidRPr="00591C22" w:rsidRDefault="00B6389D" w:rsidP="0083494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591C22">
        <w:rPr>
          <w:rFonts w:ascii="Times New Roman" w:hAnsi="Times New Roman"/>
          <w:sz w:val="28"/>
          <w:szCs w:val="28"/>
        </w:rPr>
        <w:lastRenderedPageBreak/>
        <w:t xml:space="preserve">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34943">
        <w:rPr>
          <w:rFonts w:ascii="Times New Roman" w:hAnsi="Times New Roman"/>
          <w:sz w:val="28"/>
          <w:szCs w:val="28"/>
        </w:rPr>
        <w:t>Приложение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t>УТВЕРЖДЕН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B6389D" w:rsidRPr="00394F6A" w:rsidRDefault="00A440C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</w:p>
    <w:p w:rsidR="00B6389D" w:rsidRPr="00394F6A" w:rsidRDefault="00B6389D" w:rsidP="002B17AD">
      <w:pPr>
        <w:pStyle w:val="ConsPlusNormal"/>
        <w:ind w:left="5245"/>
        <w:jc w:val="right"/>
        <w:rPr>
          <w:rFonts w:ascii="Times New Roman" w:hAnsi="Times New Roman" w:cs="Times New Roman"/>
          <w:sz w:val="28"/>
          <w:szCs w:val="28"/>
        </w:rPr>
      </w:pPr>
      <w:r w:rsidRPr="00394F6A">
        <w:rPr>
          <w:rFonts w:ascii="Times New Roman" w:hAnsi="Times New Roman" w:cs="Times New Roman"/>
          <w:sz w:val="28"/>
          <w:szCs w:val="28"/>
        </w:rPr>
        <w:t xml:space="preserve">от </w:t>
      </w:r>
      <w:r w:rsidR="00834943">
        <w:rPr>
          <w:rFonts w:ascii="Times New Roman" w:hAnsi="Times New Roman" w:cs="Times New Roman"/>
          <w:sz w:val="28"/>
          <w:szCs w:val="28"/>
        </w:rPr>
        <w:t>18.02.2019 г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94F6A">
        <w:rPr>
          <w:rFonts w:ascii="Times New Roman" w:hAnsi="Times New Roman" w:cs="Times New Roman"/>
          <w:sz w:val="28"/>
          <w:szCs w:val="28"/>
        </w:rPr>
        <w:t xml:space="preserve"> № </w:t>
      </w:r>
      <w:r w:rsidR="00A440CD">
        <w:rPr>
          <w:rFonts w:ascii="Times New Roman" w:hAnsi="Times New Roman" w:cs="Times New Roman"/>
          <w:sz w:val="28"/>
          <w:szCs w:val="28"/>
        </w:rPr>
        <w:t>1</w:t>
      </w:r>
      <w:r w:rsidR="00834943">
        <w:rPr>
          <w:rFonts w:ascii="Times New Roman" w:hAnsi="Times New Roman" w:cs="Times New Roman"/>
          <w:sz w:val="28"/>
          <w:szCs w:val="28"/>
        </w:rPr>
        <w:t>3/2</w:t>
      </w:r>
    </w:p>
    <w:p w:rsidR="00B6389D" w:rsidRDefault="00B6389D" w:rsidP="008E458C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B6389D" w:rsidRPr="00AA23FD" w:rsidRDefault="00B6389D" w:rsidP="008E458C">
      <w:pPr>
        <w:pStyle w:val="Default"/>
        <w:jc w:val="both"/>
        <w:rPr>
          <w:b/>
          <w:bCs/>
        </w:rPr>
      </w:pPr>
    </w:p>
    <w:p w:rsidR="00B6389D" w:rsidRPr="00363FDA" w:rsidRDefault="00B6389D" w:rsidP="008E458C">
      <w:pPr>
        <w:pStyle w:val="Default"/>
        <w:jc w:val="center"/>
        <w:rPr>
          <w:bCs/>
          <w:sz w:val="28"/>
          <w:szCs w:val="28"/>
        </w:rPr>
      </w:pPr>
      <w:r w:rsidRPr="00363FDA">
        <w:rPr>
          <w:bCs/>
          <w:sz w:val="28"/>
          <w:szCs w:val="28"/>
        </w:rPr>
        <w:t>ПОРЯДОК</w:t>
      </w:r>
    </w:p>
    <w:p w:rsidR="00B6389D" w:rsidRPr="00363FDA" w:rsidRDefault="00B6389D" w:rsidP="008E458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363FDA">
        <w:rPr>
          <w:rFonts w:ascii="Times New Roman" w:hAnsi="Times New Roman"/>
          <w:b/>
          <w:bCs/>
          <w:sz w:val="28"/>
          <w:szCs w:val="28"/>
        </w:rPr>
        <w:t xml:space="preserve">Представления, рассмотрения и оценки предложений заинтересованных лиц о включении </w:t>
      </w:r>
      <w:r>
        <w:rPr>
          <w:rFonts w:ascii="Times New Roman" w:hAnsi="Times New Roman"/>
          <w:b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/>
          <w:bCs/>
          <w:sz w:val="28"/>
          <w:szCs w:val="28"/>
        </w:rPr>
        <w:t xml:space="preserve"> территории в муниципальную программу  «Формирования современной городской среды на территории Атюрьевского сельского поселения Атюрьевского муниципального района</w:t>
      </w:r>
      <w:r>
        <w:rPr>
          <w:rFonts w:ascii="Times New Roman" w:hAnsi="Times New Roman"/>
          <w:b/>
          <w:bCs/>
          <w:sz w:val="28"/>
          <w:szCs w:val="28"/>
        </w:rPr>
        <w:t>»</w:t>
      </w:r>
      <w:r w:rsidRPr="00363FD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 2018 – 202</w:t>
      </w:r>
      <w:r w:rsidR="008E09A2">
        <w:rPr>
          <w:rFonts w:ascii="Times New Roman" w:hAnsi="Times New Roman"/>
          <w:b/>
          <w:bCs/>
          <w:sz w:val="28"/>
          <w:szCs w:val="28"/>
        </w:rPr>
        <w:t>4</w:t>
      </w:r>
      <w:r>
        <w:rPr>
          <w:rFonts w:ascii="Times New Roman" w:hAnsi="Times New Roman"/>
          <w:b/>
          <w:bCs/>
          <w:sz w:val="28"/>
          <w:szCs w:val="28"/>
        </w:rPr>
        <w:t xml:space="preserve"> гг.</w:t>
      </w:r>
    </w:p>
    <w:p w:rsidR="00B6389D" w:rsidRPr="001B0D29" w:rsidRDefault="00B6389D" w:rsidP="00A124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363FDA">
        <w:rPr>
          <w:rFonts w:ascii="Times New Roman" w:hAnsi="Times New Roman"/>
          <w:bCs/>
          <w:sz w:val="28"/>
          <w:szCs w:val="28"/>
        </w:rPr>
        <w:t xml:space="preserve">    1.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363FDA">
        <w:rPr>
          <w:rFonts w:ascii="Times New Roman" w:hAnsi="Times New Roman"/>
          <w:bCs/>
          <w:sz w:val="28"/>
          <w:szCs w:val="28"/>
        </w:rPr>
        <w:t>Настоящий Порядок разработан в целях формирования муниципальной пр</w:t>
      </w:r>
      <w:r w:rsidR="008E09A2">
        <w:rPr>
          <w:rFonts w:ascii="Times New Roman" w:hAnsi="Times New Roman"/>
          <w:bCs/>
          <w:sz w:val="28"/>
          <w:szCs w:val="28"/>
        </w:rPr>
        <w:t>ограммы «Ф</w:t>
      </w:r>
      <w:r w:rsidRPr="00363FDA">
        <w:rPr>
          <w:rFonts w:ascii="Times New Roman" w:hAnsi="Times New Roman"/>
          <w:bCs/>
          <w:sz w:val="28"/>
          <w:szCs w:val="28"/>
        </w:rPr>
        <w:t xml:space="preserve">ормирования современной городской среды на территории Атюрьевского сельского поселения Атюрьевского муниципального района </w:t>
      </w:r>
      <w:r w:rsidR="008E09A2">
        <w:rPr>
          <w:rFonts w:ascii="Times New Roman" w:hAnsi="Times New Roman"/>
          <w:bCs/>
          <w:sz w:val="28"/>
          <w:szCs w:val="28"/>
        </w:rPr>
        <w:t>на</w:t>
      </w:r>
      <w:r w:rsidRPr="00363FDA">
        <w:rPr>
          <w:rFonts w:ascii="Times New Roman" w:hAnsi="Times New Roman"/>
          <w:bCs/>
          <w:sz w:val="28"/>
          <w:szCs w:val="28"/>
        </w:rPr>
        <w:t xml:space="preserve"> </w:t>
      </w:r>
      <w:r w:rsidR="008E09A2">
        <w:rPr>
          <w:rFonts w:ascii="Times New Roman" w:hAnsi="Times New Roman"/>
          <w:bCs/>
          <w:sz w:val="28"/>
          <w:szCs w:val="28"/>
        </w:rPr>
        <w:t>2018 – 2024</w:t>
      </w:r>
      <w:r w:rsidRPr="0096082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г</w:t>
      </w:r>
      <w:r w:rsidRPr="00960821">
        <w:rPr>
          <w:rFonts w:ascii="Times New Roman" w:hAnsi="Times New Roman"/>
          <w:bCs/>
          <w:sz w:val="28"/>
          <w:szCs w:val="28"/>
        </w:rPr>
        <w:t>г.</w:t>
      </w:r>
      <w:r w:rsidRPr="00363FDA">
        <w:rPr>
          <w:rFonts w:ascii="Times New Roman" w:hAnsi="Times New Roman"/>
          <w:bCs/>
          <w:sz w:val="28"/>
          <w:szCs w:val="28"/>
        </w:rPr>
        <w:t xml:space="preserve"> (далее муниципальная программа) и определяет последовательность представления, рассмотрения  и оценки предложений заинтересованных лиц о включении </w:t>
      </w:r>
      <w:r>
        <w:rPr>
          <w:rFonts w:ascii="Times New Roman" w:hAnsi="Times New Roman"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Cs/>
          <w:sz w:val="28"/>
          <w:szCs w:val="28"/>
        </w:rPr>
        <w:t xml:space="preserve"> территории в муниципальную программу,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63FDA">
        <w:rPr>
          <w:rFonts w:ascii="Times New Roman" w:hAnsi="Times New Roman"/>
          <w:bCs/>
          <w:sz w:val="28"/>
          <w:szCs w:val="28"/>
        </w:rPr>
        <w:t xml:space="preserve">условия и порядок отбора </w:t>
      </w:r>
      <w:r>
        <w:rPr>
          <w:rFonts w:ascii="Times New Roman" w:hAnsi="Times New Roman"/>
          <w:bCs/>
          <w:sz w:val="28"/>
          <w:szCs w:val="28"/>
        </w:rPr>
        <w:t>общественной</w:t>
      </w:r>
      <w:r w:rsidRPr="00363FDA">
        <w:rPr>
          <w:rFonts w:ascii="Times New Roman" w:hAnsi="Times New Roman"/>
          <w:bCs/>
          <w:sz w:val="28"/>
          <w:szCs w:val="28"/>
        </w:rPr>
        <w:t xml:space="preserve"> </w:t>
      </w:r>
      <w:r w:rsidRPr="001B0D29">
        <w:rPr>
          <w:rFonts w:ascii="Times New Roman" w:hAnsi="Times New Roman"/>
          <w:bCs/>
          <w:sz w:val="28"/>
          <w:szCs w:val="28"/>
        </w:rPr>
        <w:t>территорий, подлежащих благоустройству, для включения в муниципальную программу.</w:t>
      </w:r>
      <w:proofErr w:type="gramEnd"/>
    </w:p>
    <w:p w:rsid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Благоустройству подлежат общественные территории, нуждающиеся в благоустройстве.</w:t>
      </w:r>
    </w:p>
    <w:p w:rsidR="001B0D29" w:rsidRP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К территориям, нуждающимся в благоустройстве, относятся общественные территории, физическое состояние и уровень благоустройства которых не соответствует Правилам благоустройства территории Атюрьевского сельского поселения. Физическое состояние общественных территорий и отдельных элементов благоустройства определяются по результатам инвентаризации.</w:t>
      </w:r>
    </w:p>
    <w:p w:rsidR="001B0D29" w:rsidRPr="001B0D29" w:rsidRDefault="001B0D29" w:rsidP="00A1245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2. В настоящем Порядке используются следующие основные понятия:</w:t>
      </w:r>
    </w:p>
    <w:p w:rsidR="001B0D29" w:rsidRDefault="001B0D29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440CD" w:rsidRP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- благоустройство территории - комплекс мероприятий, направленных на обеспечение безопасных, удобных условий проживания граждан на территории муниципального образования, поддержание и улучшение санитарного и эстетического состояния общественных территорий;</w:t>
      </w:r>
    </w:p>
    <w:p w:rsidR="00A440CD" w:rsidRP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- общественная территория - территория муниципального образования, которая постоянно доступна для общего пользования, в том числе площадь, пешеходная зона, парковка, сквер, парк и иная территория муниципального образования, используемая населением бесплатно в различных целях (для общения, отдыха, занятия спортом и т.п.);</w:t>
      </w:r>
    </w:p>
    <w:p w:rsidR="001B0D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lastRenderedPageBreak/>
        <w:t xml:space="preserve">- организатор отбора - орган местного самоуправления </w:t>
      </w:r>
      <w:r w:rsidR="001B0D29" w:rsidRPr="001B0D29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, который сообщает о проведении отбора общественных территорий для включения в муниципальную Программу "Формирование комфортной городской среды на территории </w:t>
      </w:r>
      <w:r w:rsidR="001B0D29" w:rsidRPr="001B0D29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 Атюрьевского муниципального района</w:t>
      </w:r>
      <w:r w:rsidR="008E09A2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на 2018 - 2024</w:t>
      </w: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годы" и осуществляет прием предложений от граждан и организаций.</w:t>
      </w:r>
    </w:p>
    <w:p w:rsidR="00B6389D" w:rsidRPr="006C5429" w:rsidRDefault="00A440CD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1B0D29">
        <w:rPr>
          <w:rFonts w:ascii="Times New Roman" w:hAnsi="Times New Roman"/>
          <w:color w:val="2D2D2D"/>
          <w:sz w:val="28"/>
          <w:szCs w:val="28"/>
          <w:lang w:eastAsia="ru-RU"/>
        </w:rPr>
        <w:t>Иные понятия, используемые в настоящем Порядке, применяются в значении, определенном положениями действующего законодательства.</w:t>
      </w:r>
    </w:p>
    <w:p w:rsidR="00B6389D" w:rsidRDefault="00B6389D" w:rsidP="00A12454">
      <w:pPr>
        <w:autoSpaceDE w:val="0"/>
        <w:autoSpaceDN w:val="0"/>
        <w:adjustRightInd w:val="0"/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6389D" w:rsidRPr="00DF042B" w:rsidRDefault="0068201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В целях осуществления благоустройства общественной территории в рамках муниципальной </w:t>
      </w:r>
      <w:r w:rsidR="00B6389D" w:rsidRPr="00682010">
        <w:rPr>
          <w:rFonts w:ascii="Times New Roman" w:hAnsi="Times New Roman" w:cs="Times New Roman"/>
          <w:sz w:val="28"/>
          <w:szCs w:val="28"/>
        </w:rPr>
        <w:t>программы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заинтересованные лица вправе выбрать виды работ, предполагаемые к выполнению на </w:t>
      </w:r>
      <w:r w:rsidR="00B6389D">
        <w:rPr>
          <w:rFonts w:ascii="Times New Roman" w:hAnsi="Times New Roman" w:cs="Times New Roman"/>
          <w:sz w:val="28"/>
          <w:szCs w:val="28"/>
        </w:rPr>
        <w:t xml:space="preserve">общественной </w:t>
      </w:r>
      <w:r w:rsidR="00B6389D" w:rsidRPr="00DF042B">
        <w:rPr>
          <w:rFonts w:ascii="Times New Roman" w:hAnsi="Times New Roman" w:cs="Times New Roman"/>
          <w:sz w:val="28"/>
          <w:szCs w:val="28"/>
        </w:rPr>
        <w:t>территории, из следующ</w:t>
      </w:r>
      <w:r w:rsidR="00B6389D">
        <w:rPr>
          <w:rFonts w:ascii="Times New Roman" w:hAnsi="Times New Roman" w:cs="Times New Roman"/>
          <w:sz w:val="28"/>
          <w:szCs w:val="28"/>
        </w:rPr>
        <w:t>его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перечн</w:t>
      </w:r>
      <w:r w:rsidR="00B6389D">
        <w:rPr>
          <w:rFonts w:ascii="Times New Roman" w:hAnsi="Times New Roman" w:cs="Times New Roman"/>
          <w:sz w:val="28"/>
          <w:szCs w:val="28"/>
        </w:rPr>
        <w:t>я.</w:t>
      </w:r>
    </w:p>
    <w:p w:rsidR="00B6389D" w:rsidRDefault="0068201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389D" w:rsidRPr="00DF042B">
        <w:rPr>
          <w:rFonts w:ascii="Times New Roman" w:hAnsi="Times New Roman" w:cs="Times New Roman"/>
          <w:sz w:val="28"/>
          <w:szCs w:val="28"/>
        </w:rPr>
        <w:t>еречень работ:</w:t>
      </w:r>
    </w:p>
    <w:p w:rsidR="006C5429" w:rsidRDefault="006C5429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скамеек для отдыха;</w:t>
      </w:r>
    </w:p>
    <w:p w:rsidR="006C5429" w:rsidRDefault="006C5429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урн для мусора;</w:t>
      </w:r>
    </w:p>
    <w:p w:rsidR="00D91EF2" w:rsidRDefault="00D91EF2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устройство беговых дорожек</w:t>
      </w:r>
      <w:r w:rsidR="00DA5721">
        <w:rPr>
          <w:rFonts w:ascii="Times New Roman" w:hAnsi="Times New Roman" w:cs="Times New Roman"/>
          <w:sz w:val="28"/>
          <w:szCs w:val="28"/>
        </w:rPr>
        <w:t>;</w:t>
      </w:r>
    </w:p>
    <w:p w:rsidR="00DA5721" w:rsidRDefault="00DA5721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монтаж пирса;</w:t>
      </w:r>
    </w:p>
    <w:p w:rsidR="00B6389D" w:rsidRPr="00DF042B" w:rsidRDefault="00DA5721" w:rsidP="00DA572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установка светильников;</w:t>
      </w:r>
    </w:p>
    <w:p w:rsidR="00B6389D" w:rsidRDefault="00B6389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озеленение территории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F042B">
        <w:rPr>
          <w:rFonts w:ascii="Times New Roman" w:hAnsi="Times New Roman" w:cs="Times New Roman"/>
          <w:sz w:val="28"/>
          <w:szCs w:val="28"/>
        </w:rPr>
        <w:t>организация газонов и цветников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F042B">
        <w:rPr>
          <w:rFonts w:ascii="Times New Roman" w:hAnsi="Times New Roman" w:cs="Times New Roman"/>
          <w:sz w:val="28"/>
          <w:szCs w:val="28"/>
        </w:rPr>
        <w:t>.</w:t>
      </w:r>
    </w:p>
    <w:p w:rsidR="002B17AD" w:rsidRPr="00DF042B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2454" w:rsidRDefault="002B17AD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6389D" w:rsidRPr="00DF042B">
        <w:rPr>
          <w:rFonts w:ascii="Times New Roman" w:hAnsi="Times New Roman" w:cs="Times New Roman"/>
          <w:sz w:val="28"/>
          <w:szCs w:val="28"/>
        </w:rPr>
        <w:t>. Заинтересованные лица в течение 30 дней с</w:t>
      </w:r>
      <w:r w:rsidR="00B6389D">
        <w:rPr>
          <w:rFonts w:ascii="Times New Roman" w:hAnsi="Times New Roman" w:cs="Times New Roman"/>
          <w:sz w:val="28"/>
          <w:szCs w:val="28"/>
        </w:rPr>
        <w:t>о дня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размещения уведомления о разработке проекта муниципальной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Атюрьевского сельского поселения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в соответствии с территориальным расположением общественной территории письменные </w:t>
      </w:r>
      <w:r w:rsidR="00B6389D" w:rsidRPr="002B17AD">
        <w:rPr>
          <w:rFonts w:ascii="Times New Roman" w:hAnsi="Times New Roman" w:cs="Times New Roman"/>
          <w:sz w:val="28"/>
          <w:szCs w:val="28"/>
        </w:rPr>
        <w:t>предложения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о включении общественной территории в муниципальную </w:t>
      </w:r>
      <w:r w:rsidR="00B6389D"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B6389D">
        <w:rPr>
          <w:rFonts w:ascii="Times New Roman" w:hAnsi="Times New Roman" w:cs="Times New Roman"/>
          <w:sz w:val="28"/>
          <w:szCs w:val="28"/>
        </w:rPr>
        <w:t>–</w:t>
      </w:r>
      <w:r w:rsidR="00B6389D" w:rsidRPr="00DF042B">
        <w:rPr>
          <w:rFonts w:ascii="Times New Roman" w:hAnsi="Times New Roman" w:cs="Times New Roman"/>
          <w:sz w:val="28"/>
          <w:szCs w:val="28"/>
        </w:rPr>
        <w:t xml:space="preserve"> предложение заинтересованного лица)</w:t>
      </w:r>
      <w:r w:rsidR="00B6389D">
        <w:rPr>
          <w:rFonts w:ascii="Times New Roman" w:hAnsi="Times New Roman" w:cs="Times New Roman"/>
          <w:sz w:val="28"/>
          <w:szCs w:val="28"/>
        </w:rPr>
        <w:t>.</w:t>
      </w:r>
    </w:p>
    <w:p w:rsidR="00A12454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5CA0" w:rsidRPr="00DF042B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Для рассмотрения вопроса о включении общественной территории в муниципальную </w:t>
      </w:r>
      <w:r w:rsidR="00855CA0"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заинтересованными лицами представляются:</w:t>
      </w:r>
    </w:p>
    <w:p w:rsidR="00855CA0" w:rsidRPr="00DF042B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855CA0">
        <w:rPr>
          <w:rFonts w:ascii="Times New Roman" w:hAnsi="Times New Roman" w:cs="Times New Roman"/>
          <w:sz w:val="28"/>
          <w:szCs w:val="28"/>
        </w:rPr>
        <w:t> </w:t>
      </w:r>
      <w:r w:rsidR="00855CA0" w:rsidRPr="00DF042B">
        <w:rPr>
          <w:rFonts w:ascii="Times New Roman" w:hAnsi="Times New Roman" w:cs="Times New Roman"/>
          <w:sz w:val="28"/>
          <w:szCs w:val="28"/>
        </w:rPr>
        <w:t>Предложение заинтересованного лица в двух экземплярах, содержащее следующую информацию: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наименование общественной территории, адрес, площадь, ее краткое описание;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 xml:space="preserve">причину  включения общественной территории в муниципальную </w:t>
      </w:r>
      <w:r w:rsidRPr="002B17AD">
        <w:rPr>
          <w:rFonts w:ascii="Times New Roman" w:hAnsi="Times New Roman" w:cs="Times New Roman"/>
          <w:sz w:val="28"/>
          <w:szCs w:val="28"/>
        </w:rPr>
        <w:t>программу</w:t>
      </w:r>
      <w:r w:rsidRPr="00DF042B">
        <w:rPr>
          <w:rFonts w:ascii="Times New Roman" w:hAnsi="Times New Roman" w:cs="Times New Roman"/>
          <w:sz w:val="28"/>
          <w:szCs w:val="28"/>
        </w:rPr>
        <w:t>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F042B">
        <w:rPr>
          <w:rFonts w:ascii="Times New Roman" w:hAnsi="Times New Roman" w:cs="Times New Roman"/>
          <w:sz w:val="28"/>
          <w:szCs w:val="28"/>
        </w:rPr>
        <w:t>переч</w:t>
      </w:r>
      <w:r>
        <w:rPr>
          <w:rFonts w:ascii="Times New Roman" w:hAnsi="Times New Roman" w:cs="Times New Roman"/>
          <w:sz w:val="28"/>
          <w:szCs w:val="28"/>
        </w:rPr>
        <w:t>ень</w:t>
      </w:r>
      <w:r w:rsidRPr="00DF042B">
        <w:rPr>
          <w:rFonts w:ascii="Times New Roman" w:hAnsi="Times New Roman" w:cs="Times New Roman"/>
          <w:sz w:val="28"/>
          <w:szCs w:val="28"/>
        </w:rPr>
        <w:t xml:space="preserve"> работ по благоустройству общественной территории, сформированн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DF042B">
        <w:rPr>
          <w:rFonts w:ascii="Times New Roman" w:hAnsi="Times New Roman" w:cs="Times New Roman"/>
          <w:sz w:val="28"/>
          <w:szCs w:val="28"/>
        </w:rPr>
        <w:t xml:space="preserve"> исходя из </w:t>
      </w:r>
      <w:r w:rsidR="006A11FE">
        <w:rPr>
          <w:rFonts w:ascii="Times New Roman" w:hAnsi="Times New Roman" w:cs="Times New Roman"/>
          <w:sz w:val="28"/>
          <w:szCs w:val="28"/>
        </w:rPr>
        <w:t>следующего</w:t>
      </w:r>
      <w:r w:rsidRPr="00DF042B">
        <w:rPr>
          <w:rFonts w:ascii="Times New Roman" w:hAnsi="Times New Roman" w:cs="Times New Roman"/>
          <w:sz w:val="28"/>
          <w:szCs w:val="28"/>
        </w:rPr>
        <w:t xml:space="preserve"> перечня работ по благоустройству;</w:t>
      </w:r>
    </w:p>
    <w:p w:rsidR="00855CA0" w:rsidRPr="00DF042B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F79">
        <w:rPr>
          <w:rFonts w:ascii="Times New Roman" w:hAnsi="Times New Roman" w:cs="Times New Roman"/>
          <w:sz w:val="28"/>
          <w:szCs w:val="28"/>
        </w:rPr>
        <w:t>- сведения о трудовом участии заинтересованных лиц в реализации мероприятий по благоустройству общественной территории;</w:t>
      </w:r>
    </w:p>
    <w:p w:rsidR="00A12454" w:rsidRDefault="00855CA0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042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 сведения </w:t>
      </w:r>
      <w:r w:rsidRPr="00DF042B">
        <w:rPr>
          <w:rFonts w:ascii="Times New Roman" w:hAnsi="Times New Roman" w:cs="Times New Roman"/>
          <w:sz w:val="28"/>
          <w:szCs w:val="28"/>
        </w:rPr>
        <w:t>о представителе (представителях) заинтересованных лиц, уполномоченно</w:t>
      </w:r>
      <w:proofErr w:type="gramStart"/>
      <w:r w:rsidRPr="00DF042B">
        <w:rPr>
          <w:rFonts w:ascii="Times New Roman" w:hAnsi="Times New Roman" w:cs="Times New Roman"/>
          <w:sz w:val="28"/>
          <w:szCs w:val="28"/>
        </w:rPr>
        <w:t>м(</w:t>
      </w:r>
      <w:proofErr w:type="spellStart"/>
      <w:proofErr w:type="gramEnd"/>
      <w:r w:rsidRPr="00DF042B">
        <w:rPr>
          <w:rFonts w:ascii="Times New Roman" w:hAnsi="Times New Roman" w:cs="Times New Roman"/>
          <w:sz w:val="28"/>
          <w:szCs w:val="28"/>
        </w:rPr>
        <w:t>ых</w:t>
      </w:r>
      <w:proofErr w:type="spellEnd"/>
      <w:r w:rsidRPr="00DF042B">
        <w:rPr>
          <w:rFonts w:ascii="Times New Roman" w:hAnsi="Times New Roman" w:cs="Times New Roman"/>
          <w:sz w:val="28"/>
          <w:szCs w:val="28"/>
        </w:rPr>
        <w:t>) на представление предложения заинтересованных лиц, согласование дизайн-проекта</w:t>
      </w:r>
      <w:r>
        <w:rPr>
          <w:rFonts w:ascii="Times New Roman" w:hAnsi="Times New Roman" w:cs="Times New Roman"/>
          <w:sz w:val="28"/>
          <w:szCs w:val="28"/>
        </w:rPr>
        <w:t xml:space="preserve"> (схемы)</w:t>
      </w:r>
      <w:r w:rsidRPr="00DF042B">
        <w:rPr>
          <w:rFonts w:ascii="Times New Roman" w:hAnsi="Times New Roman" w:cs="Times New Roman"/>
          <w:sz w:val="28"/>
          <w:szCs w:val="28"/>
        </w:rPr>
        <w:t xml:space="preserve"> благоустройства общественной территории, а также на участие в контроле за ходом выполнения работ, приемке выполненных работ, в том числе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DF042B">
        <w:rPr>
          <w:rFonts w:ascii="Times New Roman" w:hAnsi="Times New Roman" w:cs="Times New Roman"/>
          <w:sz w:val="28"/>
          <w:szCs w:val="28"/>
        </w:rPr>
        <w:t xml:space="preserve"> подписание акта о приемке </w:t>
      </w:r>
      <w:r w:rsidRPr="00DF042B">
        <w:rPr>
          <w:rFonts w:ascii="Times New Roman" w:hAnsi="Times New Roman" w:cs="Times New Roman"/>
          <w:sz w:val="28"/>
          <w:szCs w:val="28"/>
        </w:rPr>
        <w:lastRenderedPageBreak/>
        <w:t>выполненных работ.</w:t>
      </w:r>
    </w:p>
    <w:p w:rsidR="00A12454" w:rsidRPr="00A12454" w:rsidRDefault="00A12454" w:rsidP="00A1245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55CA0" w:rsidRPr="00EB162F">
        <w:rPr>
          <w:rFonts w:ascii="Times New Roman" w:hAnsi="Times New Roman" w:cs="Times New Roman"/>
          <w:sz w:val="28"/>
          <w:szCs w:val="28"/>
        </w:rPr>
        <w:t xml:space="preserve"> Заинтересованное</w:t>
      </w:r>
      <w:r w:rsidR="00855CA0" w:rsidRPr="00DF042B">
        <w:rPr>
          <w:rFonts w:ascii="Times New Roman" w:hAnsi="Times New Roman" w:cs="Times New Roman"/>
          <w:sz w:val="28"/>
          <w:szCs w:val="28"/>
        </w:rPr>
        <w:t xml:space="preserve"> лицо обеспечивает достоверность сведений, содержащихся в предложении заинтересованного лица и прилагаемых к нему </w:t>
      </w:r>
      <w:r w:rsidR="00855CA0">
        <w:rPr>
          <w:rFonts w:ascii="Times New Roman" w:hAnsi="Times New Roman" w:cs="Times New Roman"/>
          <w:sz w:val="28"/>
          <w:szCs w:val="28"/>
        </w:rPr>
        <w:t>документах</w:t>
      </w:r>
      <w:r w:rsidR="00855CA0" w:rsidRPr="00DF042B">
        <w:rPr>
          <w:rFonts w:ascii="Times New Roman" w:hAnsi="Times New Roman" w:cs="Times New Roman"/>
          <w:sz w:val="28"/>
          <w:szCs w:val="28"/>
        </w:rPr>
        <w:t>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7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представляются гражданами, проживающими на территории Атюрьевского сельского поселения, и организациями, зарегистрированными на территории Атюрьевского сельского поселения (далее - заявитель).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8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Результаты внесенных предложений носят рекомендательный характер.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Прием предложений от заявителей о включении общественных территорий в муниципальную Программу "Формирование комфортной городской среды на территории Атюрьевского сельского поселения Атюрьевского муниц</w:t>
      </w:r>
      <w:r w:rsidR="00DA5721">
        <w:rPr>
          <w:rFonts w:ascii="Times New Roman" w:hAnsi="Times New Roman"/>
          <w:color w:val="2D2D2D"/>
          <w:sz w:val="28"/>
          <w:szCs w:val="28"/>
          <w:lang w:eastAsia="ru-RU"/>
        </w:rPr>
        <w:t>ипального района  на 2018 - 2024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годы" осуществляется с </w:t>
      </w:r>
      <w:r w:rsidR="00DA5721">
        <w:rPr>
          <w:rFonts w:ascii="Times New Roman" w:hAnsi="Times New Roman"/>
          <w:color w:val="2D2D2D"/>
          <w:sz w:val="28"/>
          <w:szCs w:val="28"/>
          <w:lang w:eastAsia="ru-RU"/>
        </w:rPr>
        <w:t>19.02.2019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года по </w:t>
      </w:r>
      <w:r w:rsidR="00DA5721">
        <w:rPr>
          <w:rFonts w:ascii="Times New Roman" w:hAnsi="Times New Roman"/>
          <w:color w:val="2D2D2D"/>
          <w:sz w:val="28"/>
          <w:szCs w:val="28"/>
          <w:lang w:eastAsia="ru-RU"/>
        </w:rPr>
        <w:t>05.03.2019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года.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10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представляются организатору отбора на бумажном носителе по рабочим дням с 9.00 до 18.00 (перерыв с 13.00 до 14.00) по адресу: Республика Мордовия, Атюрьевский район, с. Атюрьево, ул. Ленина, д. 1</w:t>
      </w:r>
      <w:r>
        <w:rPr>
          <w:rFonts w:ascii="Times New Roman" w:hAnsi="Times New Roman"/>
          <w:color w:val="2D2D2D"/>
          <w:sz w:val="28"/>
          <w:szCs w:val="28"/>
          <w:lang w:eastAsia="ru-RU"/>
        </w:rPr>
        <w:t>, в сроки, указанные пунктом 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</w:t>
      </w:r>
    </w:p>
    <w:p w:rsidR="00A12454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11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Предложения оформляется по форме согласно приложению к настоящему Порядку.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12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В предложении кроме информации о месторасположении предлагаемой для проведения благоустройства общественной территории может быть указано: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организации различных по функциональному назначению зон на общественной территории;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br/>
        <w:t>- перечень предлагаемых к выполнению работ;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размещению оборуд</w:t>
      </w:r>
      <w:r w:rsidR="006A545B">
        <w:rPr>
          <w:rFonts w:ascii="Times New Roman" w:hAnsi="Times New Roman"/>
          <w:color w:val="2D2D2D"/>
          <w:sz w:val="28"/>
          <w:szCs w:val="28"/>
          <w:lang w:eastAsia="ru-RU"/>
        </w:rPr>
        <w:t>ования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предложение по стилевому решению, в том числе по типам озеленения общественной территории, освещения и осветительного оборудования;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проблемы, на решение которых направлены мероприятия по благоустройству общественной территории.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3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 предложению заявитель вправе приложить эскизный проект благоустройства с указанием перечня работ по благоустройству, перечня объектов благоустройства предлагаемых к размещению на общественной территории, визуальное изображение (фото, видео, рисунки и т.д.).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14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Поступившие предложения регистрируются в день их поступления в журнале регистрации предложений с указанием порядкового регистрационного номера, даты и времени представления заявки, фамилии, имени, отчества (для физических лиц), наименования (для юридических лиц), а также месторасположения общественной территории, предлагаемой к благоустройству.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Предложения, поступившие после 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срока, установленного в пункте 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настоящей главы, не принимаются и не регистрируются.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lastRenderedPageBreak/>
        <w:t>Предложения, поступившие с нарушением порядка и формы подачи предложений, по решению Комиссии могут быть оставлены без рассмотрения.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5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В срок не позднее 3 рабочих дней с момента окончания срока приема предложений организатор отбора передает все зарегистрированные предложения в Комиссию.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16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. Отбор предложений осуществляется Комиссией путем рассмотрения и оценки представленных предложений в срок до </w:t>
      </w:r>
      <w:r w:rsidR="00DA5721">
        <w:rPr>
          <w:rFonts w:ascii="Times New Roman" w:hAnsi="Times New Roman"/>
          <w:color w:val="2D2D2D"/>
          <w:sz w:val="28"/>
          <w:szCs w:val="28"/>
          <w:lang w:eastAsia="ru-RU"/>
        </w:rPr>
        <w:t>08.03.2019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года.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17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Комиссия осуществляет отбор предложений на участие в муниципальной программе, исходя из содержания и значимости критериев отбора.</w:t>
      </w: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8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Рекомендуемыми критериями оценки являются: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посещаемость территории;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соответствие территории градостроительной документации в части ее функционального зонирования (сохранение функционального назначения территории);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наличие малых архитектурных форм;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соблюдение норм доступности для маломобильных граждан.</w:t>
      </w:r>
    </w:p>
    <w:p w:rsidR="00855CA0" w:rsidRP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1</w:t>
      </w:r>
      <w:r w:rsidR="00A12454">
        <w:rPr>
          <w:rFonts w:ascii="Times New Roman" w:hAnsi="Times New Roman"/>
          <w:color w:val="2D2D2D"/>
          <w:sz w:val="28"/>
          <w:szCs w:val="28"/>
          <w:lang w:eastAsia="ru-RU"/>
        </w:rPr>
        <w:t>9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Комиссия рассматривает предложения на соответствие требованиям, установленным настоящим Порядком.</w:t>
      </w:r>
    </w:p>
    <w:p w:rsidR="00A12454" w:rsidRDefault="00855CA0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По итогам рассмотрения каждого из поступивших предложений Комиссия принимает решение о рекомендации его к принятию либо отклонению.</w:t>
      </w:r>
    </w:p>
    <w:p w:rsidR="00855CA0" w:rsidRP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20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>. По окончании рассмотрения и оценки представленных предложений Комиссией составляется протокол рассмотрения и оценки предложений на участие в отборе (далее - протокол), в котором отражается следующая информация:</w:t>
      </w:r>
    </w:p>
    <w:p w:rsid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общее количество поступивших предложений;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количество и содержание поступивших предложений, оставленных без рассмотрения;</w:t>
      </w:r>
    </w:p>
    <w:p w:rsidR="00855CA0" w:rsidRP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содержание предложений рекомендуемых к отклонению;</w:t>
      </w:r>
    </w:p>
    <w:p w:rsidR="00A12454" w:rsidRDefault="00855CA0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- содержание предложений рекомендуемых для одобрения.</w:t>
      </w:r>
    </w:p>
    <w:p w:rsidR="00855CA0" w:rsidRPr="00A12454" w:rsidRDefault="00A12454" w:rsidP="00A1245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2D2D2D"/>
          <w:sz w:val="28"/>
          <w:szCs w:val="28"/>
          <w:lang w:eastAsia="ru-RU"/>
        </w:rPr>
      </w:pPr>
      <w:r>
        <w:rPr>
          <w:rFonts w:ascii="Times New Roman" w:hAnsi="Times New Roman"/>
          <w:color w:val="2D2D2D"/>
          <w:sz w:val="28"/>
          <w:szCs w:val="28"/>
          <w:lang w:eastAsia="ru-RU"/>
        </w:rPr>
        <w:t>21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. Протокол подписывается всеми членами Комиссии, присутствовавшими на заседании, и размещается на официальном сайте муниципального образования </w:t>
      </w:r>
      <w:r w:rsidRPr="00A12454">
        <w:rPr>
          <w:rFonts w:ascii="Times New Roman" w:hAnsi="Times New Roman"/>
          <w:color w:val="2D2D2D"/>
          <w:sz w:val="28"/>
          <w:szCs w:val="28"/>
          <w:lang w:eastAsia="ru-RU"/>
        </w:rPr>
        <w:t>Атюрьевского сельского поселения</w:t>
      </w:r>
      <w:r w:rsidR="00855CA0" w:rsidRPr="00A12454">
        <w:rPr>
          <w:rFonts w:ascii="Times New Roman" w:hAnsi="Times New Roman"/>
          <w:color w:val="2D2D2D"/>
          <w:sz w:val="28"/>
          <w:szCs w:val="28"/>
          <w:lang w:eastAsia="ru-RU"/>
        </w:rPr>
        <w:t xml:space="preserve"> в сети "Интернет" в течение трех рабочих дней с момента его подписания.</w:t>
      </w:r>
    </w:p>
    <w:p w:rsidR="00A12454" w:rsidRDefault="00A12454" w:rsidP="00A1245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A12454" w:rsidRDefault="00A12454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DA5721" w:rsidRDefault="00DA5721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DA5721" w:rsidRDefault="00DA5721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DA5721" w:rsidRDefault="00DA5721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DA5721" w:rsidRDefault="00DA5721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</w:p>
    <w:p w:rsidR="00670B1F" w:rsidRDefault="00855CA0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lastRenderedPageBreak/>
        <w:t>Приложение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к Порядку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проведения отбора предложений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граждан, организаций о включении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общественных территорий в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муниципальную программу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 xml:space="preserve">"Формирование </w:t>
      </w:r>
      <w:r w:rsidR="001501C1">
        <w:rPr>
          <w:rFonts w:ascii="Times New Roman" w:hAnsi="Times New Roman"/>
          <w:color w:val="2D2D2D"/>
          <w:sz w:val="24"/>
          <w:szCs w:val="24"/>
          <w:lang w:eastAsia="ru-RU"/>
        </w:rPr>
        <w:t>современной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городской среды на территории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="00670B1F">
        <w:rPr>
          <w:rFonts w:ascii="Times New Roman" w:hAnsi="Times New Roman"/>
          <w:color w:val="2D2D2D"/>
          <w:sz w:val="24"/>
          <w:szCs w:val="24"/>
          <w:lang w:eastAsia="ru-RU"/>
        </w:rPr>
        <w:t>Атюрьевского сельского поселения</w:t>
      </w:r>
      <w:r w:rsidR="00670B1F" w:rsidRPr="00297998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</w:t>
      </w:r>
    </w:p>
    <w:p w:rsidR="00855CA0" w:rsidRPr="00297998" w:rsidRDefault="00DA5721" w:rsidP="00670B1F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z w:val="24"/>
          <w:szCs w:val="24"/>
          <w:lang w:eastAsia="ru-RU"/>
        </w:rPr>
        <w:t>на 2018 – 2024</w:t>
      </w:r>
      <w:r w:rsidR="00670B1F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</w:t>
      </w:r>
      <w:r w:rsidR="00855CA0" w:rsidRPr="00297998">
        <w:rPr>
          <w:rFonts w:ascii="Times New Roman" w:hAnsi="Times New Roman"/>
          <w:color w:val="2D2D2D"/>
          <w:sz w:val="24"/>
          <w:szCs w:val="24"/>
          <w:lang w:eastAsia="ru-RU"/>
        </w:rPr>
        <w:t>годы"</w:t>
      </w:r>
    </w:p>
    <w:p w:rsidR="001501C1" w:rsidRDefault="001501C1" w:rsidP="001501C1">
      <w:pPr>
        <w:shd w:val="clear" w:color="auto" w:fill="FFFFFF"/>
        <w:spacing w:after="0" w:line="315" w:lineRule="atLeast"/>
        <w:jc w:val="righ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z w:val="24"/>
          <w:szCs w:val="24"/>
          <w:lang w:eastAsia="ru-RU"/>
        </w:rPr>
        <w:t xml:space="preserve">от </w:t>
      </w:r>
      <w:r w:rsidR="00DA5721">
        <w:rPr>
          <w:rFonts w:ascii="Times New Roman" w:hAnsi="Times New Roman"/>
          <w:color w:val="2D2D2D"/>
          <w:sz w:val="24"/>
          <w:szCs w:val="24"/>
          <w:lang w:eastAsia="ru-RU"/>
        </w:rPr>
        <w:t>18.02.2019</w:t>
      </w:r>
      <w:r w:rsidR="001F56EE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№</w:t>
      </w:r>
      <w:bookmarkStart w:id="0" w:name="_GoBack"/>
      <w:bookmarkEnd w:id="0"/>
      <w:r w:rsidR="00DA5721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13/2</w:t>
      </w:r>
      <w:r w:rsidR="00855CA0"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                                                             </w:t>
      </w:r>
    </w:p>
    <w:p w:rsidR="00855CA0" w:rsidRPr="001501C1" w:rsidRDefault="00855CA0" w:rsidP="001501C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z w:val="28"/>
          <w:szCs w:val="28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    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ПРЕДЛОЖЕНИЕ</w:t>
      </w:r>
    </w:p>
    <w:p w:rsidR="00855CA0" w:rsidRPr="001501C1" w:rsidRDefault="00855CA0" w:rsidP="001501C1">
      <w:pPr>
        <w:shd w:val="clear" w:color="auto" w:fill="FFFFFF"/>
        <w:spacing w:after="0" w:line="315" w:lineRule="atLeast"/>
        <w:jc w:val="center"/>
        <w:textAlignment w:val="baseline"/>
        <w:rPr>
          <w:rFonts w:ascii="Times New Roman" w:hAnsi="Times New Roman"/>
          <w:b/>
          <w:color w:val="2D2D2D"/>
          <w:sz w:val="28"/>
          <w:szCs w:val="28"/>
          <w:lang w:eastAsia="ru-RU"/>
        </w:rPr>
      </w:pP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о включении общественной территории в муниципальную Программу "Формирование</w:t>
      </w:r>
      <w:r w:rsid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 современной 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городской среды на территории </w:t>
      </w:r>
      <w:r w:rsidR="00670B1F"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>Атюрьевского сельского поселения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 на 2018 - 202</w:t>
      </w:r>
      <w:r w:rsidR="00DA5721">
        <w:rPr>
          <w:rFonts w:ascii="Times New Roman" w:hAnsi="Times New Roman"/>
          <w:b/>
          <w:color w:val="2D2D2D"/>
          <w:sz w:val="28"/>
          <w:szCs w:val="28"/>
          <w:lang w:eastAsia="ru-RU"/>
        </w:rPr>
        <w:t>4</w:t>
      </w:r>
      <w:r w:rsidRPr="001501C1">
        <w:rPr>
          <w:rFonts w:ascii="Times New Roman" w:hAnsi="Times New Roman"/>
          <w:b/>
          <w:color w:val="2D2D2D"/>
          <w:sz w:val="28"/>
          <w:szCs w:val="28"/>
          <w:lang w:eastAsia="ru-RU"/>
        </w:rPr>
        <w:t xml:space="preserve"> годы"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1. Адрес или описание месторасположения общественной территории: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2. Описание проблемы отсутствия благоустройства общественной территории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и обоснование е</w:t>
      </w:r>
      <w:r w:rsidR="006A11FE">
        <w:rPr>
          <w:rFonts w:ascii="Times New Roman" w:hAnsi="Times New Roman"/>
          <w:color w:val="2D2D2D"/>
          <w:sz w:val="24"/>
          <w:szCs w:val="24"/>
          <w:lang w:eastAsia="ru-RU"/>
        </w:rPr>
        <w:t>е актуальности для жителей села</w:t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, общественной значимости: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 xml:space="preserve">    3.  Предложение  по организации </w:t>
      </w:r>
      <w:proofErr w:type="gramStart"/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различных</w:t>
      </w:r>
      <w:proofErr w:type="gramEnd"/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по функциональному назначению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зон на общественной территории: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4. Предлагаемые мероприятия по благоустройству: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5. Предложение по размещению оборудования, малых архитектурных форм: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6.  Предложение  по  стилевому решению, в том числе по типам озеленения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lastRenderedPageBreak/>
        <w:t>общественной территории, освещения и осветительного оборудования: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    7. Ожидаемые результаты благоустройства: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Предложение представлено 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Ф.И.О. - для физического лица, наименование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организации - для юридического лица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Место проживания/место нахождения для юридических лиц: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Представитель юридического лица 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          Ф.И.О., должность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___________________________________________________________________________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br/>
        <w:t>Контактный телефон ___________________________</w:t>
      </w:r>
    </w:p>
    <w:p w:rsidR="00855CA0" w:rsidRPr="00297998" w:rsidRDefault="00DA5721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>
        <w:rPr>
          <w:rFonts w:ascii="Times New Roman" w:hAnsi="Times New Roman"/>
          <w:color w:val="2D2D2D"/>
          <w:sz w:val="24"/>
          <w:szCs w:val="24"/>
          <w:lang w:eastAsia="ru-RU"/>
        </w:rPr>
        <w:br/>
      </w:r>
      <w:r>
        <w:rPr>
          <w:rFonts w:ascii="Times New Roman" w:hAnsi="Times New Roman"/>
          <w:color w:val="2D2D2D"/>
          <w:sz w:val="24"/>
          <w:szCs w:val="24"/>
          <w:lang w:eastAsia="ru-RU"/>
        </w:rPr>
        <w:br/>
        <w:t>"_____" ___________ 201_</w:t>
      </w:r>
      <w:r w:rsidR="00855CA0" w:rsidRPr="00297998">
        <w:rPr>
          <w:rFonts w:ascii="Times New Roman" w:hAnsi="Times New Roman"/>
          <w:color w:val="2D2D2D"/>
          <w:sz w:val="24"/>
          <w:szCs w:val="24"/>
          <w:lang w:eastAsia="ru-RU"/>
        </w:rPr>
        <w:t xml:space="preserve"> года                          ____________________</w:t>
      </w:r>
    </w:p>
    <w:p w:rsidR="00855CA0" w:rsidRPr="00297998" w:rsidRDefault="00855CA0" w:rsidP="00855CA0">
      <w:pPr>
        <w:shd w:val="clear" w:color="auto" w:fill="FFFFFF"/>
        <w:spacing w:after="0" w:line="315" w:lineRule="atLeast"/>
        <w:textAlignment w:val="baseline"/>
        <w:rPr>
          <w:rFonts w:ascii="Times New Roman" w:hAnsi="Times New Roman"/>
          <w:color w:val="2D2D2D"/>
          <w:sz w:val="24"/>
          <w:szCs w:val="24"/>
          <w:lang w:eastAsia="ru-RU"/>
        </w:rPr>
      </w:pPr>
      <w:r w:rsidRPr="00297998">
        <w:rPr>
          <w:rFonts w:ascii="Times New Roman" w:hAnsi="Times New Roman"/>
          <w:color w:val="2D2D2D"/>
          <w:sz w:val="24"/>
          <w:szCs w:val="24"/>
          <w:lang w:eastAsia="ru-RU"/>
        </w:rPr>
        <w:t>                                                             подпись</w:t>
      </w:r>
    </w:p>
    <w:p w:rsidR="00855CA0" w:rsidRPr="00DF042B" w:rsidRDefault="00855CA0" w:rsidP="008E458C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55CA0" w:rsidRPr="00DF042B" w:rsidSect="00365B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76F" w:rsidRDefault="00A3476F" w:rsidP="007D4651">
      <w:pPr>
        <w:spacing w:after="0" w:line="240" w:lineRule="auto"/>
      </w:pPr>
      <w:r>
        <w:separator/>
      </w:r>
    </w:p>
  </w:endnote>
  <w:endnote w:type="continuationSeparator" w:id="0">
    <w:p w:rsidR="00A3476F" w:rsidRDefault="00A3476F" w:rsidP="007D4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76F" w:rsidRDefault="00A3476F" w:rsidP="007D4651">
      <w:pPr>
        <w:spacing w:after="0" w:line="240" w:lineRule="auto"/>
      </w:pPr>
      <w:r>
        <w:separator/>
      </w:r>
    </w:p>
  </w:footnote>
  <w:footnote w:type="continuationSeparator" w:id="0">
    <w:p w:rsidR="00A3476F" w:rsidRDefault="00A3476F" w:rsidP="007D4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D08"/>
    <w:rsid w:val="000A7F79"/>
    <w:rsid w:val="001501C1"/>
    <w:rsid w:val="001A7B68"/>
    <w:rsid w:val="001B0D29"/>
    <w:rsid w:val="001C769B"/>
    <w:rsid w:val="001F56EE"/>
    <w:rsid w:val="00297998"/>
    <w:rsid w:val="002B17AD"/>
    <w:rsid w:val="00363FDA"/>
    <w:rsid w:val="00365BEB"/>
    <w:rsid w:val="00394F6A"/>
    <w:rsid w:val="003F0E21"/>
    <w:rsid w:val="003F6DE2"/>
    <w:rsid w:val="00402F23"/>
    <w:rsid w:val="00591C22"/>
    <w:rsid w:val="00670B1F"/>
    <w:rsid w:val="00682010"/>
    <w:rsid w:val="006A11FE"/>
    <w:rsid w:val="006A545B"/>
    <w:rsid w:val="006C5429"/>
    <w:rsid w:val="00701837"/>
    <w:rsid w:val="007D4651"/>
    <w:rsid w:val="00834943"/>
    <w:rsid w:val="00855CA0"/>
    <w:rsid w:val="008E09A2"/>
    <w:rsid w:val="008E458C"/>
    <w:rsid w:val="00904C6C"/>
    <w:rsid w:val="00960821"/>
    <w:rsid w:val="00967C90"/>
    <w:rsid w:val="00A12454"/>
    <w:rsid w:val="00A3476F"/>
    <w:rsid w:val="00A440CD"/>
    <w:rsid w:val="00A70DB4"/>
    <w:rsid w:val="00AA23FD"/>
    <w:rsid w:val="00AC4054"/>
    <w:rsid w:val="00B31D51"/>
    <w:rsid w:val="00B6389D"/>
    <w:rsid w:val="00CF5D08"/>
    <w:rsid w:val="00D041E1"/>
    <w:rsid w:val="00D221EC"/>
    <w:rsid w:val="00D91EF2"/>
    <w:rsid w:val="00DA5721"/>
    <w:rsid w:val="00DE2F8F"/>
    <w:rsid w:val="00DF042B"/>
    <w:rsid w:val="00E11CF3"/>
    <w:rsid w:val="00E517F4"/>
    <w:rsid w:val="00EB162F"/>
    <w:rsid w:val="00F2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979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semiHidden/>
    <w:rsid w:val="00297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E458C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4">
    <w:name w:val="Table Grid"/>
    <w:basedOn w:val="a1"/>
    <w:uiPriority w:val="99"/>
    <w:rsid w:val="008E4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rsid w:val="008E458C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D46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D4651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7D46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D4651"/>
    <w:rPr>
      <w:sz w:val="22"/>
      <w:szCs w:val="22"/>
      <w:lang w:eastAsia="en-US"/>
    </w:rPr>
  </w:style>
  <w:style w:type="paragraph" w:styleId="aa">
    <w:name w:val="No Spacing"/>
    <w:uiPriority w:val="1"/>
    <w:qFormat/>
    <w:rsid w:val="007D465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B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29799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semiHidden/>
    <w:rsid w:val="002979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E458C"/>
    <w:pPr>
      <w:widowControl w:val="0"/>
      <w:autoSpaceDE w:val="0"/>
      <w:autoSpaceDN w:val="0"/>
    </w:pPr>
    <w:rPr>
      <w:rFonts w:eastAsia="Times New Roman" w:cs="Calibri"/>
      <w:sz w:val="22"/>
    </w:rPr>
  </w:style>
  <w:style w:type="table" w:styleId="a4">
    <w:name w:val="Table Grid"/>
    <w:basedOn w:val="a1"/>
    <w:uiPriority w:val="99"/>
    <w:rsid w:val="008E45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semiHidden/>
    <w:rsid w:val="008E458C"/>
    <w:rPr>
      <w:rFonts w:cs="Times New Roman"/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D46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D4651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7D46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D4651"/>
    <w:rPr>
      <w:sz w:val="22"/>
      <w:szCs w:val="22"/>
      <w:lang w:eastAsia="en-US"/>
    </w:rPr>
  </w:style>
  <w:style w:type="paragraph" w:styleId="aa">
    <w:name w:val="No Spacing"/>
    <w:uiPriority w:val="1"/>
    <w:qFormat/>
    <w:rsid w:val="007D465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22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22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7</Pages>
  <Words>2033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2019-03-29T11:11:00Z</dcterms:created>
  <dcterms:modified xsi:type="dcterms:W3CDTF">2019-03-29T11:24:00Z</dcterms:modified>
</cp:coreProperties>
</file>