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D7" w:rsidRPr="009641AA" w:rsidRDefault="007D55D7" w:rsidP="007D55D7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7D55D7" w:rsidRPr="009641AA" w:rsidRDefault="007D55D7" w:rsidP="007D55D7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Атюрьевского муниципального района</w:t>
      </w:r>
    </w:p>
    <w:p w:rsidR="007D55D7" w:rsidRPr="009641AA" w:rsidRDefault="007D55D7" w:rsidP="007D55D7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7D55D7" w:rsidRDefault="007D55D7" w:rsidP="007D55D7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16A4A" w:rsidRDefault="00416A4A" w:rsidP="00416A4A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</w:t>
      </w:r>
      <w:r w:rsidR="007D55D7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 xml:space="preserve"> ноября</w:t>
      </w:r>
      <w:bookmarkStart w:id="0" w:name="_GoBack"/>
      <w:bookmarkEnd w:id="0"/>
      <w:r w:rsidR="007D55D7">
        <w:rPr>
          <w:rFonts w:ascii="Times New Roman" w:hAnsi="Times New Roman" w:cs="Times New Roman"/>
          <w:sz w:val="28"/>
          <w:szCs w:val="28"/>
        </w:rPr>
        <w:t xml:space="preserve">  201</w:t>
      </w:r>
      <w:r w:rsidR="00E7356E">
        <w:rPr>
          <w:rFonts w:ascii="Times New Roman" w:hAnsi="Times New Roman" w:cs="Times New Roman"/>
          <w:sz w:val="28"/>
          <w:szCs w:val="28"/>
        </w:rPr>
        <w:t>8</w:t>
      </w:r>
      <w:r w:rsidR="007D55D7"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331а</w:t>
      </w:r>
    </w:p>
    <w:p w:rsidR="007D55D7" w:rsidRDefault="007D55D7" w:rsidP="00416A4A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Атюрьево</w:t>
      </w:r>
    </w:p>
    <w:p w:rsidR="005D747C" w:rsidRPr="00BE66D4" w:rsidRDefault="005D747C" w:rsidP="005D747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E66D4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об отделе по экономике, прогнозирования и защиты прав потребителей администрации Атюрьевского муниципального района </w:t>
      </w: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D747C" w:rsidRPr="005D747C" w:rsidRDefault="005D747C" w:rsidP="005D747C">
      <w:pPr>
        <w:tabs>
          <w:tab w:val="left" w:pos="720"/>
          <w:tab w:val="left" w:pos="90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sz w:val="28"/>
          <w:szCs w:val="28"/>
        </w:rPr>
        <w:t>г. № 131- 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D747C">
        <w:rPr>
          <w:rFonts w:ascii="Times New Roman" w:hAnsi="Times New Roman" w:cs="Times New Roman"/>
          <w:sz w:val="28"/>
          <w:szCs w:val="28"/>
        </w:rPr>
        <w:t>от 02.03.2007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sz w:val="28"/>
          <w:szCs w:val="28"/>
        </w:rPr>
        <w:t>г. №25-ФЗ «О муниципальной службе в Российской Федерации» и в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целях реализации полномочий органов местного самоуправления </w:t>
      </w:r>
      <w:r>
        <w:rPr>
          <w:rFonts w:ascii="Times New Roman" w:hAnsi="Times New Roman" w:cs="Times New Roman"/>
          <w:bCs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ого муниципального района, в соответствии с Уставом </w:t>
      </w:r>
      <w:r>
        <w:rPr>
          <w:rFonts w:ascii="Times New Roman" w:hAnsi="Times New Roman" w:cs="Times New Roman"/>
          <w:bCs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Cs/>
          <w:sz w:val="28"/>
          <w:szCs w:val="28"/>
        </w:rPr>
        <w:t>ого муниципального района, а</w:t>
      </w:r>
      <w:r w:rsidRPr="005D747C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</w:t>
      </w:r>
      <w:r w:rsidRPr="005D74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постановляет</w:t>
      </w:r>
      <w:r w:rsidRPr="005D747C">
        <w:rPr>
          <w:rFonts w:ascii="Times New Roman" w:hAnsi="Times New Roman" w:cs="Times New Roman"/>
          <w:bCs/>
          <w:sz w:val="28"/>
          <w:szCs w:val="28"/>
        </w:rPr>
        <w:t>:</w:t>
      </w:r>
    </w:p>
    <w:p w:rsidR="005D747C" w:rsidRPr="005D747C" w:rsidRDefault="005D747C" w:rsidP="005D747C">
      <w:pPr>
        <w:tabs>
          <w:tab w:val="left" w:pos="72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       1. Утвердить прилагаемое Положение об </w:t>
      </w:r>
      <w:r>
        <w:rPr>
          <w:rFonts w:ascii="Times New Roman" w:hAnsi="Times New Roman" w:cs="Times New Roman"/>
          <w:bCs/>
          <w:sz w:val="28"/>
          <w:szCs w:val="28"/>
        </w:rPr>
        <w:t>отделе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по экономике</w:t>
      </w:r>
      <w:r>
        <w:rPr>
          <w:rFonts w:ascii="Times New Roman" w:hAnsi="Times New Roman" w:cs="Times New Roman"/>
          <w:bCs/>
          <w:sz w:val="28"/>
          <w:szCs w:val="28"/>
        </w:rPr>
        <w:t>, прогнозирования и защиты прав потребителей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</w:t>
      </w:r>
      <w:r w:rsidRPr="005D74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bCs/>
          <w:sz w:val="28"/>
          <w:szCs w:val="28"/>
        </w:rPr>
        <w:t>Республики Мордовия.</w:t>
      </w:r>
    </w:p>
    <w:p w:rsidR="005D747C" w:rsidRPr="005D747C" w:rsidRDefault="005D747C" w:rsidP="005D747C">
      <w:pPr>
        <w:tabs>
          <w:tab w:val="left" w:pos="90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BE66D4">
        <w:rPr>
          <w:rFonts w:ascii="Times New Roman" w:hAnsi="Times New Roman" w:cs="Times New Roman"/>
          <w:bCs/>
          <w:sz w:val="28"/>
          <w:szCs w:val="28"/>
        </w:rPr>
        <w:t>2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5D74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главы</w:t>
      </w:r>
      <w:r>
        <w:rPr>
          <w:rFonts w:ascii="Times New Roman" w:hAnsi="Times New Roman" w:cs="Times New Roman"/>
          <w:sz w:val="28"/>
          <w:szCs w:val="28"/>
        </w:rPr>
        <w:t xml:space="preserve"> по экономике</w:t>
      </w:r>
      <w:r w:rsidRPr="005D747C">
        <w:rPr>
          <w:rFonts w:ascii="Times New Roman" w:hAnsi="Times New Roman" w:cs="Times New Roman"/>
          <w:sz w:val="28"/>
          <w:szCs w:val="28"/>
        </w:rPr>
        <w:t xml:space="preserve"> – начальника </w:t>
      </w:r>
      <w:r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5D747C">
        <w:rPr>
          <w:rFonts w:ascii="Times New Roman" w:hAnsi="Times New Roman" w:cs="Times New Roman"/>
          <w:sz w:val="28"/>
          <w:szCs w:val="28"/>
        </w:rPr>
        <w:t xml:space="preserve">управления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Круглову Е.В.</w:t>
      </w:r>
    </w:p>
    <w:p w:rsidR="005D747C" w:rsidRPr="005D747C" w:rsidRDefault="005D747C" w:rsidP="005D747C">
      <w:pPr>
        <w:pStyle w:val="Default"/>
        <w:rPr>
          <w:sz w:val="28"/>
          <w:szCs w:val="28"/>
        </w:rPr>
      </w:pPr>
      <w:r w:rsidRPr="005D747C">
        <w:rPr>
          <w:sz w:val="28"/>
          <w:szCs w:val="28"/>
        </w:rPr>
        <w:t xml:space="preserve">        </w:t>
      </w:r>
      <w:r w:rsidR="00BE66D4">
        <w:rPr>
          <w:sz w:val="28"/>
          <w:szCs w:val="28"/>
        </w:rPr>
        <w:t>3.</w:t>
      </w:r>
      <w:r w:rsidRPr="005D747C">
        <w:rPr>
          <w:sz w:val="28"/>
          <w:szCs w:val="28"/>
        </w:rPr>
        <w:t xml:space="preserve">  Настоящее постановление вступает в силу со дня его подписания</w:t>
      </w:r>
    </w:p>
    <w:p w:rsidR="005D747C" w:rsidRPr="005D747C" w:rsidRDefault="005D747C" w:rsidP="005D747C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tabs>
          <w:tab w:val="left" w:pos="142"/>
          <w:tab w:val="left" w:pos="284"/>
          <w:tab w:val="left" w:pos="426"/>
        </w:tabs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Глава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</w:t>
      </w:r>
    </w:p>
    <w:p w:rsidR="005D747C" w:rsidRPr="005D747C" w:rsidRDefault="005D747C" w:rsidP="005D747C">
      <w:pPr>
        <w:tabs>
          <w:tab w:val="left" w:pos="142"/>
          <w:tab w:val="left" w:pos="284"/>
          <w:tab w:val="left" w:pos="426"/>
        </w:tabs>
        <w:spacing w:after="0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D747C">
        <w:rPr>
          <w:rFonts w:ascii="Times New Roman" w:hAnsi="Times New Roman" w:cs="Times New Roman"/>
          <w:sz w:val="28"/>
          <w:szCs w:val="28"/>
        </w:rPr>
        <w:tab/>
      </w:r>
      <w:r w:rsidR="00BE66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И.С. Гусаров</w:t>
      </w:r>
      <w:r w:rsidRPr="005D747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5D747C">
        <w:rPr>
          <w:rFonts w:ascii="Times New Roman" w:hAnsi="Times New Roman" w:cs="Times New Roman"/>
          <w:sz w:val="28"/>
          <w:szCs w:val="28"/>
        </w:rPr>
        <w:tab/>
        <w:t xml:space="preserve">                          </w:t>
      </w:r>
      <w:r w:rsidRPr="005D747C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</w:p>
    <w:p w:rsidR="005D747C" w:rsidRDefault="005D747C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</w:t>
      </w:r>
    </w:p>
    <w:p w:rsidR="005D747C" w:rsidRDefault="005D747C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D747C" w:rsidRDefault="005D747C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D747C" w:rsidRDefault="005D747C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E66D4" w:rsidRDefault="00BE66D4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E66D4" w:rsidRDefault="00BE66D4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E66D4" w:rsidRDefault="00BE66D4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D747C" w:rsidRPr="005D747C" w:rsidRDefault="00EB45F4" w:rsidP="005D747C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5D747C" w:rsidRPr="005D747C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5D747C" w:rsidRPr="005D747C" w:rsidRDefault="005D747C" w:rsidP="005D747C">
      <w:pPr>
        <w:widowControl w:val="0"/>
        <w:spacing w:after="0" w:line="240" w:lineRule="auto"/>
        <w:ind w:left="5664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D747C" w:rsidRPr="005D747C" w:rsidRDefault="005D747C" w:rsidP="005D747C">
      <w:pPr>
        <w:widowControl w:val="0"/>
        <w:spacing w:after="0" w:line="240" w:lineRule="auto"/>
        <w:ind w:left="5664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>УТВЕРЖДЕНО</w:t>
      </w:r>
    </w:p>
    <w:p w:rsidR="005D747C" w:rsidRPr="005D747C" w:rsidRDefault="003A440E" w:rsidP="005D747C">
      <w:pPr>
        <w:widowControl w:val="0"/>
        <w:spacing w:after="0" w:line="240" w:lineRule="auto"/>
        <w:ind w:left="5664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5D747C" w:rsidRPr="005D747C">
        <w:rPr>
          <w:rFonts w:ascii="Times New Roman" w:hAnsi="Times New Roman" w:cs="Times New Roman"/>
          <w:bCs/>
          <w:sz w:val="28"/>
          <w:szCs w:val="28"/>
        </w:rPr>
        <w:t>остановлением администрации</w:t>
      </w:r>
    </w:p>
    <w:p w:rsidR="005D747C" w:rsidRPr="005D747C" w:rsidRDefault="005D747C" w:rsidP="005D747C">
      <w:pPr>
        <w:widowControl w:val="0"/>
        <w:spacing w:after="0" w:line="240" w:lineRule="auto"/>
        <w:ind w:left="5664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Cs/>
          <w:sz w:val="28"/>
          <w:szCs w:val="28"/>
        </w:rPr>
        <w:t>ого муниципального района</w:t>
      </w:r>
    </w:p>
    <w:p w:rsidR="005D747C" w:rsidRPr="005D747C" w:rsidRDefault="005D747C" w:rsidP="005D747C">
      <w:pPr>
        <w:widowControl w:val="0"/>
        <w:spacing w:after="0" w:line="240" w:lineRule="auto"/>
        <w:ind w:left="5664"/>
        <w:rPr>
          <w:rFonts w:ascii="Times New Roman" w:hAnsi="Times New Roman" w:cs="Times New Roman"/>
          <w:bCs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3A440E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440E">
        <w:rPr>
          <w:rFonts w:ascii="Times New Roman" w:hAnsi="Times New Roman" w:cs="Times New Roman"/>
          <w:bCs/>
          <w:sz w:val="28"/>
          <w:szCs w:val="28"/>
        </w:rPr>
        <w:t>2018 г. №__</w:t>
      </w:r>
      <w:r w:rsidRPr="005D747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747C" w:rsidRPr="005D747C" w:rsidRDefault="005D747C" w:rsidP="005D74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pStyle w:val="1"/>
        <w:rPr>
          <w:b/>
          <w:szCs w:val="28"/>
        </w:rPr>
      </w:pPr>
      <w:r w:rsidRPr="005D747C">
        <w:rPr>
          <w:b/>
          <w:szCs w:val="28"/>
        </w:rPr>
        <w:t>ПОЛОЖЕНИЕ</w:t>
      </w: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отделе</w:t>
      </w:r>
      <w:r w:rsidRPr="005D747C">
        <w:rPr>
          <w:rFonts w:ascii="Times New Roman" w:hAnsi="Times New Roman" w:cs="Times New Roman"/>
          <w:b/>
          <w:sz w:val="28"/>
          <w:szCs w:val="28"/>
        </w:rPr>
        <w:t xml:space="preserve"> по экономике</w:t>
      </w:r>
      <w:r>
        <w:rPr>
          <w:rFonts w:ascii="Times New Roman" w:hAnsi="Times New Roman" w:cs="Times New Roman"/>
          <w:b/>
          <w:sz w:val="28"/>
          <w:szCs w:val="28"/>
        </w:rPr>
        <w:t>, прогнозирования и защиты прав потр</w:t>
      </w:r>
      <w:r w:rsidR="009526B2">
        <w:rPr>
          <w:rFonts w:ascii="Times New Roman" w:hAnsi="Times New Roman" w:cs="Times New Roman"/>
          <w:b/>
          <w:sz w:val="28"/>
          <w:szCs w:val="28"/>
        </w:rPr>
        <w:t>ебителей</w:t>
      </w:r>
      <w:r w:rsidRPr="005D74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/>
          <w:sz w:val="28"/>
          <w:szCs w:val="28"/>
        </w:rPr>
        <w:t>ого муниципального района</w:t>
      </w: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D747C" w:rsidRPr="005D747C" w:rsidRDefault="005D747C" w:rsidP="005D74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pStyle w:val="1"/>
        <w:numPr>
          <w:ilvl w:val="0"/>
          <w:numId w:val="3"/>
        </w:numPr>
        <w:rPr>
          <w:b/>
          <w:szCs w:val="28"/>
        </w:rPr>
      </w:pPr>
      <w:r w:rsidRPr="005D747C">
        <w:rPr>
          <w:b/>
          <w:szCs w:val="28"/>
        </w:rPr>
        <w:t xml:space="preserve">Общие положения </w:t>
      </w:r>
    </w:p>
    <w:p w:rsidR="005D747C" w:rsidRPr="005D747C" w:rsidRDefault="005D747C" w:rsidP="005D747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    1.1. Управление по экономике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</w:t>
      </w:r>
      <w:r w:rsidR="009526B2">
        <w:rPr>
          <w:rFonts w:ascii="Times New Roman" w:hAnsi="Times New Roman" w:cs="Times New Roman"/>
          <w:sz w:val="28"/>
          <w:szCs w:val="28"/>
        </w:rPr>
        <w:t>го муниципального района (далее</w:t>
      </w:r>
      <w:r w:rsidRPr="005D747C">
        <w:rPr>
          <w:rFonts w:ascii="Times New Roman" w:hAnsi="Times New Roman" w:cs="Times New Roman"/>
          <w:sz w:val="28"/>
          <w:szCs w:val="28"/>
        </w:rPr>
        <w:t>–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) является структурным подразделением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Республики Мордовия, обеспечивающим выполнение функций, предусмотренных настоящим Положением.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1.2. Настоящее положение определяет назначение, цели, задачи, функции, права, ответственность и основы деятельности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.</w:t>
      </w:r>
    </w:p>
    <w:p w:rsidR="005D747C" w:rsidRPr="005D747C" w:rsidRDefault="005D747C" w:rsidP="005D747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    1.3. В своей деятельности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руководствуется Конституцией Российской Федерации, федеральными конституционными законами, иными нормативными правовыми актами Российской Федерации, нормативными правовыми актами Республики Мордовия, Уставом 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Республики Мордовия, нормативно-правовыми актами </w:t>
      </w:r>
      <w:r w:rsidRPr="005D747C">
        <w:rPr>
          <w:rFonts w:ascii="Times New Roman" w:hAnsi="Times New Roman" w:cs="Times New Roman"/>
          <w:bCs/>
          <w:sz w:val="28"/>
          <w:szCs w:val="28"/>
        </w:rPr>
        <w:t>органов местного самоуправления</w:t>
      </w:r>
      <w:r w:rsidRPr="005D74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методическими материалами по экономическим вопросам, финансово-экономическому анализу и планированию и настоящим Положением.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    1.4.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во взаимодействии с исполнительными органами государственной власти Республики Мордовия, структурными подразделениями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органами местного самоуправления городского и сельских поселений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муниципальными предприятиями и учреждениями.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1.5.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не является юридическим лицом, не имеет печати, штампа и бланка установленного образца со своим наименованием, счета, открываемого в соответствии с действующим законодательством и других реквизитов, при реализации полномочий, определенных настоящим положением, использует печать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района. </w:t>
      </w:r>
    </w:p>
    <w:p w:rsidR="005D747C" w:rsidRPr="005D747C" w:rsidRDefault="005D747C" w:rsidP="005D747C">
      <w:pPr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 xml:space="preserve">    1.6.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находится в непосредственном подчинении </w:t>
      </w:r>
      <w:r w:rsidR="009526B2">
        <w:rPr>
          <w:rFonts w:ascii="Times New Roman" w:hAnsi="Times New Roman" w:cs="Times New Roman"/>
          <w:sz w:val="28"/>
          <w:szCs w:val="28"/>
        </w:rPr>
        <w:t xml:space="preserve">Первого заместителя </w:t>
      </w:r>
      <w:r w:rsidRPr="005D747C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района. </w:t>
      </w:r>
    </w:p>
    <w:p w:rsidR="005D747C" w:rsidRPr="005D747C" w:rsidRDefault="005D747C" w:rsidP="005D747C">
      <w:pPr>
        <w:tabs>
          <w:tab w:val="left" w:pos="709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1.7. Координирует деятельность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первый заместитель главы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1.8. Начальник и другие работники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назначаются на должности и освобождаются от занимаемых должностей распоряжением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в соответствии с действующим законодательством Российской Федерации.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1.</w:t>
      </w:r>
      <w:r w:rsidR="009526B2">
        <w:rPr>
          <w:rFonts w:ascii="Times New Roman" w:hAnsi="Times New Roman" w:cs="Times New Roman"/>
          <w:sz w:val="28"/>
          <w:szCs w:val="28"/>
        </w:rPr>
        <w:t>9</w:t>
      </w:r>
      <w:r w:rsidRPr="005D747C">
        <w:rPr>
          <w:rFonts w:ascii="Times New Roman" w:hAnsi="Times New Roman" w:cs="Times New Roman"/>
          <w:sz w:val="28"/>
          <w:szCs w:val="28"/>
        </w:rPr>
        <w:t xml:space="preserve">. Квалификационные требования, функциональные обязанности, права, ответственность начальника и других работников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регламентируются должностными инструкциями, утверждаемыми главой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1.1</w:t>
      </w:r>
      <w:r w:rsidR="009526B2">
        <w:rPr>
          <w:rFonts w:ascii="Times New Roman" w:hAnsi="Times New Roman" w:cs="Times New Roman"/>
          <w:sz w:val="28"/>
          <w:szCs w:val="28"/>
        </w:rPr>
        <w:t>0</w:t>
      </w:r>
      <w:r w:rsidRPr="005D747C">
        <w:rPr>
          <w:rFonts w:ascii="Times New Roman" w:hAnsi="Times New Roman" w:cs="Times New Roman"/>
          <w:sz w:val="28"/>
          <w:szCs w:val="28"/>
        </w:rPr>
        <w:t xml:space="preserve">.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возглавляет начальник. </w:t>
      </w:r>
    </w:p>
    <w:p w:rsidR="005D747C" w:rsidRPr="005D747C" w:rsidRDefault="009526B2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1.11</w:t>
      </w:r>
      <w:r w:rsidR="005D747C" w:rsidRPr="005D747C">
        <w:rPr>
          <w:rFonts w:ascii="Times New Roman" w:hAnsi="Times New Roman" w:cs="Times New Roman"/>
          <w:sz w:val="28"/>
          <w:szCs w:val="28"/>
        </w:rPr>
        <w:t xml:space="preserve">. Начальник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="005D747C" w:rsidRPr="005D747C">
        <w:rPr>
          <w:rFonts w:ascii="Times New Roman" w:hAnsi="Times New Roman" w:cs="Times New Roman"/>
          <w:sz w:val="28"/>
          <w:szCs w:val="28"/>
        </w:rPr>
        <w:t>: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- руководит всей деятельностью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, несет персональную ответственность за своевременное и качественное выполнение возложенных на управление задач и функций;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- осуществляет в пределах своей компетенции функции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(планирования, организации, мотивации, контроля), принимает решения, обязательные для всех работников </w:t>
      </w:r>
      <w:r w:rsidR="009526B2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;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- участвует в перспективном и текущем планировании деятельности управления, а также подготовке распоряжений, постановлений и иных документов, касающихся возложенных на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задач и функций;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исполнением подчиненными ему работниками своих должностных обязанностей, соблюдением трудовой дисциплины и деятельностью управления в целом.</w:t>
      </w:r>
    </w:p>
    <w:p w:rsidR="005D747C" w:rsidRPr="005D747C" w:rsidRDefault="005D747C" w:rsidP="005D74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    1.1</w:t>
      </w:r>
      <w:r w:rsidR="009526B2">
        <w:rPr>
          <w:rFonts w:ascii="Times New Roman" w:hAnsi="Times New Roman" w:cs="Times New Roman"/>
          <w:sz w:val="28"/>
          <w:szCs w:val="28"/>
        </w:rPr>
        <w:t>2</w:t>
      </w:r>
      <w:r w:rsidRPr="005D747C">
        <w:rPr>
          <w:rFonts w:ascii="Times New Roman" w:hAnsi="Times New Roman" w:cs="Times New Roman"/>
          <w:sz w:val="28"/>
          <w:szCs w:val="28"/>
        </w:rPr>
        <w:t xml:space="preserve">. </w:t>
      </w:r>
      <w:r w:rsidR="009526B2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осуществляет свою деятельность во взаимодействии с другими управлениями и отделами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а также в пределах своей компетенции взаимодействует с отраслевыми отделами Министерства экономики, торговли и предпринимательства Республики Мордовия, отделом региональной статистики </w:t>
      </w:r>
      <w:proofErr w:type="spellStart"/>
      <w:r w:rsidRPr="005D747C">
        <w:rPr>
          <w:rFonts w:ascii="Times New Roman" w:hAnsi="Times New Roman" w:cs="Times New Roman"/>
          <w:sz w:val="28"/>
          <w:szCs w:val="28"/>
        </w:rPr>
        <w:t>Мордовиястат</w:t>
      </w:r>
      <w:proofErr w:type="spellEnd"/>
      <w:r w:rsidRPr="005D747C">
        <w:rPr>
          <w:rFonts w:ascii="Times New Roman" w:hAnsi="Times New Roman" w:cs="Times New Roman"/>
          <w:sz w:val="28"/>
          <w:szCs w:val="28"/>
        </w:rPr>
        <w:t xml:space="preserve"> республики, экономическими службами предприятий и организаций, находящихся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района.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1.1</w:t>
      </w:r>
      <w:r w:rsidR="0086479A">
        <w:rPr>
          <w:rFonts w:ascii="Times New Roman" w:hAnsi="Times New Roman" w:cs="Times New Roman"/>
          <w:sz w:val="28"/>
          <w:szCs w:val="28"/>
        </w:rPr>
        <w:t>3</w:t>
      </w:r>
      <w:r w:rsidRPr="005D747C">
        <w:rPr>
          <w:rFonts w:ascii="Times New Roman" w:hAnsi="Times New Roman" w:cs="Times New Roman"/>
          <w:sz w:val="28"/>
          <w:szCs w:val="28"/>
        </w:rPr>
        <w:t xml:space="preserve">. За ненадлежащее исполнение должностных обязанностей и нарушение трудовой дисциплины работники </w:t>
      </w:r>
      <w:r w:rsidR="0086479A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несут ответственность в порядке, предусмотренном действующим законодательством.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1.1</w:t>
      </w:r>
      <w:r w:rsidR="0086479A">
        <w:rPr>
          <w:rFonts w:ascii="Times New Roman" w:hAnsi="Times New Roman" w:cs="Times New Roman"/>
          <w:sz w:val="28"/>
          <w:szCs w:val="28"/>
        </w:rPr>
        <w:t>4</w:t>
      </w:r>
      <w:r w:rsidRPr="005D747C">
        <w:rPr>
          <w:rFonts w:ascii="Times New Roman" w:hAnsi="Times New Roman" w:cs="Times New Roman"/>
          <w:sz w:val="28"/>
          <w:szCs w:val="28"/>
        </w:rPr>
        <w:t xml:space="preserve">. Настоящее положение </w:t>
      </w:r>
      <w:r w:rsidR="0086479A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составляется и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5D747C" w:rsidRPr="005D747C" w:rsidRDefault="005D747C" w:rsidP="005D747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D747C" w:rsidRPr="005D747C" w:rsidRDefault="005D747C" w:rsidP="005D747C">
      <w:pPr>
        <w:numPr>
          <w:ilvl w:val="0"/>
          <w:numId w:val="4"/>
        </w:numPr>
        <w:spacing w:after="0" w:line="240" w:lineRule="auto"/>
        <w:ind w:hanging="1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Основные цели и задачи </w:t>
      </w:r>
      <w:r w:rsidR="003A440E">
        <w:rPr>
          <w:rFonts w:ascii="Times New Roman" w:hAnsi="Times New Roman" w:cs="Times New Roman"/>
          <w:b/>
          <w:sz w:val="28"/>
          <w:szCs w:val="28"/>
        </w:rPr>
        <w:t>отдела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2.1. Целью деятельности </w:t>
      </w:r>
      <w:r w:rsidR="0086479A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является формирование и реализация единой согласованной эффективной экономической и инвестиционной политики, направленной на устойчивое социально-экономическое развитие </w:t>
      </w:r>
      <w:r>
        <w:rPr>
          <w:rFonts w:ascii="Times New Roman" w:hAnsi="Times New Roman" w:cs="Times New Roman"/>
          <w:sz w:val="28"/>
          <w:szCs w:val="28"/>
        </w:rPr>
        <w:lastRenderedPageBreak/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в интересах населения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района.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2.2. Для достижения поставленной цели </w:t>
      </w:r>
      <w:r w:rsidR="0086479A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5D747C">
        <w:rPr>
          <w:rFonts w:ascii="Times New Roman" w:hAnsi="Times New Roman" w:cs="Times New Roman"/>
          <w:sz w:val="28"/>
          <w:szCs w:val="28"/>
        </w:rPr>
        <w:t xml:space="preserve">решает следующие задачи:      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2.2.1. Разработка и проведение единой социально-экономической и инвестиционной политики, направленной на обеспечение устойчивого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в интересах его населения;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2.2.2. Разработка целевых макроэкономических показателей;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2.2.3. Проведение мониторинга социально-экономического положения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2.2.4. Разработка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на предстоящий год и перспективу;</w:t>
      </w:r>
    </w:p>
    <w:p w:rsidR="005D747C" w:rsidRPr="005D747C" w:rsidRDefault="005D747C" w:rsidP="005D747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2.2.5. Формирование программ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на среднесрочную и долгосрочную перспективу;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2.2.6. Участие в разработке предложений по определению приоритетных стратегических направлений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2.2.7. Содействие развитию субъектов малого и среднего предпринимательства, на территории сельских поселений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2.2.8. С</w:t>
      </w:r>
      <w:r w:rsidR="0086479A">
        <w:rPr>
          <w:rFonts w:ascii="Times New Roman" w:hAnsi="Times New Roman" w:cs="Times New Roman"/>
          <w:sz w:val="28"/>
          <w:szCs w:val="28"/>
        </w:rPr>
        <w:t xml:space="preserve">оздание условий для обеспечения </w:t>
      </w:r>
      <w:r w:rsidRPr="005D747C">
        <w:rPr>
          <w:rFonts w:ascii="Times New Roman" w:hAnsi="Times New Roman" w:cs="Times New Roman"/>
          <w:sz w:val="28"/>
          <w:szCs w:val="28"/>
        </w:rPr>
        <w:t xml:space="preserve">сельских поселений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услугами связи, общественного питания, торговли и бытового обслуживания;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2.2.9. Координация и методическое обеспечение структурных подразделений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по вопросам разработки и реализации районных муниципальных программ;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2.2.10. Содействие созданию условий для расширения рынка сельскохозяйственной продукции, сырья, продовольствия;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2.2.11. Содействие осуществлению инвестиционной деятельности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</w:t>
      </w:r>
    </w:p>
    <w:p w:rsidR="005D747C" w:rsidRPr="005D747C" w:rsidRDefault="005D747C" w:rsidP="005D747C">
      <w:pPr>
        <w:pStyle w:val="Default"/>
        <w:ind w:firstLine="426"/>
        <w:jc w:val="both"/>
        <w:rPr>
          <w:sz w:val="28"/>
          <w:szCs w:val="28"/>
        </w:rPr>
      </w:pPr>
      <w:r w:rsidRPr="005D747C">
        <w:rPr>
          <w:sz w:val="28"/>
          <w:szCs w:val="28"/>
        </w:rPr>
        <w:t xml:space="preserve"> 2.2.12. Регулирование инвестиционной деятельности на территории </w:t>
      </w:r>
      <w:r>
        <w:rPr>
          <w:sz w:val="28"/>
          <w:szCs w:val="28"/>
        </w:rPr>
        <w:t>Атюрьевск</w:t>
      </w:r>
      <w:r w:rsidRPr="005D747C">
        <w:rPr>
          <w:sz w:val="28"/>
          <w:szCs w:val="28"/>
        </w:rPr>
        <w:t xml:space="preserve">ого муниципального района с целью эффективного использования производственного и научно-технического потенциала, природных, трудовых, материальных и финансовых ресурсов муниципального образования;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2.2.13.  Рассмотрение, экспертиза и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реализацией инвестиционных проектов, реализуемых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pStyle w:val="a6"/>
        <w:ind w:firstLine="426"/>
        <w:jc w:val="both"/>
        <w:rPr>
          <w:sz w:val="28"/>
          <w:szCs w:val="28"/>
        </w:rPr>
      </w:pPr>
      <w:r w:rsidRPr="005D747C">
        <w:rPr>
          <w:sz w:val="28"/>
          <w:szCs w:val="28"/>
        </w:rPr>
        <w:t xml:space="preserve">2.2.14.  Содействие в реализации проектов по созданию и развитию инфраструктуры для размещения производственных и иных объектов инвесторов, реализуемых на территории </w:t>
      </w:r>
      <w:r>
        <w:rPr>
          <w:sz w:val="28"/>
          <w:szCs w:val="28"/>
        </w:rPr>
        <w:t>Атюрьевск</w:t>
      </w:r>
      <w:r w:rsidRPr="005D747C">
        <w:rPr>
          <w:sz w:val="28"/>
          <w:szCs w:val="28"/>
        </w:rPr>
        <w:t>ого муниципального района в рамках реализации муниципальных программ (включая муниципальные программы по содействию инновационной деятельности);</w:t>
      </w:r>
    </w:p>
    <w:p w:rsidR="005D747C" w:rsidRPr="005D747C" w:rsidRDefault="005D747C" w:rsidP="005D747C">
      <w:pPr>
        <w:pStyle w:val="Default"/>
        <w:ind w:firstLine="426"/>
        <w:jc w:val="both"/>
        <w:rPr>
          <w:sz w:val="28"/>
          <w:szCs w:val="28"/>
        </w:rPr>
      </w:pPr>
      <w:r w:rsidRPr="005D747C">
        <w:rPr>
          <w:sz w:val="28"/>
          <w:szCs w:val="28"/>
        </w:rPr>
        <w:lastRenderedPageBreak/>
        <w:t xml:space="preserve">2.2.15. Мониторинг </w:t>
      </w:r>
      <w:proofErr w:type="gramStart"/>
      <w:r w:rsidRPr="005D747C">
        <w:rPr>
          <w:sz w:val="28"/>
          <w:szCs w:val="28"/>
        </w:rPr>
        <w:t>оценки эффективности деятельности органов местного самоуправления</w:t>
      </w:r>
      <w:proofErr w:type="gramEnd"/>
      <w:r w:rsidRPr="005D747C">
        <w:rPr>
          <w:sz w:val="28"/>
          <w:szCs w:val="28"/>
        </w:rPr>
        <w:t xml:space="preserve"> за отчетный год и их планируемых значениях на трехлетний период;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2.2.16. Обеспечение координации экономической работы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с участием финансовых, кредитных, статистических и других органов</w:t>
      </w:r>
    </w:p>
    <w:p w:rsidR="005D747C" w:rsidRPr="005D747C" w:rsidRDefault="005D747C" w:rsidP="005D747C">
      <w:pPr>
        <w:pStyle w:val="Default"/>
        <w:ind w:firstLine="426"/>
        <w:jc w:val="both"/>
        <w:rPr>
          <w:sz w:val="28"/>
          <w:szCs w:val="28"/>
        </w:rPr>
      </w:pPr>
      <w:r w:rsidRPr="005D747C">
        <w:rPr>
          <w:sz w:val="28"/>
          <w:szCs w:val="28"/>
        </w:rPr>
        <w:t xml:space="preserve">2.2.17. Ведение мониторинга цен на социально значимые продовольственные товары;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2.2.18. Ведение дислокации торговых объектов;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2.2.19. Развитие конкуренции и конкурентной среды в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ом муниципальном районе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2.2.20. Повышение эффективности деятельности органов местного самоуправления на основе внедрения современных методов сбора и обработки экономической информации, финансово-экономического анализа и планирования.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2.2.21. Организационно-методическое руководство, координация и контроль деятельности предприятий и организации по экономическим вопросам.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2.2.22. Подготовка и представление главе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информационно-аналитических материалов о внешних и внутренних экономических факторах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реальном и планируемом финансово-экономическом положении, состоянии и перспективах развития.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2.2.23. Совершенствование и внедрение новых методов организации работы, в том числе на основе использования современных информационных технологий.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2.2.24. Участие в пределах своей компетенции в подготовке и исполнении управленческих решений администрации района.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2.2.25. Повышение уровня экономической грамотности работников структурных подразделений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администрации района, поселений, организаций и предприятий.</w:t>
      </w:r>
    </w:p>
    <w:p w:rsidR="005D747C" w:rsidRPr="005D747C" w:rsidRDefault="005D747C" w:rsidP="005D747C">
      <w:pPr>
        <w:pStyle w:val="1"/>
        <w:ind w:firstLine="426"/>
        <w:jc w:val="both"/>
        <w:rPr>
          <w:szCs w:val="28"/>
        </w:rPr>
      </w:pPr>
      <w:bookmarkStart w:id="1" w:name="sub_300"/>
      <w:r w:rsidRPr="005D747C">
        <w:rPr>
          <w:szCs w:val="28"/>
        </w:rPr>
        <w:t>2.2.26. Решение иных задач в соответствии с целями муниципального образования.</w:t>
      </w:r>
    </w:p>
    <w:p w:rsidR="005D747C" w:rsidRPr="005D747C" w:rsidRDefault="005D747C" w:rsidP="005D747C">
      <w:pPr>
        <w:pStyle w:val="1"/>
        <w:ind w:firstLine="426"/>
        <w:jc w:val="both"/>
        <w:rPr>
          <w:b/>
          <w:szCs w:val="28"/>
        </w:rPr>
      </w:pPr>
      <w:r w:rsidRPr="005D747C">
        <w:rPr>
          <w:szCs w:val="28"/>
        </w:rPr>
        <w:t xml:space="preserve">                  </w:t>
      </w:r>
      <w:r w:rsidRPr="005D747C">
        <w:rPr>
          <w:b/>
          <w:szCs w:val="28"/>
        </w:rPr>
        <w:t xml:space="preserve">       3. Основные функции </w:t>
      </w:r>
      <w:bookmarkEnd w:id="1"/>
      <w:r w:rsidR="003A440E">
        <w:rPr>
          <w:b/>
          <w:szCs w:val="28"/>
        </w:rPr>
        <w:t>отдела</w:t>
      </w:r>
      <w:r w:rsidRPr="005D747C">
        <w:rPr>
          <w:b/>
          <w:szCs w:val="28"/>
        </w:rPr>
        <w:t xml:space="preserve"> по экономике: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Функции </w:t>
      </w:r>
      <w:r w:rsidR="0086479A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определяются действующим законодательством, главой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и настоящим Положением и осуществляются муниципальными служащими в соответствии с их должностными инструкциями.</w:t>
      </w:r>
    </w:p>
    <w:p w:rsidR="005D747C" w:rsidRPr="005D747C" w:rsidRDefault="003C6D2D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</w:t>
      </w:r>
      <w:r w:rsidR="005D747C" w:rsidRPr="005D747C">
        <w:rPr>
          <w:rFonts w:ascii="Times New Roman" w:hAnsi="Times New Roman" w:cs="Times New Roman"/>
          <w:sz w:val="28"/>
          <w:szCs w:val="28"/>
        </w:rPr>
        <w:t xml:space="preserve"> для достижения поставленной цели и выполнения задач осуществляет следующие функции: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3.1. </w:t>
      </w:r>
      <w:r w:rsidRPr="005D747C">
        <w:rPr>
          <w:rFonts w:ascii="Times New Roman" w:hAnsi="Times New Roman" w:cs="Times New Roman"/>
          <w:b/>
          <w:sz w:val="28"/>
          <w:szCs w:val="28"/>
        </w:rPr>
        <w:t>В области формирования стратегических направлений и приоритетных задач социально-экономической и инвестиционной политики на территории муниципального района</w:t>
      </w:r>
      <w:r w:rsidRPr="003C6D2D">
        <w:rPr>
          <w:rFonts w:ascii="Times New Roman" w:hAnsi="Times New Roman" w:cs="Times New Roman"/>
          <w:b/>
          <w:sz w:val="28"/>
          <w:szCs w:val="28"/>
        </w:rPr>
        <w:t>:</w:t>
      </w:r>
      <w:r w:rsidRPr="005D74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3.1.1 выработка предложений по финансированию приоритетных направлений развития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 xml:space="preserve">3.1.2 обеспечение режима «одного окна» для инвесторов при взаимодействии с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3.1.3 содействие созданию рабочих групп по поддержке и реализации конкретных инвестиционных проектов;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3.1.4 продвижение инвестиционных возможностей и проектов муниципального уровня на региональном и федеральном уровне;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3.1.5 обеспечение взаимодействия с инвестиционными и венчурными фондами, банками, специализированными финансовыми организациями, институтами развития с целью использования их потенциала и возможностей по финансированию и поддержке инвестиций на территории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3.1.6 проведение мониторинга, оценки эффективности и методологического обеспечения разработки и реализации муниципальных программ;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3.1.7 ведение реестра муниципальных программ;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3.1.8 подготовка документов для обеспечения финансирования инвестиционных и приоритетных проектов из Федерального и республиканского бюджета, внебюджетных источников;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3.1.9 проведение оценки эффективности реализации инвестиционных проектов, реализуемых за счет бюджетных средств;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3.1.10 подготовка информации, аналитических записок по результатам мониторинга и оценки эффективности реализации инвестиционных проектов, реализуемых за счет бюджетных средств;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3.1.11 осуществление сбора и анализа информации по потребностям экономики муниципального района в инвестициях, формирование перечня приоритетных направлений привлечения инвестиций;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3.1.12 обеспечение сбора от поселений и подразделений администрации района информации по приоритетным направлениям в Программу экономического развития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3.2.13. организация взаимодействия администрации муниципального района с научными, общественными, коммерческими организациями, органами исполнительной и законодательной власти, национальными и международными финансовыми структурами по вопросам сотрудничества в инвестиционной сфере.</w:t>
      </w:r>
    </w:p>
    <w:p w:rsidR="005D747C" w:rsidRPr="003C6D2D" w:rsidRDefault="005D747C" w:rsidP="003C6D2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 </w:t>
      </w:r>
      <w:r w:rsidRPr="005D747C">
        <w:rPr>
          <w:rFonts w:ascii="Times New Roman" w:hAnsi="Times New Roman" w:cs="Times New Roman"/>
          <w:b/>
          <w:sz w:val="28"/>
          <w:szCs w:val="28"/>
        </w:rPr>
        <w:t>В области осуществления мониторинга социально-экономического</w:t>
      </w:r>
      <w:r w:rsidR="003C6D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747C">
        <w:rPr>
          <w:rFonts w:ascii="Times New Roman" w:hAnsi="Times New Roman" w:cs="Times New Roman"/>
          <w:b/>
          <w:sz w:val="28"/>
          <w:szCs w:val="28"/>
        </w:rPr>
        <w:t>положения района, анализа и прогнозирования развития экономики: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3.2.2. осуществление взаимодействия с предприятиями и организациями различных форм собственности, ведомствами, органами государственной власти по вопросам, входящим в компетенцию Управления и вытекающим из реализации Федерального закона от 06.10.2003 № 131- ФЗ «Об общих принципах организации местного самоуправления в Российской Федерации»; 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3.2.3. создание условий для организации и развития юридических лиц различных форм собственности и организационно-правовых форм, чья деятельность способствует решению вопросов районного значения;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 xml:space="preserve">3.2.4. проведение мониторинга крупных и средних предприятий с целью выявления тенденций развития и определения приоритетов для разработки программ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3.2.5. подготовка проектов нормативно-правовых актов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иной информации по вопросам, отнесенным к компетенции </w:t>
      </w:r>
      <w:r w:rsidR="003C6D2D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 и иные задачи, возникающие из полномочий (в том числе переданных государственных полномочий), установленных в действующих нормативно-правовых актах.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3.2.6. мониторинг показателей социально-экономического развития района и подготовка квартальных и годовых отчетов об итогах социально- экономического развития и аналитических материалов об ожидаемых итогах социально-экономического развития района за текущий финансовый год;</w:t>
      </w:r>
    </w:p>
    <w:p w:rsidR="005D747C" w:rsidRPr="005D747C" w:rsidRDefault="005D747C" w:rsidP="005D747C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3.2.7. экономическое планирование, направленное на проведение единой политики в социально-экономическом развитии района.</w:t>
      </w:r>
    </w:p>
    <w:p w:rsidR="005D747C" w:rsidRPr="005D747C" w:rsidRDefault="005D747C" w:rsidP="005D747C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3.2.8. осуществление комплексного анализа состояния социально-экономического развития района.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3.2.9. разработка и обоснование приоритетных направлений, обеспечивающих комплексное социально-экономическое развитие района.   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3.2.10. совместно с поселениями производить расчет прогнозных показателей социально-экономического развития территории.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3.2.11.разработка и обеспечение исполнения прогнозов и программ экономического и социального развития района.                                                                                                                                                                                                                          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3.2.12. доведение плановых заданий до предприятий, организаций, поселений района.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3.2.13. подготовка ежемесячного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анализа выполнения прогнозных показателей социально-экономического развития муниципального района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и поселений.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3.2.14. подготовка обобщённого материала Министерству экономики, торговли и предпринимательства Республики Мордовия, Главе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о выполнении прогнозных показателей социально-экономического развития.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3.2.15.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выполнением организациями района, поселениями плановых заданий, систематизация статистических материалов.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3.2.16. подготовка предложений по изучению рынка с целью определения перспектив развития района.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3.2.17. сбор и размещение в АИС форм отчетности по направлению деятельности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3.2.18.подготовка правовых актов органов местного самоуправления и иных письменных документов (материалов), необходимых для достижения поставленных перед </w:t>
      </w:r>
      <w:r w:rsidR="00E04296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Pr="005D747C">
        <w:rPr>
          <w:rFonts w:ascii="Times New Roman" w:hAnsi="Times New Roman" w:cs="Times New Roman"/>
          <w:sz w:val="28"/>
          <w:szCs w:val="28"/>
        </w:rPr>
        <w:t>задач.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3.2.19. сбор и анализ информации в области развития торговли и предпринимательства.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>3.2.20. создание условий для совместной деятельности управления и иных структурных подразделений районной администрации по решению вопросов в области развития предпринимательства.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3.2.21. разработка методических материалов по экономическому планированию деятельности организаций и поселений, расчету прогнозных показателей, направленных на развитие территории района.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>3.3</w:t>
      </w:r>
      <w:r w:rsidRPr="005D747C">
        <w:rPr>
          <w:rFonts w:ascii="Times New Roman" w:hAnsi="Times New Roman" w:cs="Times New Roman"/>
          <w:sz w:val="28"/>
          <w:szCs w:val="28"/>
        </w:rPr>
        <w:t xml:space="preserve">. </w:t>
      </w:r>
      <w:r w:rsidRPr="005D747C">
        <w:rPr>
          <w:rFonts w:ascii="Times New Roman" w:hAnsi="Times New Roman" w:cs="Times New Roman"/>
          <w:b/>
          <w:sz w:val="28"/>
          <w:szCs w:val="28"/>
        </w:rPr>
        <w:t xml:space="preserve">В области содействия развития конкуренции и конкурентной среды в </w:t>
      </w:r>
      <w:r>
        <w:rPr>
          <w:rFonts w:ascii="Times New Roman" w:hAnsi="Times New Roman" w:cs="Times New Roman"/>
          <w:b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/>
          <w:sz w:val="28"/>
          <w:szCs w:val="28"/>
        </w:rPr>
        <w:t>ом муниципальном районе: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bCs/>
          <w:sz w:val="28"/>
          <w:szCs w:val="28"/>
        </w:rPr>
        <w:t xml:space="preserve">3.3.1. разработка плана мероприятий («дорожную карту») по содействию развитию конкуренции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3.3.2.обеспечение приоритета целей и задач по содействию развитию конкуренции.  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3.3.3.разработка и реализации мер по развитию конкуренции на товарных рынках в соответствующих сферах деятельности.</w:t>
      </w:r>
    </w:p>
    <w:p w:rsidR="005D747C" w:rsidRPr="005D747C" w:rsidRDefault="005D747C" w:rsidP="005D747C">
      <w:pPr>
        <w:pStyle w:val="a4"/>
        <w:ind w:firstLine="426"/>
        <w:rPr>
          <w:sz w:val="28"/>
          <w:szCs w:val="28"/>
        </w:rPr>
      </w:pPr>
      <w:r w:rsidRPr="005D747C">
        <w:rPr>
          <w:sz w:val="28"/>
          <w:szCs w:val="28"/>
        </w:rPr>
        <w:t>3.3.4.организация и функционирование системы внутреннего обеспечения соответствия требованиям антимонопольного законодательства.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3.4. В сфере развития и поддержки субъектов малого и среднего предпринимательства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b/>
          <w:sz w:val="28"/>
          <w:szCs w:val="28"/>
        </w:rPr>
        <w:t>ого муниципального района: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3.4.1.содействие функционированию и развитию инфраструктуры поддержки субъектов малого и среднего предпринимательства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3.4.2.анализ показателей развития субъектов малого и среднего предпринимательства, подготовка предложений по совершенствованию мер поддержки субъектов малого и среднего предпринимательства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3.4.3.разработка и реализация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по развитию и поддержки субъектов малого и среднего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предпринимательства в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ом муниципальном районе;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3.4.4.организация ведения реестра субъектов малого и среднего предпринимательства – получателей муниципальной поддержки в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ом муниципальном районе;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3.4.5.оказание субъектам малого и среднего предпринимательства консультационно-методической помощи в организации деятельности в сфере малого бизнеса;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3.4.6.оказание субъектам малого и среднего предпринимательства консультационно-методической помощи по вопросам реализации мер государственной (муниципальной) поддержки развития субъектов малого и среднего предпринимательства на территории Республики Мордовия;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3.4.7.мониторинг текущего состояния и определение приоритетных направлений развития рынка товаров (работ, услуг)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747C">
        <w:rPr>
          <w:rFonts w:ascii="Times New Roman" w:hAnsi="Times New Roman" w:cs="Times New Roman"/>
          <w:sz w:val="28"/>
          <w:szCs w:val="28"/>
        </w:rPr>
        <w:t xml:space="preserve">3.4.8.  подготовка решений о предоставлении разрешения и выдача разрешений на право организации розничных рынков на территории </w:t>
      </w:r>
      <w:r>
        <w:rPr>
          <w:rFonts w:ascii="Times New Roman" w:hAnsi="Times New Roman" w:cs="Times New Roman"/>
          <w:sz w:val="28"/>
          <w:szCs w:val="28"/>
        </w:rPr>
        <w:lastRenderedPageBreak/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об отказе в предоставлении разрешения, переоформлении разрешения на право организации розничных рынков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а также о приостановлении, возобновлении, продлении срока действия разрешения на право организации розничных рынков на территории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 в порядке, установленном действующим законодательством;</w:t>
      </w:r>
      <w:proofErr w:type="gramEnd"/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3.4.9.  размещение мониторинга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в автоматизированной информационной системе «Мониторинг МСП»;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>3.5.Осуществление в пределах своей компетенции иных функций в соответствии с целями и задачами районной администрации</w:t>
      </w:r>
      <w:r w:rsidRPr="005D747C">
        <w:rPr>
          <w:rFonts w:ascii="Times New Roman" w:hAnsi="Times New Roman" w:cs="Times New Roman"/>
          <w:sz w:val="28"/>
          <w:szCs w:val="28"/>
        </w:rPr>
        <w:t>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747C">
        <w:rPr>
          <w:rFonts w:ascii="Times New Roman" w:hAnsi="Times New Roman" w:cs="Times New Roman"/>
          <w:sz w:val="28"/>
          <w:szCs w:val="28"/>
        </w:rPr>
        <w:t xml:space="preserve">3.5.1. формирование и ведение реестра муниципальных услуг в части проверки содержания сведений о муниципальных услугах, формируемых органами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предоставляющими соответствующие муниципальные услуги и органами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исполняющими функции учредителя (координатора) в отношении организаций, предоставляющих соответствующие муниципальные услуги, в том числе на полноту и правильность заполнения полей электронных форм, изменение и исключение сведений о муниципальных услугах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из реестра муниципальных услуг, проведение мониторинга и анализа сведений о муниципальных услугах, размещенных в реестре муниципальных услуг;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3.5.2.размещение информации по документам стратегического планирования в государственную автоматизированную систему «Управление» (ГАС «Управление»);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3.5.3.размещение отчётов в части мониторинга муниципальных услуг по форме №1-МУ (срочная) «Сведения о предоставлении муниципальных услуг» (квартальная, годовая) в системе ГАС «Управление»;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3.5.4.размещение отчётов в части мониторинга государственных по форме №1-ГУ (срочная) «Сведения о предоставлении муниципальных услуг» (квартальная, годовая) в системе ГАС «Управление»;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3.5.5.размещение данных по форме №1-контроль «Сведения об осуществлении государственного контроля (надзора) и муниципального контроля» в системе ГАС «Управление»;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3.5.6. мониторинг цен на социально - значимые продовольственные товары;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3.5.7.обеспечение проведения ежегодного Республиканского месячника охраны труда; 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3.5.8.анализ ежемесячного и квартального выполнения установленной квоты для трудоустройства инвалидов и иных категорий граждан, особо нуждающихся в социальной защите;</w:t>
      </w:r>
    </w:p>
    <w:p w:rsidR="005D747C" w:rsidRPr="005D747C" w:rsidRDefault="005D747C" w:rsidP="005D747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 xml:space="preserve">3.5.9.разработка и утверждение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Порядка проведения оценки регулирующего воздействия проектов муниципальных нормативных правовых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 и Порядка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3.5.10. разработка и утверждение </w:t>
      </w:r>
      <w:proofErr w:type="gramStart"/>
      <w:r w:rsidRPr="005D747C">
        <w:rPr>
          <w:rFonts w:ascii="Times New Roman" w:hAnsi="Times New Roman" w:cs="Times New Roman"/>
          <w:sz w:val="28"/>
          <w:szCs w:val="28"/>
        </w:rPr>
        <w:t>плана проведения оценки регулирующего воздействия проектов муниципальных нормативных правовых</w:t>
      </w:r>
      <w:proofErr w:type="gramEnd"/>
      <w:r w:rsidRPr="005D747C">
        <w:rPr>
          <w:rFonts w:ascii="Times New Roman" w:hAnsi="Times New Roman" w:cs="Times New Roman"/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 и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деятельности;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3.5.11. осуществление иных функций в соответствии с действующим положением и законодательством.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4. Права </w:t>
      </w:r>
      <w:r w:rsidR="00E04296">
        <w:rPr>
          <w:rFonts w:ascii="Times New Roman" w:hAnsi="Times New Roman" w:cs="Times New Roman"/>
          <w:b/>
          <w:sz w:val="28"/>
          <w:szCs w:val="28"/>
        </w:rPr>
        <w:t>Отдела</w:t>
      </w:r>
    </w:p>
    <w:p w:rsidR="005D747C" w:rsidRPr="005D747C" w:rsidRDefault="00E04296" w:rsidP="005D747C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</w:t>
      </w:r>
      <w:r w:rsidR="005D747C" w:rsidRPr="005D747C">
        <w:rPr>
          <w:rFonts w:ascii="Times New Roman" w:hAnsi="Times New Roman" w:cs="Times New Roman"/>
          <w:sz w:val="28"/>
          <w:szCs w:val="28"/>
        </w:rPr>
        <w:t xml:space="preserve"> для осуществления своих функций вправе: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4.1. запрашивать и получать в установленном порядке от руководителей структурных подразделений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муниципальных предприятий и учреждений статистические, отчетные данные и другие сведения и материалы;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4.2. получать, при выполнении поручений главы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от заместителей главы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руководителей структурных подразделений, а также руководителей муниципальных предприятий и учреждений, необходимые пояснения;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4.3. использовать в своей деятельности имеющиеся средства связи, копировально-множительную технику, служебный автотранспорт;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4.4. привлекать на договорной основе экспертов, в том числе научных сотрудников и специалистов для оказания консультационно-методической помощи по решению вопросов, отнесенных настоящим Положением к компетенции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4.5. принимать участие в создании и работе координационных, совещательных, консультативных и других органов в пределах своей компетенции;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4.6. осуществлять переписку с юридическими и физическими лицами по вопросам, отнесенным настоящим Положением к компетенции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 xml:space="preserve">, используя бланки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4.7. представлять в установленном порядке главе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 проекты правовых актов по вопросам, отнесенным настоящим Положением к компетенции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4.8. принимать участие в созываемых главой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его заместителями совещаниях при обсуждении на них вопросов, отнесенных настоящим Положением к компетенции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lastRenderedPageBreak/>
        <w:t xml:space="preserve">4.9. направлять структурным подразделениям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муниципальным предприятиям и учреждениям обязательные для исполнения указания по вопросам, отнесенным настоящим Положением к компетенции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 4.10. запрашивать и получать в установленном порядке от исполнительных органов государственной власти Республике Мордовия, структурных подразделений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 xml:space="preserve">ого муниципального района, органов местного самоуправления сельских (городского) поселений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муниципальных предприятий и учреждений необходимые для выполнения функций отдела материалы и информацию;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>4.11. осуществлять иные права в соответствии с действующим законодательством.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47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5. Ответственность </w:t>
      </w:r>
      <w:r w:rsidR="00E04296">
        <w:rPr>
          <w:rFonts w:ascii="Times New Roman" w:hAnsi="Times New Roman" w:cs="Times New Roman"/>
          <w:b/>
          <w:sz w:val="28"/>
          <w:szCs w:val="28"/>
        </w:rPr>
        <w:t>Отдела</w:t>
      </w:r>
    </w:p>
    <w:p w:rsidR="005D747C" w:rsidRPr="005D747C" w:rsidRDefault="005D747C" w:rsidP="005D747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5.1. Ответственность за качество и своевременность выполнения возложенных настоящим Положением на </w:t>
      </w:r>
      <w:r w:rsidR="00E04296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функций несет начальник </w:t>
      </w:r>
      <w:r w:rsidR="00E04296">
        <w:rPr>
          <w:rFonts w:ascii="Times New Roman" w:hAnsi="Times New Roman" w:cs="Times New Roman"/>
          <w:sz w:val="28"/>
          <w:szCs w:val="28"/>
        </w:rPr>
        <w:t>отдела</w:t>
      </w:r>
      <w:r w:rsidRPr="005D747C">
        <w:rPr>
          <w:rFonts w:ascii="Times New Roman" w:hAnsi="Times New Roman" w:cs="Times New Roman"/>
          <w:sz w:val="28"/>
          <w:szCs w:val="28"/>
        </w:rPr>
        <w:t>.</w:t>
      </w:r>
    </w:p>
    <w:p w:rsidR="005D747C" w:rsidRPr="005D747C" w:rsidRDefault="005D747C" w:rsidP="005D747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D747C">
        <w:rPr>
          <w:rFonts w:ascii="Times New Roman" w:hAnsi="Times New Roman" w:cs="Times New Roman"/>
          <w:sz w:val="28"/>
          <w:szCs w:val="28"/>
        </w:rPr>
        <w:t xml:space="preserve">5.2. Степень и порядок привлечения к ответственности начальника и других работников </w:t>
      </w:r>
      <w:r w:rsidR="003A440E">
        <w:rPr>
          <w:rFonts w:ascii="Times New Roman" w:hAnsi="Times New Roman" w:cs="Times New Roman"/>
          <w:sz w:val="28"/>
          <w:szCs w:val="28"/>
        </w:rPr>
        <w:t>Отдел</w:t>
      </w:r>
      <w:r w:rsidRPr="005D747C">
        <w:rPr>
          <w:rFonts w:ascii="Times New Roman" w:hAnsi="Times New Roman" w:cs="Times New Roman"/>
          <w:sz w:val="28"/>
          <w:szCs w:val="28"/>
        </w:rPr>
        <w:t xml:space="preserve"> устанавливается действующим законодательством,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Атюрьевск</w:t>
      </w:r>
      <w:r w:rsidRPr="005D747C">
        <w:rPr>
          <w:rFonts w:ascii="Times New Roman" w:hAnsi="Times New Roman" w:cs="Times New Roman"/>
          <w:sz w:val="28"/>
          <w:szCs w:val="28"/>
        </w:rPr>
        <w:t>ого муниципального района, трудовыми договорами и должностными инструкциями работников.</w:t>
      </w:r>
    </w:p>
    <w:p w:rsidR="005D747C" w:rsidRPr="005D747C" w:rsidRDefault="005D747C" w:rsidP="005D747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D747C" w:rsidRDefault="005D747C" w:rsidP="005D747C">
      <w:pPr>
        <w:ind w:firstLine="426"/>
        <w:jc w:val="both"/>
        <w:rPr>
          <w:sz w:val="28"/>
          <w:szCs w:val="28"/>
        </w:rPr>
      </w:pPr>
    </w:p>
    <w:p w:rsidR="00C471A9" w:rsidRPr="00947FE4" w:rsidRDefault="00C471A9" w:rsidP="007D55D7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7D55D7" w:rsidRPr="00947FE4" w:rsidRDefault="007D55D7" w:rsidP="007D55D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7D55D7" w:rsidRPr="00947FE4" w:rsidTr="00392A7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Pr="00947FE4" w:rsidRDefault="007D55D7" w:rsidP="006C5C2B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5D7" w:rsidRPr="00947FE4" w:rsidRDefault="007D55D7" w:rsidP="00392A75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5D7" w:rsidRDefault="007D55D7" w:rsidP="007D55D7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457F5" w:rsidRDefault="008457F5"/>
    <w:sectPr w:rsidR="008457F5" w:rsidSect="0055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438BA"/>
    <w:multiLevelType w:val="hybridMultilevel"/>
    <w:tmpl w:val="2622455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E94919"/>
    <w:multiLevelType w:val="hybridMultilevel"/>
    <w:tmpl w:val="95E05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1D2B17"/>
    <w:multiLevelType w:val="multilevel"/>
    <w:tmpl w:val="534026A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">
    <w:nsid w:val="5C66063D"/>
    <w:multiLevelType w:val="hybridMultilevel"/>
    <w:tmpl w:val="7EC23F84"/>
    <w:lvl w:ilvl="0" w:tplc="8ED4E8D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D7"/>
    <w:rsid w:val="000B7CDB"/>
    <w:rsid w:val="001407F7"/>
    <w:rsid w:val="00192F16"/>
    <w:rsid w:val="001A50EA"/>
    <w:rsid w:val="001F7FF9"/>
    <w:rsid w:val="00207275"/>
    <w:rsid w:val="00336520"/>
    <w:rsid w:val="00343E57"/>
    <w:rsid w:val="003A440E"/>
    <w:rsid w:val="003C6D2D"/>
    <w:rsid w:val="003D1081"/>
    <w:rsid w:val="004139A1"/>
    <w:rsid w:val="00416A4A"/>
    <w:rsid w:val="00433E9C"/>
    <w:rsid w:val="00496CB1"/>
    <w:rsid w:val="004F617E"/>
    <w:rsid w:val="00554661"/>
    <w:rsid w:val="00570C55"/>
    <w:rsid w:val="0057239D"/>
    <w:rsid w:val="00587063"/>
    <w:rsid w:val="0059185E"/>
    <w:rsid w:val="005924C6"/>
    <w:rsid w:val="005A5DD9"/>
    <w:rsid w:val="005B6574"/>
    <w:rsid w:val="005D747C"/>
    <w:rsid w:val="006A3CEF"/>
    <w:rsid w:val="006C5C2B"/>
    <w:rsid w:val="006E1BDC"/>
    <w:rsid w:val="007167D7"/>
    <w:rsid w:val="00731249"/>
    <w:rsid w:val="007D55D7"/>
    <w:rsid w:val="008457F5"/>
    <w:rsid w:val="008619E4"/>
    <w:rsid w:val="0086479A"/>
    <w:rsid w:val="00882E12"/>
    <w:rsid w:val="008C1B12"/>
    <w:rsid w:val="009526B2"/>
    <w:rsid w:val="00955854"/>
    <w:rsid w:val="009963BB"/>
    <w:rsid w:val="009B0C39"/>
    <w:rsid w:val="00B22A04"/>
    <w:rsid w:val="00B24E2C"/>
    <w:rsid w:val="00BB2FDA"/>
    <w:rsid w:val="00BE66D4"/>
    <w:rsid w:val="00C00A83"/>
    <w:rsid w:val="00C12A03"/>
    <w:rsid w:val="00C42DA9"/>
    <w:rsid w:val="00C471A9"/>
    <w:rsid w:val="00C61C70"/>
    <w:rsid w:val="00C66182"/>
    <w:rsid w:val="00C763DD"/>
    <w:rsid w:val="00C8031E"/>
    <w:rsid w:val="00C830BD"/>
    <w:rsid w:val="00CA5C0C"/>
    <w:rsid w:val="00CF1F0F"/>
    <w:rsid w:val="00CF5114"/>
    <w:rsid w:val="00D27E68"/>
    <w:rsid w:val="00DC4628"/>
    <w:rsid w:val="00DF7D32"/>
    <w:rsid w:val="00E04296"/>
    <w:rsid w:val="00E16E76"/>
    <w:rsid w:val="00E36C13"/>
    <w:rsid w:val="00E7356E"/>
    <w:rsid w:val="00E80498"/>
    <w:rsid w:val="00EB45F4"/>
    <w:rsid w:val="00EF0B5A"/>
    <w:rsid w:val="00F736B6"/>
    <w:rsid w:val="00F950F8"/>
    <w:rsid w:val="00FE39DE"/>
    <w:rsid w:val="00FF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D747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A0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D747C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 Indent"/>
    <w:basedOn w:val="a"/>
    <w:link w:val="a5"/>
    <w:semiHidden/>
    <w:unhideWhenUsed/>
    <w:rsid w:val="005D74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5D747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D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E6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66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D747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A0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D747C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ody Text Indent"/>
    <w:basedOn w:val="a"/>
    <w:link w:val="a5"/>
    <w:semiHidden/>
    <w:unhideWhenUsed/>
    <w:rsid w:val="005D74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5D747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5D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E6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6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5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3650</Words>
  <Characters>20807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Buh</cp:lastModifiedBy>
  <cp:revision>3</cp:revision>
  <cp:lastPrinted>2019-01-11T13:47:00Z</cp:lastPrinted>
  <dcterms:created xsi:type="dcterms:W3CDTF">2019-01-11T14:17:00Z</dcterms:created>
  <dcterms:modified xsi:type="dcterms:W3CDTF">2019-01-14T07:07:00Z</dcterms:modified>
</cp:coreProperties>
</file>