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8A021F" w:rsidRDefault="00851D09" w:rsidP="008A021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A021F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b/>
          <w:sz w:val="28"/>
          <w:szCs w:val="28"/>
        </w:rPr>
        <w:t xml:space="preserve"> экспертизе </w:t>
      </w:r>
      <w:r w:rsidR="008A02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E37CFB">
        <w:rPr>
          <w:rFonts w:ascii="Times New Roman" w:hAnsi="Times New Roman" w:cs="Times New Roman"/>
          <w:b/>
          <w:sz w:val="28"/>
          <w:szCs w:val="28"/>
        </w:rPr>
        <w:t>остановлени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E37CFB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от 21 декабря  2017 года № 404 </w:t>
      </w:r>
      <w:r w:rsidRPr="00FE5B17">
        <w:rPr>
          <w:rFonts w:ascii="Times New Roman" w:hAnsi="Times New Roman" w:cs="Times New Roman"/>
          <w:b/>
          <w:sz w:val="28"/>
          <w:szCs w:val="28"/>
        </w:rPr>
        <w:t>«Об утверждении  Административного регламента Администрации Атюрьевского муниципального района Республики Мордовия по предоставлению муниципальной услуги «Подготовка и выдача разрешения на ввод объекта в эксплуатацию</w:t>
      </w:r>
      <w:r w:rsidRPr="00FE5B17">
        <w:rPr>
          <w:rFonts w:ascii="Times New Roman" w:hAnsi="Times New Roman" w:cs="Times New Roman"/>
          <w:b/>
          <w:kern w:val="32"/>
          <w:sz w:val="28"/>
          <w:szCs w:val="28"/>
        </w:rPr>
        <w:t>»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A021F" w:rsidRDefault="008A021F" w:rsidP="008A021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 xml:space="preserve">Администрация </w:t>
      </w:r>
      <w:r w:rsidR="006933C5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Атюрьев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 xml:space="preserve">ского муниципального района извещает о проведении экспертизы </w:t>
      </w:r>
      <w:r w:rsidR="00851D09">
        <w:rPr>
          <w:rFonts w:ascii="Times New Roman" w:hAnsi="Times New Roman" w:cs="Times New Roman"/>
          <w:sz w:val="28"/>
          <w:szCs w:val="28"/>
        </w:rPr>
        <w:t>п</w:t>
      </w:r>
      <w:r w:rsidR="00851D09" w:rsidRPr="00851D09">
        <w:rPr>
          <w:rFonts w:ascii="Times New Roman" w:hAnsi="Times New Roman" w:cs="Times New Roman"/>
          <w:sz w:val="28"/>
          <w:szCs w:val="28"/>
        </w:rPr>
        <w:t>остановлени</w:t>
      </w:r>
      <w:r w:rsidR="00851D09">
        <w:rPr>
          <w:rFonts w:ascii="Times New Roman" w:hAnsi="Times New Roman" w:cs="Times New Roman"/>
          <w:sz w:val="28"/>
          <w:szCs w:val="28"/>
        </w:rPr>
        <w:t>я</w:t>
      </w:r>
      <w:r w:rsidR="00851D09" w:rsidRPr="00851D09">
        <w:rPr>
          <w:rFonts w:ascii="Times New Roman" w:hAnsi="Times New Roman" w:cs="Times New Roman"/>
          <w:sz w:val="28"/>
          <w:szCs w:val="28"/>
        </w:rPr>
        <w:t xml:space="preserve"> Администрации Атюрьевского муниципального района от 21 декабря  2017 года № 404 «Об утверждении  Административного регламента Администрации Атюрьевского муниципального района Республики Мордовия по предоставлению муниципальной услуги «Подготовка и выдача разрешения на ввод объекта в эксплуатацию</w:t>
      </w:r>
      <w:r w:rsidR="00851D09" w:rsidRPr="00FE5B17">
        <w:rPr>
          <w:rFonts w:ascii="Times New Roman" w:hAnsi="Times New Roman" w:cs="Times New Roman"/>
          <w:b/>
          <w:kern w:val="32"/>
          <w:sz w:val="28"/>
          <w:szCs w:val="28"/>
        </w:rPr>
        <w:t>»</w:t>
      </w:r>
      <w:r w:rsidR="00E45EC9"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 приглашает Вас принять участие в публичных консультациях по указанному правовому акту.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Заранее благодарим за сотрудничество!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Постановления Администрации </w:t>
      </w:r>
      <w:r w:rsidR="006933C5">
        <w:rPr>
          <w:rFonts w:ascii="Times New Roman" w:hAnsi="Times New Roman" w:cs="Times New Roman"/>
          <w:bCs/>
          <w:color w:val="26282F"/>
          <w:sz w:val="28"/>
          <w:szCs w:val="28"/>
        </w:rPr>
        <w:t>Атюрьев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ского муниципального района </w:t>
      </w:r>
      <w:r w:rsidR="00E45EC9" w:rsidRPr="002F5131">
        <w:rPr>
          <w:rFonts w:ascii="Times New Roman" w:hAnsi="Times New Roman" w:cs="Times New Roman"/>
          <w:sz w:val="28"/>
          <w:szCs w:val="28"/>
        </w:rPr>
        <w:t>от 2</w:t>
      </w:r>
      <w:r w:rsidR="002F5131" w:rsidRPr="002F5131">
        <w:rPr>
          <w:rFonts w:ascii="Times New Roman" w:hAnsi="Times New Roman" w:cs="Times New Roman"/>
          <w:sz w:val="28"/>
          <w:szCs w:val="28"/>
        </w:rPr>
        <w:t xml:space="preserve">1 </w:t>
      </w:r>
      <w:r w:rsidR="002F5131">
        <w:rPr>
          <w:rFonts w:ascii="Times New Roman" w:hAnsi="Times New Roman" w:cs="Times New Roman"/>
          <w:sz w:val="28"/>
          <w:szCs w:val="28"/>
        </w:rPr>
        <w:t>декабря</w:t>
      </w:r>
      <w:r w:rsidR="00E45EC9" w:rsidRPr="002F5131">
        <w:rPr>
          <w:rFonts w:ascii="Times New Roman" w:hAnsi="Times New Roman" w:cs="Times New Roman"/>
          <w:sz w:val="28"/>
          <w:szCs w:val="28"/>
        </w:rPr>
        <w:t xml:space="preserve"> 201</w:t>
      </w:r>
      <w:r w:rsidR="002F5131">
        <w:rPr>
          <w:rFonts w:ascii="Times New Roman" w:hAnsi="Times New Roman" w:cs="Times New Roman"/>
          <w:sz w:val="28"/>
          <w:szCs w:val="28"/>
        </w:rPr>
        <w:t>7</w:t>
      </w:r>
      <w:r w:rsidR="00E45EC9" w:rsidRPr="002F5131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2F5131">
        <w:rPr>
          <w:rFonts w:ascii="Times New Roman" w:hAnsi="Times New Roman" w:cs="Times New Roman"/>
          <w:sz w:val="28"/>
          <w:szCs w:val="28"/>
        </w:rPr>
        <w:t>404</w:t>
      </w:r>
      <w:r w:rsidR="00E45EC9">
        <w:rPr>
          <w:rFonts w:ascii="Times New Roman" w:hAnsi="Times New Roman" w:cs="Times New Roman"/>
          <w:sz w:val="28"/>
          <w:szCs w:val="28"/>
        </w:rPr>
        <w:t xml:space="preserve">  «</w:t>
      </w:r>
      <w:hyperlink r:id="rId6" w:history="1">
        <w:r w:rsidR="00E45E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 утверждении  Административного регламента</w:t>
        </w:r>
        <w:r w:rsidR="002F51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6F016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2F51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по </w:t>
        </w:r>
        <w:r w:rsidR="00E45E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 предоставления Администрацией </w:t>
        </w:r>
        <w:r w:rsidR="006933C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Атюрьев</w:t>
        </w:r>
        <w:r w:rsidR="00E45E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ского муниципального района муниципальной услуги «Выдача разрешения на ввод объекта в эксплуатацию»</w:t>
        </w:r>
      </w:hyperlink>
      <w:r w:rsidR="00E45EC9">
        <w:t>;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со дня официального о</w:t>
      </w:r>
      <w:r w:rsidR="006933C5">
        <w:rPr>
          <w:rFonts w:ascii="Times New Roman" w:hAnsi="Times New Roman" w:cs="Times New Roman"/>
          <w:sz w:val="28"/>
          <w:szCs w:val="28"/>
        </w:rPr>
        <w:t>публикования в районной газете «Вестник администрации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размещения извещения о нач</w:t>
      </w:r>
      <w:r w:rsidR="00E45EC9">
        <w:rPr>
          <w:rFonts w:ascii="Times New Roman" w:hAnsi="Times New Roman" w:cs="Times New Roman"/>
          <w:sz w:val="28"/>
          <w:szCs w:val="28"/>
        </w:rPr>
        <w:t>але публичных консультаций 04.09</w:t>
      </w:r>
      <w:r>
        <w:rPr>
          <w:rFonts w:ascii="Times New Roman" w:hAnsi="Times New Roman" w:cs="Times New Roman"/>
          <w:sz w:val="28"/>
          <w:szCs w:val="28"/>
        </w:rPr>
        <w:t>.2018 года.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8A021F" w:rsidRDefault="00E45EC9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05.09</w:t>
      </w:r>
      <w:r w:rsidR="008A021F">
        <w:rPr>
          <w:rFonts w:ascii="Times New Roman" w:hAnsi="Times New Roman" w:cs="Times New Roman"/>
          <w:sz w:val="28"/>
          <w:szCs w:val="28"/>
        </w:rPr>
        <w:t>.2018 г.</w:t>
      </w:r>
    </w:p>
    <w:p w:rsidR="008A021F" w:rsidRDefault="00E45EC9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24.09</w:t>
      </w:r>
      <w:r w:rsidR="008A021F">
        <w:rPr>
          <w:rFonts w:ascii="Times New Roman" w:hAnsi="Times New Roman" w:cs="Times New Roman"/>
          <w:sz w:val="28"/>
          <w:szCs w:val="28"/>
        </w:rPr>
        <w:t>.2018 г.</w:t>
      </w:r>
      <w:bookmarkStart w:id="0" w:name="_GoBack"/>
      <w:bookmarkEnd w:id="0"/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r w:rsidR="006933C5">
        <w:rPr>
          <w:rFonts w:ascii="Times New Roman" w:hAnsi="Times New Roman" w:cs="Times New Roman"/>
          <w:sz w:val="28"/>
          <w:szCs w:val="28"/>
        </w:rPr>
        <w:t>Нестерова Юлия Юрьевна</w:t>
      </w:r>
      <w:r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933C5">
        <w:rPr>
          <w:rFonts w:ascii="Times New Roman" w:hAnsi="Times New Roman" w:cs="Times New Roman"/>
          <w:sz w:val="28"/>
          <w:szCs w:val="28"/>
        </w:rPr>
        <w:t>юридического отдела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933C5">
        <w:rPr>
          <w:rFonts w:ascii="Times New Roman" w:hAnsi="Times New Roman" w:cs="Times New Roman"/>
          <w:sz w:val="28"/>
          <w:szCs w:val="28"/>
        </w:rPr>
        <w:t>Атюрьев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Адрес электронной почты</w:t>
      </w:r>
      <w:r w:rsidR="002F5131" w:rsidRPr="002F51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33C5">
        <w:rPr>
          <w:rFonts w:ascii="Times New Roman" w:hAnsi="Times New Roman" w:cs="Times New Roman"/>
          <w:sz w:val="28"/>
          <w:szCs w:val="28"/>
          <w:lang w:val="en-US"/>
        </w:rPr>
        <w:t>adatrn</w:t>
      </w:r>
      <w:proofErr w:type="spellEnd"/>
      <w:r w:rsidR="006933C5" w:rsidRPr="002F5131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6933C5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6933C5">
        <w:rPr>
          <w:rFonts w:ascii="Times New Roman" w:hAnsi="Times New Roman" w:cs="Times New Roman"/>
          <w:sz w:val="28"/>
          <w:szCs w:val="28"/>
        </w:rPr>
        <w:t>54)2-2</w:t>
      </w:r>
      <w:r>
        <w:rPr>
          <w:rFonts w:ascii="Times New Roman" w:hAnsi="Times New Roman" w:cs="Times New Roman"/>
          <w:sz w:val="28"/>
          <w:szCs w:val="28"/>
        </w:rPr>
        <w:t>0-</w:t>
      </w:r>
      <w:r w:rsidR="006933C5">
        <w:rPr>
          <w:rFonts w:ascii="Times New Roman" w:hAnsi="Times New Roman" w:cs="Times New Roman"/>
          <w:sz w:val="28"/>
          <w:szCs w:val="28"/>
        </w:rPr>
        <w:t>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</w:t>
      </w:r>
      <w:r w:rsidR="00E45E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r w:rsidR="002F5131">
        <w:rPr>
          <w:rFonts w:ascii="Times New Roman" w:hAnsi="Times New Roman" w:cs="Times New Roman"/>
          <w:sz w:val="28"/>
          <w:szCs w:val="28"/>
          <w:lang w:val="en-US"/>
        </w:rPr>
        <w:t>ure</w:t>
      </w:r>
      <w:proofErr w:type="spellEnd"/>
      <w:r>
        <w:rPr>
          <w:rFonts w:ascii="Times New Roman" w:hAnsi="Times New Roman" w:cs="Times New Roman"/>
          <w:sz w:val="28"/>
          <w:szCs w:val="28"/>
        </w:rPr>
        <w:t>vo.e-mordovia.ru (</w:t>
      </w:r>
      <w:proofErr w:type="spellStart"/>
      <w:r w:rsidR="006933C5">
        <w:rPr>
          <w:rFonts w:ascii="Times New Roman" w:hAnsi="Times New Roman" w:cs="Times New Roman"/>
          <w:sz w:val="28"/>
          <w:szCs w:val="28"/>
        </w:rPr>
        <w:t>Атюрьев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6933C5" w:rsidRPr="006933C5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 w:rsidR="006933C5">
        <w:rPr>
          <w:rFonts w:ascii="Times New Roman" w:hAnsi="Times New Roman" w:cs="Times New Roman"/>
          <w:sz w:val="28"/>
          <w:szCs w:val="28"/>
        </w:rPr>
        <w:t>Атюрьев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6933C5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.</w:t>
      </w:r>
      <w:r w:rsidR="00011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33C5">
        <w:rPr>
          <w:rFonts w:ascii="Times New Roman" w:hAnsi="Times New Roman" w:cs="Times New Roman"/>
          <w:sz w:val="28"/>
          <w:szCs w:val="28"/>
        </w:rPr>
        <w:t>Атюрьев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933C5">
        <w:rPr>
          <w:rFonts w:ascii="Times New Roman" w:hAnsi="Times New Roman" w:cs="Times New Roman"/>
          <w:sz w:val="28"/>
          <w:szCs w:val="28"/>
        </w:rPr>
        <w:t>пер.</w:t>
      </w:r>
      <w:r w:rsidR="0001118C">
        <w:rPr>
          <w:rFonts w:ascii="Times New Roman" w:hAnsi="Times New Roman" w:cs="Times New Roman"/>
          <w:sz w:val="28"/>
          <w:szCs w:val="28"/>
        </w:rPr>
        <w:t xml:space="preserve"> </w:t>
      </w:r>
      <w:r w:rsidR="006933C5">
        <w:rPr>
          <w:rFonts w:ascii="Times New Roman" w:hAnsi="Times New Roman" w:cs="Times New Roman"/>
          <w:sz w:val="28"/>
          <w:szCs w:val="28"/>
        </w:rPr>
        <w:t>Парковый</w:t>
      </w:r>
      <w:r>
        <w:rPr>
          <w:rFonts w:ascii="Times New Roman" w:hAnsi="Times New Roman" w:cs="Times New Roman"/>
          <w:sz w:val="28"/>
          <w:szCs w:val="28"/>
        </w:rPr>
        <w:t xml:space="preserve">, дом </w:t>
      </w:r>
      <w:r w:rsidR="006933C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Наименование</w:t>
      </w:r>
      <w:r w:rsidR="002F5131" w:rsidRPr="002F51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юридического лица/Ф.И.О. индивидуального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</w:t>
      </w:r>
      <w:r w:rsidR="002F5131" w:rsidRPr="00851D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инвестиционной</w:t>
      </w:r>
      <w:proofErr w:type="gramEnd"/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2F5131" w:rsidRPr="002F51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21F" w:rsidRDefault="008A021F" w:rsidP="008A0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8A021F" w:rsidRDefault="008A021F" w:rsidP="008A021F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8A021F" w:rsidRDefault="008A021F" w:rsidP="008A021F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затратны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(оптимальны) для ведения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br/>
        <w:t xml:space="preserve">деятельности. </w:t>
      </w:r>
    </w:p>
    <w:p w:rsidR="008A021F" w:rsidRDefault="008A021F" w:rsidP="008A021F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Интересы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8A021F" w:rsidRDefault="008A021F" w:rsidP="008A021F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8A021F" w:rsidRDefault="008A021F" w:rsidP="008A021F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8A021F" w:rsidRDefault="008A021F" w:rsidP="008A021F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Требуется ли, по Вашему мнению, внесение изменений в</w:t>
      </w:r>
      <w:r>
        <w:rPr>
          <w:rFonts w:ascii="Times New Roman" w:hAnsi="Times New Roman" w:cs="Times New Roman"/>
          <w:sz w:val="28"/>
          <w:szCs w:val="28"/>
        </w:rPr>
        <w:br/>
        <w:t>нормативный правовой акт? Опишите изменения. Какой позитивный эффект</w:t>
      </w:r>
      <w:r>
        <w:rPr>
          <w:rFonts w:ascii="Times New Roman" w:hAnsi="Times New Roman" w:cs="Times New Roman"/>
          <w:sz w:val="28"/>
          <w:szCs w:val="28"/>
        </w:rPr>
        <w:br/>
        <w:t>для каждой из групп общественных отношений (предпринимателей,</w:t>
      </w:r>
      <w:r>
        <w:rPr>
          <w:rFonts w:ascii="Times New Roman" w:hAnsi="Times New Roman" w:cs="Times New Roman"/>
          <w:sz w:val="28"/>
          <w:szCs w:val="28"/>
        </w:rPr>
        <w:br/>
        <w:t>государство, общество) будут нести данные изменения?</w:t>
      </w:r>
    </w:p>
    <w:p w:rsidR="008A021F" w:rsidRDefault="008A021F" w:rsidP="008A021F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  <w:t>Содержит ли, по Вашему мнению, муниципальный нормативный</w:t>
      </w:r>
      <w:r>
        <w:rPr>
          <w:rFonts w:ascii="Times New Roman" w:hAnsi="Times New Roman" w:cs="Times New Roman"/>
          <w:sz w:val="28"/>
          <w:szCs w:val="28"/>
        </w:rPr>
        <w:br/>
        <w:t>правовой акт положения, необоснованно затрудняющие ведение</w:t>
      </w:r>
      <w:r>
        <w:rPr>
          <w:rFonts w:ascii="Times New Roman" w:hAnsi="Times New Roman" w:cs="Times New Roman"/>
          <w:sz w:val="28"/>
          <w:szCs w:val="28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hAnsi="Times New Roman" w:cs="Times New Roman"/>
          <w:sz w:val="28"/>
          <w:szCs w:val="28"/>
        </w:rPr>
        <w:br/>
        <w:t>такие положения.</w:t>
      </w:r>
    </w:p>
    <w:p w:rsidR="008A021F" w:rsidRDefault="008A021F" w:rsidP="008A021F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издержки, по Вашему мнению, несут субъекты</w:t>
      </w:r>
      <w:r>
        <w:rPr>
          <w:rFonts w:ascii="Times New Roman" w:hAnsi="Times New Roman" w:cs="Times New Roman"/>
          <w:sz w:val="28"/>
          <w:szCs w:val="28"/>
        </w:rPr>
        <w:br/>
        <w:t>предпринимательской и инвестиционной деятельности в связи с действием</w:t>
      </w:r>
      <w:r>
        <w:rPr>
          <w:rFonts w:ascii="Times New Roman" w:hAnsi="Times New Roman" w:cs="Times New Roman"/>
          <w:sz w:val="28"/>
          <w:szCs w:val="28"/>
        </w:rPr>
        <w:br/>
        <w:t>нормативного правового акта (если это возможно, перечислите виды</w:t>
      </w:r>
      <w:r>
        <w:rPr>
          <w:rFonts w:ascii="Times New Roman" w:hAnsi="Times New Roman" w:cs="Times New Roman"/>
          <w:sz w:val="28"/>
          <w:szCs w:val="28"/>
        </w:rPr>
        <w:br/>
        <w:t>издержек, приведите их стоимостное выражение)? Какие из указанных</w:t>
      </w:r>
      <w:r>
        <w:rPr>
          <w:rFonts w:ascii="Times New Roman" w:hAnsi="Times New Roman" w:cs="Times New Roman"/>
          <w:sz w:val="28"/>
          <w:szCs w:val="28"/>
        </w:rPr>
        <w:br/>
        <w:t>издержек Вы считаете избыточными?</w:t>
      </w:r>
    </w:p>
    <w:p w:rsidR="008A021F" w:rsidRDefault="008A021F" w:rsidP="008A021F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предложения по положениям, которые определены Вами,</w:t>
      </w:r>
      <w:r>
        <w:rPr>
          <w:rFonts w:ascii="Times New Roman" w:hAnsi="Times New Roman" w:cs="Times New Roman"/>
          <w:sz w:val="28"/>
          <w:szCs w:val="28"/>
        </w:rPr>
        <w:br/>
        <w:t>как необоснованно затрудняющие ведение предпринимательской и</w:t>
      </w:r>
      <w:r>
        <w:rPr>
          <w:rFonts w:ascii="Times New Roman" w:hAnsi="Times New Roman" w:cs="Times New Roman"/>
          <w:sz w:val="28"/>
          <w:szCs w:val="28"/>
        </w:rPr>
        <w:br/>
        <w:t>инвестиционной деятельности. По возможности, предложите альтернативные</w:t>
      </w:r>
      <w:r>
        <w:rPr>
          <w:rFonts w:ascii="Times New Roman" w:hAnsi="Times New Roman" w:cs="Times New Roman"/>
          <w:sz w:val="28"/>
          <w:szCs w:val="28"/>
        </w:rPr>
        <w:br/>
        <w:t>способы решения вопроса, из ваших предложений выберите оптимальный</w:t>
      </w:r>
      <w:r>
        <w:rPr>
          <w:rFonts w:ascii="Times New Roman" w:hAnsi="Times New Roman" w:cs="Times New Roman"/>
          <w:sz w:val="28"/>
          <w:szCs w:val="28"/>
        </w:rPr>
        <w:br/>
        <w:t>способ решения.</w:t>
      </w:r>
    </w:p>
    <w:p w:rsidR="008A021F" w:rsidRDefault="008A021F" w:rsidP="008A021F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Укажите, как изменятся издержки (в случае, если будут приняты</w:t>
      </w:r>
      <w:r>
        <w:rPr>
          <w:rFonts w:ascii="Times New Roman" w:hAnsi="Times New Roman" w:cs="Times New Roman"/>
          <w:sz w:val="28"/>
          <w:szCs w:val="28"/>
        </w:rPr>
        <w:br/>
        <w:t>Ваши предложения по изменению/отмене) для каждой из групп</w:t>
      </w:r>
      <w:r>
        <w:rPr>
          <w:rFonts w:ascii="Times New Roman" w:hAnsi="Times New Roman" w:cs="Times New Roman"/>
          <w:sz w:val="28"/>
          <w:szCs w:val="28"/>
        </w:rPr>
        <w:br/>
        <w:t>общественных отношений (предпринимателей, государство, общество),</w:t>
      </w:r>
      <w:r>
        <w:rPr>
          <w:rFonts w:ascii="Times New Roman" w:hAnsi="Times New Roman" w:cs="Times New Roman"/>
          <w:sz w:val="28"/>
          <w:szCs w:val="28"/>
        </w:rPr>
        <w:br/>
        <w:t>выделив среди них адресатов регулирования. По возможности, приведите</w:t>
      </w:r>
      <w:r>
        <w:rPr>
          <w:rFonts w:ascii="Times New Roman" w:hAnsi="Times New Roman" w:cs="Times New Roman"/>
          <w:sz w:val="28"/>
          <w:szCs w:val="28"/>
        </w:rPr>
        <w:br/>
        <w:t>оценку рисков в денежном эквиваленте.</w:t>
      </w:r>
    </w:p>
    <w:p w:rsidR="008A021F" w:rsidRDefault="008A021F" w:rsidP="008A021F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ab/>
        <w:t>Иные предложения и замечания по нормативному правовому акту.</w:t>
      </w:r>
    </w:p>
    <w:p w:rsidR="008A021F" w:rsidRDefault="008A021F" w:rsidP="008A021F">
      <w:pPr>
        <w:rPr>
          <w:rFonts w:eastAsiaTheme="minorHAnsi"/>
          <w:lang w:eastAsia="en-US"/>
        </w:rPr>
      </w:pPr>
    </w:p>
    <w:p w:rsidR="00441045" w:rsidRDefault="00441045"/>
    <w:sectPr w:rsidR="00441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021F"/>
    <w:rsid w:val="0001118C"/>
    <w:rsid w:val="002F5131"/>
    <w:rsid w:val="00441045"/>
    <w:rsid w:val="006933C5"/>
    <w:rsid w:val="006F016E"/>
    <w:rsid w:val="00851D09"/>
    <w:rsid w:val="008A021F"/>
    <w:rsid w:val="009760EB"/>
    <w:rsid w:val="00D515E4"/>
    <w:rsid w:val="00E4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rm.ru/assets/files/reglament/13.11.2015-607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Buh</cp:lastModifiedBy>
  <cp:revision>4</cp:revision>
  <dcterms:created xsi:type="dcterms:W3CDTF">2018-10-03T08:57:00Z</dcterms:created>
  <dcterms:modified xsi:type="dcterms:W3CDTF">2018-10-31T14:53:00Z</dcterms:modified>
</cp:coreProperties>
</file>