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55F" w:rsidRPr="007E455F" w:rsidRDefault="007E455F" w:rsidP="007E455F">
      <w:pPr>
        <w:keepNext/>
        <w:spacing w:after="0" w:line="240" w:lineRule="auto"/>
        <w:ind w:left="720" w:firstLine="72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E45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Информационный бюллетень</w:t>
      </w:r>
    </w:p>
    <w:p w:rsidR="007E455F" w:rsidRPr="007E455F" w:rsidRDefault="007E455F" w:rsidP="007E455F">
      <w:pPr>
        <w:widowControl w:val="0"/>
        <w:suppressAutoHyphens/>
        <w:spacing w:after="0" w:line="240" w:lineRule="auto"/>
        <w:ind w:left="1440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7E455F">
        <w:rPr>
          <w:rFonts w:ascii="Times New Roman" w:eastAsia="Lucida Sans Unicode" w:hAnsi="Times New Roman" w:cs="Times New Roman"/>
          <w:b/>
          <w:sz w:val="24"/>
          <w:szCs w:val="24"/>
        </w:rPr>
        <w:t>Администрации Атюрьевского сельского поселения</w:t>
      </w:r>
    </w:p>
    <w:p w:rsidR="007E455F" w:rsidRPr="007E455F" w:rsidRDefault="007E455F" w:rsidP="007E455F">
      <w:pPr>
        <w:widowControl w:val="0"/>
        <w:suppressAutoHyphens/>
        <w:spacing w:after="0" w:line="240" w:lineRule="auto"/>
        <w:ind w:left="720" w:firstLine="720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7E455F">
        <w:rPr>
          <w:rFonts w:ascii="Times New Roman" w:eastAsia="Lucida Sans Unicode" w:hAnsi="Times New Roman" w:cs="Times New Roman"/>
          <w:b/>
          <w:sz w:val="24"/>
          <w:szCs w:val="24"/>
        </w:rPr>
        <w:t>Атюрьевского муниципального района</w:t>
      </w:r>
    </w:p>
    <w:p w:rsidR="007E455F" w:rsidRPr="007E455F" w:rsidRDefault="007E455F" w:rsidP="007E455F">
      <w:pPr>
        <w:keepNext/>
        <w:spacing w:after="0" w:line="240" w:lineRule="auto"/>
        <w:ind w:left="720" w:firstLine="720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E45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Мордовия</w:t>
      </w:r>
    </w:p>
    <w:p w:rsidR="007E455F" w:rsidRPr="007E455F" w:rsidRDefault="007E455F" w:rsidP="007E455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4"/>
          <w:szCs w:val="24"/>
        </w:rPr>
      </w:pPr>
    </w:p>
    <w:p w:rsidR="007E455F" w:rsidRPr="007E455F" w:rsidRDefault="007E455F" w:rsidP="007E455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</w:p>
    <w:p w:rsidR="007E455F" w:rsidRPr="007E455F" w:rsidRDefault="007E455F" w:rsidP="007E455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7E455F">
        <w:rPr>
          <w:rFonts w:ascii="Times New Roman" w:eastAsia="Lucida Sans Unicode" w:hAnsi="Times New Roman" w:cs="Times New Roman"/>
          <w:sz w:val="24"/>
          <w:szCs w:val="24"/>
        </w:rPr>
        <w:t>Является  официальным печатным</w:t>
      </w:r>
    </w:p>
    <w:p w:rsidR="007E455F" w:rsidRPr="007E455F" w:rsidRDefault="007E455F" w:rsidP="007E455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7E455F">
        <w:rPr>
          <w:rFonts w:ascii="Times New Roman" w:eastAsia="Lucida Sans Unicode" w:hAnsi="Times New Roman" w:cs="Times New Roman"/>
          <w:sz w:val="24"/>
          <w:szCs w:val="24"/>
        </w:rPr>
        <w:t xml:space="preserve">изданием Атюрьевского </w:t>
      </w:r>
      <w:proofErr w:type="gramStart"/>
      <w:r w:rsidRPr="007E455F">
        <w:rPr>
          <w:rFonts w:ascii="Times New Roman" w:eastAsia="Lucida Sans Unicode" w:hAnsi="Times New Roman" w:cs="Times New Roman"/>
          <w:sz w:val="24"/>
          <w:szCs w:val="24"/>
        </w:rPr>
        <w:t>сельского</w:t>
      </w:r>
      <w:proofErr w:type="gramEnd"/>
      <w:r w:rsidRPr="007E455F">
        <w:rPr>
          <w:rFonts w:ascii="Times New Roman" w:eastAsia="Lucida Sans Unicode" w:hAnsi="Times New Roman" w:cs="Times New Roman"/>
          <w:sz w:val="24"/>
          <w:szCs w:val="24"/>
        </w:rPr>
        <w:t xml:space="preserve"> </w:t>
      </w:r>
    </w:p>
    <w:p w:rsidR="007E455F" w:rsidRPr="007E455F" w:rsidRDefault="007E455F" w:rsidP="007E455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7E455F">
        <w:rPr>
          <w:rFonts w:ascii="Times New Roman" w:eastAsia="Lucida Sans Unicode" w:hAnsi="Times New Roman" w:cs="Times New Roman"/>
          <w:sz w:val="24"/>
          <w:szCs w:val="24"/>
        </w:rPr>
        <w:t>поселения Атюрьевского муниципального</w:t>
      </w:r>
    </w:p>
    <w:p w:rsidR="007E455F" w:rsidRPr="007E455F" w:rsidRDefault="007E455F" w:rsidP="007E455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7E455F">
        <w:rPr>
          <w:rFonts w:ascii="Times New Roman" w:eastAsia="Lucida Sans Unicode" w:hAnsi="Times New Roman" w:cs="Times New Roman"/>
          <w:sz w:val="24"/>
          <w:szCs w:val="24"/>
        </w:rPr>
        <w:t>района Республики Мордовия</w:t>
      </w:r>
    </w:p>
    <w:p w:rsidR="007E455F" w:rsidRPr="007E455F" w:rsidRDefault="007E455F" w:rsidP="007E455F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</w:rPr>
      </w:pPr>
    </w:p>
    <w:p w:rsidR="007E455F" w:rsidRPr="007E455F" w:rsidRDefault="007E455F" w:rsidP="007E455F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</w:rPr>
      </w:pPr>
    </w:p>
    <w:p w:rsidR="007E455F" w:rsidRPr="007E455F" w:rsidRDefault="007E455F" w:rsidP="007E455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</w:rPr>
      </w:pPr>
      <w:r w:rsidRPr="007E455F">
        <w:rPr>
          <w:rFonts w:ascii="Times New Roman" w:eastAsia="Lucida Sans Unicode" w:hAnsi="Times New Roman" w:cs="Times New Roman"/>
          <w:sz w:val="24"/>
          <w:szCs w:val="24"/>
        </w:rPr>
        <w:t xml:space="preserve">         от  29.12.2017 года                                                                </w:t>
      </w:r>
      <w:r w:rsidRPr="007E455F">
        <w:rPr>
          <w:rFonts w:ascii="Times New Roman" w:eastAsia="Lucida Sans Unicode" w:hAnsi="Times New Roman" w:cs="Times New Roman"/>
        </w:rPr>
        <w:t>Газета издается с 01.12.2005 года</w:t>
      </w:r>
    </w:p>
    <w:p w:rsidR="007E455F" w:rsidRPr="007E455F" w:rsidRDefault="007E455F" w:rsidP="007E455F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sz w:val="24"/>
          <w:szCs w:val="24"/>
        </w:rPr>
      </w:pPr>
    </w:p>
    <w:p w:rsidR="007E455F" w:rsidRPr="007E455F" w:rsidRDefault="007E455F" w:rsidP="007E455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:rsidR="007E455F" w:rsidRPr="007E455F" w:rsidRDefault="007E455F" w:rsidP="007E455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:rsidR="007E455F" w:rsidRPr="007E455F" w:rsidRDefault="007E455F" w:rsidP="007E455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:rsidR="007E455F" w:rsidRPr="007E455F" w:rsidRDefault="007E455F" w:rsidP="007E455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sz w:val="36"/>
          <w:szCs w:val="36"/>
        </w:rPr>
      </w:pPr>
      <w:r w:rsidRPr="007E455F">
        <w:rPr>
          <w:rFonts w:ascii="Times New Roman" w:eastAsia="Lucida Sans Unicode" w:hAnsi="Times New Roman" w:cs="Times New Roman"/>
          <w:sz w:val="36"/>
          <w:szCs w:val="36"/>
        </w:rPr>
        <w:t xml:space="preserve">           </w:t>
      </w:r>
      <w:r w:rsidRPr="007E455F">
        <w:rPr>
          <w:rFonts w:ascii="Times New Roman" w:eastAsia="Lucida Sans Unicode" w:hAnsi="Times New Roman" w:cs="Times New Roman"/>
          <w:b/>
          <w:sz w:val="36"/>
          <w:szCs w:val="36"/>
        </w:rPr>
        <w:t>ИНФОРМАЦИОННЫЙ  БЮЛЛЕТЕНЬ № 2</w:t>
      </w:r>
      <w:r>
        <w:rPr>
          <w:rFonts w:ascii="Times New Roman" w:eastAsia="Lucida Sans Unicode" w:hAnsi="Times New Roman" w:cs="Times New Roman"/>
          <w:b/>
          <w:sz w:val="36"/>
          <w:szCs w:val="36"/>
        </w:rPr>
        <w:t>4</w:t>
      </w:r>
    </w:p>
    <w:p w:rsidR="007E455F" w:rsidRPr="007E455F" w:rsidRDefault="007E455F" w:rsidP="007E455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sz w:val="36"/>
          <w:szCs w:val="36"/>
        </w:rPr>
      </w:pPr>
    </w:p>
    <w:p w:rsidR="007E455F" w:rsidRPr="007E455F" w:rsidRDefault="007E455F" w:rsidP="007E455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sz w:val="36"/>
          <w:szCs w:val="36"/>
        </w:rPr>
      </w:pPr>
    </w:p>
    <w:p w:rsidR="007E455F" w:rsidRPr="007E455F" w:rsidRDefault="007E455F" w:rsidP="007E455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7E455F">
        <w:rPr>
          <w:rFonts w:ascii="Times New Roman" w:hAnsi="Times New Roman" w:cs="Times New Roman"/>
          <w:b/>
          <w:sz w:val="28"/>
          <w:szCs w:val="28"/>
        </w:rPr>
        <w:t xml:space="preserve">Об утверждении перспективного  (среднесрочного) финансового плана </w:t>
      </w:r>
    </w:p>
    <w:p w:rsidR="007E455F" w:rsidRPr="007E455F" w:rsidRDefault="007E455F" w:rsidP="007E455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455F">
        <w:rPr>
          <w:rFonts w:ascii="Times New Roman" w:hAnsi="Times New Roman" w:cs="Times New Roman"/>
          <w:b/>
          <w:sz w:val="28"/>
          <w:szCs w:val="28"/>
        </w:rPr>
        <w:t>Атюрьевского сельского поселения Атюрьевского</w:t>
      </w:r>
    </w:p>
    <w:p w:rsidR="007E455F" w:rsidRPr="007E455F" w:rsidRDefault="007E455F" w:rsidP="007E455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455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2018-2019 годы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E455F" w:rsidRPr="007E455F" w:rsidRDefault="007E455F" w:rsidP="007E455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</w:p>
    <w:p w:rsidR="007E455F" w:rsidRPr="007E455F" w:rsidRDefault="007E455F" w:rsidP="007E455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</w:p>
    <w:p w:rsidR="007E455F" w:rsidRPr="007E455F" w:rsidRDefault="007E455F" w:rsidP="007E455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  <w:bookmarkStart w:id="0" w:name="_GoBack"/>
      <w:bookmarkEnd w:id="0"/>
    </w:p>
    <w:p w:rsidR="007E455F" w:rsidRPr="007E455F" w:rsidRDefault="007E455F" w:rsidP="007E455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7E455F">
        <w:rPr>
          <w:rFonts w:ascii="Times New Roman" w:eastAsia="Lucida Sans Unicode" w:hAnsi="Times New Roman" w:cs="Times New Roman"/>
          <w:sz w:val="24"/>
          <w:szCs w:val="24"/>
        </w:rPr>
        <w:t>Главный редактор:</w:t>
      </w:r>
    </w:p>
    <w:p w:rsidR="007E455F" w:rsidRPr="007E455F" w:rsidRDefault="007E455F" w:rsidP="007E455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</w:p>
    <w:p w:rsidR="007E455F" w:rsidRPr="007E455F" w:rsidRDefault="007E455F" w:rsidP="007E455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7E455F">
        <w:rPr>
          <w:rFonts w:ascii="Times New Roman" w:eastAsia="Lucida Sans Unicode" w:hAnsi="Times New Roman" w:cs="Times New Roman"/>
          <w:sz w:val="24"/>
          <w:szCs w:val="24"/>
        </w:rPr>
        <w:t>Председатель Совета депутатов</w:t>
      </w:r>
    </w:p>
    <w:p w:rsidR="007E455F" w:rsidRPr="007E455F" w:rsidRDefault="007E455F" w:rsidP="007E455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7E455F">
        <w:rPr>
          <w:rFonts w:ascii="Times New Roman" w:eastAsia="Lucida Sans Unicode" w:hAnsi="Times New Roman" w:cs="Times New Roman"/>
          <w:sz w:val="24"/>
          <w:szCs w:val="24"/>
        </w:rPr>
        <w:t xml:space="preserve">Атюрьевского сельского поселения                                                                    В.И. </w:t>
      </w:r>
      <w:proofErr w:type="spellStart"/>
      <w:r w:rsidRPr="007E455F">
        <w:rPr>
          <w:rFonts w:ascii="Times New Roman" w:eastAsia="Lucida Sans Unicode" w:hAnsi="Times New Roman" w:cs="Times New Roman"/>
          <w:sz w:val="24"/>
          <w:szCs w:val="24"/>
        </w:rPr>
        <w:t>Крекова</w:t>
      </w:r>
      <w:proofErr w:type="spellEnd"/>
    </w:p>
    <w:p w:rsidR="007E455F" w:rsidRPr="007E455F" w:rsidRDefault="007E455F" w:rsidP="007E455F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sz w:val="28"/>
          <w:szCs w:val="28"/>
        </w:rPr>
      </w:pPr>
    </w:p>
    <w:p w:rsidR="007E455F" w:rsidRPr="007E455F" w:rsidRDefault="007E455F" w:rsidP="007E455F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sz w:val="28"/>
          <w:szCs w:val="28"/>
        </w:rPr>
      </w:pPr>
    </w:p>
    <w:p w:rsidR="007E455F" w:rsidRPr="007E455F" w:rsidRDefault="007E455F" w:rsidP="007E455F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sz w:val="28"/>
          <w:szCs w:val="28"/>
        </w:rPr>
      </w:pPr>
      <w:r w:rsidRPr="007E455F">
        <w:rPr>
          <w:rFonts w:ascii="Times New Roman" w:eastAsia="Lucida Sans Unicode" w:hAnsi="Times New Roman" w:cs="Times New Roman"/>
          <w:sz w:val="24"/>
          <w:szCs w:val="24"/>
        </w:rPr>
        <w:t>Тираж 25 экз</w:t>
      </w:r>
      <w:r w:rsidRPr="007E455F">
        <w:rPr>
          <w:rFonts w:ascii="Times New Roman" w:eastAsia="Lucida Sans Unicode" w:hAnsi="Times New Roman" w:cs="Times New Roman"/>
          <w:sz w:val="28"/>
          <w:szCs w:val="28"/>
        </w:rPr>
        <w:t xml:space="preserve">.    </w:t>
      </w:r>
    </w:p>
    <w:p w:rsidR="007E455F" w:rsidRPr="007E455F" w:rsidRDefault="007E455F" w:rsidP="007E455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:rsidR="00C84322" w:rsidRDefault="00C84322"/>
    <w:sectPr w:rsidR="00C84322">
      <w:footnotePr>
        <w:pos w:val="beneathText"/>
      </w:footnotePr>
      <w:pgSz w:w="11905" w:h="16837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10B"/>
    <w:rsid w:val="0028510B"/>
    <w:rsid w:val="007E455F"/>
    <w:rsid w:val="00C84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679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2018-02-09T08:54:00Z</dcterms:created>
  <dcterms:modified xsi:type="dcterms:W3CDTF">2018-02-09T08:56:00Z</dcterms:modified>
</cp:coreProperties>
</file>