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463" w:rsidRDefault="00C47463" w:rsidP="00C47463">
      <w:pPr>
        <w:tabs>
          <w:tab w:val="left" w:pos="567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C47463" w:rsidRDefault="00C47463" w:rsidP="00C47463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 РАЙОНА РЕСПУБЛИКИ МОРДОВИЯ</w:t>
      </w:r>
    </w:p>
    <w:p w:rsidR="00C47463" w:rsidRDefault="00C47463" w:rsidP="00C474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7463" w:rsidRDefault="00C47463" w:rsidP="00C474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ПОСТАНОВЛЕНИЕ</w:t>
      </w:r>
    </w:p>
    <w:p w:rsidR="00C47463" w:rsidRPr="00655997" w:rsidRDefault="00C47463" w:rsidP="00C47463">
      <w:pPr>
        <w:tabs>
          <w:tab w:val="left" w:pos="1305"/>
        </w:tabs>
        <w:rPr>
          <w:b/>
          <w:sz w:val="28"/>
          <w:szCs w:val="28"/>
        </w:rPr>
      </w:pPr>
    </w:p>
    <w:p w:rsidR="00C47463" w:rsidRPr="00655997" w:rsidRDefault="00C47463" w:rsidP="00C47463">
      <w:pPr>
        <w:pStyle w:val="FR1"/>
        <w:spacing w:line="360" w:lineRule="auto"/>
        <w:ind w:left="0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b w:val="0"/>
          <w:sz w:val="28"/>
          <w:szCs w:val="28"/>
        </w:rPr>
        <w:t xml:space="preserve"> от 13 апреля 2017г.       №8 </w:t>
      </w:r>
    </w:p>
    <w:p w:rsidR="00C47463" w:rsidRDefault="00C47463" w:rsidP="00C474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7463" w:rsidRDefault="00C47463" w:rsidP="00C474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БОЛЬШЕШУСТРУЙСКОГО СЕЛЬСКОГО ПОСЕЛЕНИЯ АТЮРЬЕВСКОГО МУНИЦИПАЛЬНОГО РАЙОНА ОТ 09 МАРТА 2017 ГОДА №5 «ОБ ОБЕСПЕЧЕНИИ МЕРОПРИЯТИЙ ПО ПОЭТАПНОМУ ПОВЫШЕНИЮ </w:t>
      </w:r>
      <w:proofErr w:type="gramStart"/>
      <w:r>
        <w:rPr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sz w:val="28"/>
          <w:szCs w:val="28"/>
        </w:rPr>
        <w:t xml:space="preserve"> БОЛЬШЕШУСТРУЙСКОГО СЕЛЬСКОГО ПОСЕЛЕНИЯ»   </w:t>
      </w:r>
    </w:p>
    <w:p w:rsidR="00C47463" w:rsidRDefault="00C47463" w:rsidP="00C47463">
      <w:pPr>
        <w:rPr>
          <w:sz w:val="28"/>
          <w:szCs w:val="28"/>
        </w:rPr>
      </w:pPr>
    </w:p>
    <w:p w:rsidR="00C47463" w:rsidRPr="00095C60" w:rsidRDefault="00C47463" w:rsidP="00C47463">
      <w:pPr>
        <w:pStyle w:val="a6"/>
        <w:ind w:right="140"/>
        <w:rPr>
          <w:rStyle w:val="TimesNewRoman1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 xml:space="preserve">              </w:t>
      </w:r>
      <w:r>
        <w:rPr>
          <w:rStyle w:val="TimesNewRoman1"/>
          <w:sz w:val="28"/>
          <w:szCs w:val="28"/>
        </w:rPr>
        <w:t xml:space="preserve"> В соответствии с Распоряжением Правительства Республики Мордовия от 15.03.2017 г</w:t>
      </w:r>
      <w:r>
        <w:rPr>
          <w:rStyle w:val="TimesNewRoman1"/>
        </w:rPr>
        <w:t>.</w:t>
      </w:r>
      <w:r>
        <w:t xml:space="preserve"> </w:t>
      </w:r>
      <w:r>
        <w:rPr>
          <w:rStyle w:val="TimesNewRoman1"/>
        </w:rPr>
        <w:t xml:space="preserve">№ 169-Р  </w:t>
      </w:r>
      <w:r>
        <w:rPr>
          <w:rStyle w:val="TimesNewRoman1"/>
          <w:sz w:val="28"/>
          <w:szCs w:val="28"/>
        </w:rPr>
        <w:t>и</w:t>
      </w:r>
      <w:r>
        <w:rPr>
          <w:rStyle w:val="TimesNewRoman1"/>
        </w:rPr>
        <w:t xml:space="preserve">  </w:t>
      </w:r>
      <w:r>
        <w:rPr>
          <w:rStyle w:val="TimesNewRoman1"/>
          <w:sz w:val="28"/>
          <w:szCs w:val="28"/>
        </w:rPr>
        <w:t xml:space="preserve"> в целях обеспечения качественной реализации мероприятий по поэтапному повышению </w:t>
      </w:r>
      <w:proofErr w:type="gramStart"/>
      <w:r>
        <w:rPr>
          <w:rStyle w:val="TimesNewRoman1"/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rStyle w:val="TimesNewRoman1"/>
          <w:sz w:val="28"/>
          <w:szCs w:val="28"/>
        </w:rPr>
        <w:t xml:space="preserve"> Администрация</w:t>
      </w:r>
      <w:r>
        <w:t xml:space="preserve"> </w:t>
      </w:r>
      <w:proofErr w:type="spellStart"/>
      <w:r w:rsidRPr="00095C60">
        <w:rPr>
          <w:sz w:val="28"/>
          <w:szCs w:val="28"/>
        </w:rPr>
        <w:t>Большешуструйского</w:t>
      </w:r>
      <w:proofErr w:type="spellEnd"/>
      <w:r w:rsidRPr="00095C60">
        <w:rPr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Style w:val="TimesNewRoman1"/>
          <w:sz w:val="28"/>
          <w:szCs w:val="28"/>
        </w:rPr>
        <w:t xml:space="preserve">Атюрьевского муниципального района  постановляет: </w:t>
      </w:r>
    </w:p>
    <w:p w:rsidR="00C47463" w:rsidRDefault="00C47463" w:rsidP="00C47463">
      <w:pPr>
        <w:jc w:val="both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     1.Внести в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 w:rsidRPr="00095C60">
        <w:rPr>
          <w:sz w:val="28"/>
          <w:szCs w:val="28"/>
        </w:rPr>
        <w:t>Большешуструйского</w:t>
      </w:r>
      <w:proofErr w:type="spellEnd"/>
      <w:r w:rsidRPr="00095C6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Атюрьевского муниципального района Республики Мордовия</w:t>
      </w:r>
      <w:r>
        <w:rPr>
          <w:rStyle w:val="TimesNewRoman1"/>
          <w:sz w:val="28"/>
          <w:szCs w:val="28"/>
        </w:rPr>
        <w:t xml:space="preserve"> от 09 марта 2017 года № 5 следующие изменения:</w:t>
      </w:r>
    </w:p>
    <w:p w:rsidR="00C47463" w:rsidRDefault="00C47463" w:rsidP="00C47463">
      <w:pPr>
        <w:jc w:val="both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    1) пункт 1 изложить в следующей редакции:</w:t>
      </w:r>
    </w:p>
    <w:p w:rsidR="00C47463" w:rsidRDefault="00C47463" w:rsidP="00C47463">
      <w:pPr>
        <w:tabs>
          <w:tab w:val="left" w:pos="1168"/>
        </w:tabs>
        <w:spacing w:line="322" w:lineRule="exact"/>
        <w:ind w:left="40" w:right="140"/>
        <w:jc w:val="both"/>
      </w:pPr>
      <w:r>
        <w:rPr>
          <w:sz w:val="28"/>
          <w:szCs w:val="28"/>
          <w:shd w:val="clear" w:color="auto" w:fill="FFFFFF"/>
        </w:rPr>
        <w:t xml:space="preserve">      «1. </w:t>
      </w:r>
      <w:proofErr w:type="gramStart"/>
      <w:r>
        <w:rPr>
          <w:sz w:val="28"/>
          <w:szCs w:val="28"/>
          <w:shd w:val="clear" w:color="auto" w:fill="FFFFFF"/>
        </w:rPr>
        <w:t xml:space="preserve">Утвердить 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по </w:t>
      </w:r>
      <w:proofErr w:type="spellStart"/>
      <w:r>
        <w:rPr>
          <w:sz w:val="28"/>
          <w:szCs w:val="28"/>
          <w:shd w:val="clear" w:color="auto" w:fill="FFFFFF"/>
        </w:rPr>
        <w:t>Большешуструйскому</w:t>
      </w:r>
      <w:proofErr w:type="spellEnd"/>
      <w:r>
        <w:rPr>
          <w:sz w:val="28"/>
          <w:szCs w:val="28"/>
          <w:shd w:val="clear" w:color="auto" w:fill="FFFFFF"/>
        </w:rPr>
        <w:t xml:space="preserve"> сельскому поселению </w:t>
      </w:r>
      <w:proofErr w:type="spellStart"/>
      <w:r>
        <w:rPr>
          <w:sz w:val="28"/>
          <w:szCs w:val="28"/>
          <w:shd w:val="clear" w:color="auto" w:fill="FFFFFF"/>
        </w:rPr>
        <w:t>Атюрьевскому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муниципальному району  на уровне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в Республике Мордовия на 2017 год в размере 22868,0 рублей</w:t>
      </w:r>
      <w:proofErr w:type="gramEnd"/>
      <w:r>
        <w:rPr>
          <w:sz w:val="28"/>
          <w:szCs w:val="28"/>
          <w:shd w:val="clear" w:color="auto" w:fill="FFFFFF"/>
        </w:rPr>
        <w:t>, в том числе по месяцам: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Январь – 20725,0;          февраль        -         20952,0; 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март             -         21613,0; 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апрель          -         21310,0;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май               -         22737,0; 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июнь            -          23764,0; 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июль            -          23336,0;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август        -         23196,0; сентябрь -  23519,0; октябрь       -          23402,0;</w:t>
      </w:r>
    </w:p>
    <w:p w:rsidR="00C47463" w:rsidRDefault="00C47463" w:rsidP="00C47463">
      <w:pPr>
        <w:spacing w:line="322" w:lineRule="exact"/>
        <w:ind w:right="60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ноябрь   -    23805,0; декабрь       -        26057,0.»;</w:t>
      </w:r>
    </w:p>
    <w:p w:rsidR="00C47463" w:rsidRDefault="00C47463" w:rsidP="00C47463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47463" w:rsidRDefault="00C47463" w:rsidP="00C47463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 </w:t>
      </w:r>
      <w:proofErr w:type="gramStart"/>
      <w:r>
        <w:rPr>
          <w:sz w:val="28"/>
          <w:szCs w:val="28"/>
        </w:rPr>
        <w:t xml:space="preserve">Финансовому управлению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Ат</w:t>
      </w:r>
      <w:r>
        <w:rPr>
          <w:rStyle w:val="TimesNewRoman"/>
          <w:sz w:val="28"/>
          <w:szCs w:val="28"/>
        </w:rPr>
        <w:t>юрьевского муниципального района</w:t>
      </w:r>
      <w:r>
        <w:rPr>
          <w:sz w:val="28"/>
          <w:szCs w:val="28"/>
        </w:rPr>
        <w:t xml:space="preserve"> осуществить финансовое обеспечение расходов, для достижения целевых показателей соотношения среднемесячной начисленной заработной платы указанных категорий работников по </w:t>
      </w:r>
      <w:proofErr w:type="spellStart"/>
      <w:r>
        <w:rPr>
          <w:sz w:val="28"/>
          <w:szCs w:val="28"/>
        </w:rPr>
        <w:t>Большешуструйскому</w:t>
      </w:r>
      <w:proofErr w:type="spellEnd"/>
      <w:r>
        <w:rPr>
          <w:sz w:val="28"/>
          <w:szCs w:val="28"/>
        </w:rPr>
        <w:t xml:space="preserve"> сельскому поселении и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в Республике Мордовия в 2016 году.</w:t>
      </w:r>
      <w:proofErr w:type="gramEnd"/>
    </w:p>
    <w:p w:rsidR="00C47463" w:rsidRDefault="00C47463" w:rsidP="00C47463">
      <w:pPr>
        <w:ind w:left="40" w:firstLine="668"/>
        <w:jc w:val="both"/>
        <w:rPr>
          <w:sz w:val="28"/>
          <w:szCs w:val="28"/>
        </w:rPr>
      </w:pPr>
    </w:p>
    <w:p w:rsidR="00C47463" w:rsidRDefault="00C47463" w:rsidP="00C47463">
      <w:pPr>
        <w:ind w:left="40" w:firstLine="66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и распространяет свое действие на правоотношения, возникшие с 15 марта 2017 года.</w:t>
      </w:r>
    </w:p>
    <w:p w:rsidR="00C47463" w:rsidRDefault="00C47463" w:rsidP="00C47463">
      <w:pPr>
        <w:ind w:left="40" w:firstLine="668"/>
        <w:jc w:val="both"/>
        <w:rPr>
          <w:sz w:val="28"/>
          <w:szCs w:val="28"/>
        </w:rPr>
      </w:pPr>
    </w:p>
    <w:p w:rsidR="00C47463" w:rsidRDefault="00C47463" w:rsidP="00C47463">
      <w:pPr>
        <w:ind w:left="40" w:firstLine="668"/>
        <w:jc w:val="both"/>
        <w:rPr>
          <w:sz w:val="28"/>
          <w:szCs w:val="28"/>
        </w:rPr>
      </w:pPr>
      <w:r>
        <w:rPr>
          <w:sz w:val="28"/>
          <w:szCs w:val="28"/>
        </w:rPr>
        <w:t>4. Признать утратившими силу:</w:t>
      </w:r>
    </w:p>
    <w:p w:rsidR="00C47463" w:rsidRDefault="00C47463" w:rsidP="00C474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 сельского поселения Атюрьевского муниципального района Республики Мордовия от 31 мая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 № 19 «Об обеспечении мероприятий по поэтапному повышению оплаты труда отдельных категорий</w:t>
      </w:r>
    </w:p>
    <w:p w:rsidR="00C47463" w:rsidRDefault="00C47463" w:rsidP="00C474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работников муниципальных учреждений бюджетной сферы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 Республики Мордовия»;</w:t>
      </w:r>
    </w:p>
    <w:p w:rsidR="00C47463" w:rsidRDefault="00C47463" w:rsidP="00C47463">
      <w:pPr>
        <w:ind w:firstLine="708"/>
        <w:jc w:val="both"/>
        <w:rPr>
          <w:sz w:val="28"/>
          <w:szCs w:val="28"/>
        </w:rPr>
      </w:pPr>
    </w:p>
    <w:p w:rsidR="00C47463" w:rsidRDefault="00C47463" w:rsidP="00C474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 от 15 сентября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 № 29 «О внесении изменений в Постановление администрации Атюрьевского муниципального района Республики Мордовия от  15 июня 2015 года № 15 «Об обеспечении мероприятий по поэтапному повышению оплаты труда отдельных категорий</w:t>
      </w:r>
    </w:p>
    <w:p w:rsidR="00C47463" w:rsidRDefault="00C47463" w:rsidP="00C474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работников муниципальных учреждений бюджетной сферы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 Республики Мордовия»;</w:t>
      </w:r>
    </w:p>
    <w:p w:rsidR="00C47463" w:rsidRDefault="00C47463" w:rsidP="00C474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поселении Атюрьевского муниципального района Республики Мордовия от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. № 31 «О внесении изменений в Постановление администрации Атюрьевского муниципального района Республики </w:t>
      </w:r>
    </w:p>
    <w:p w:rsidR="00C47463" w:rsidRDefault="00C47463" w:rsidP="00C47463">
      <w:pPr>
        <w:ind w:firstLine="708"/>
        <w:jc w:val="both"/>
        <w:rPr>
          <w:sz w:val="28"/>
          <w:szCs w:val="28"/>
        </w:rPr>
      </w:pPr>
    </w:p>
    <w:p w:rsidR="00C47463" w:rsidRDefault="00C47463" w:rsidP="00C47463">
      <w:pPr>
        <w:ind w:firstLine="708"/>
        <w:jc w:val="both"/>
        <w:rPr>
          <w:sz w:val="28"/>
          <w:szCs w:val="28"/>
        </w:rPr>
      </w:pPr>
    </w:p>
    <w:p w:rsidR="00C47463" w:rsidRDefault="00C47463" w:rsidP="00C47463">
      <w:pPr>
        <w:ind w:firstLine="708"/>
        <w:jc w:val="both"/>
        <w:rPr>
          <w:sz w:val="28"/>
          <w:szCs w:val="28"/>
        </w:rPr>
      </w:pPr>
    </w:p>
    <w:p w:rsidR="00C47463" w:rsidRDefault="00C47463" w:rsidP="00C474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Мордовия от  15 июня 2015 года № 15 «Об обеспечении мероприятий по поэтапному повышению оплаты труда отдельных категорий</w:t>
      </w:r>
    </w:p>
    <w:p w:rsidR="00C47463" w:rsidRDefault="00C47463" w:rsidP="00C47463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работников муниципальных учреждений бюджетной сферы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 Республики Мордовия».</w:t>
      </w: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</w:p>
    <w:p w:rsidR="00C47463" w:rsidRDefault="00C47463" w:rsidP="00C47463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И.А.Любушкин </w:t>
      </w: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C47463" w:rsidRDefault="00C47463" w:rsidP="00C47463">
      <w:pPr>
        <w:ind w:left="40"/>
        <w:jc w:val="both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463"/>
    <w:rsid w:val="004276AE"/>
    <w:rsid w:val="005A0D20"/>
    <w:rsid w:val="00B06634"/>
    <w:rsid w:val="00C47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63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a5">
    <w:name w:val="Основной текст Знак"/>
    <w:link w:val="a6"/>
    <w:locked/>
    <w:rsid w:val="00C47463"/>
    <w:rPr>
      <w:rFonts w:ascii="Century Schoolbook" w:hAnsi="Century Schoolbook"/>
      <w:sz w:val="24"/>
      <w:szCs w:val="24"/>
      <w:shd w:val="clear" w:color="auto" w:fill="FFFFFF"/>
    </w:rPr>
  </w:style>
  <w:style w:type="paragraph" w:styleId="a6">
    <w:name w:val="Body Text"/>
    <w:basedOn w:val="a"/>
    <w:link w:val="a5"/>
    <w:rsid w:val="00C47463"/>
    <w:pPr>
      <w:shd w:val="clear" w:color="auto" w:fill="FFFFFF"/>
      <w:spacing w:line="31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C47463"/>
    <w:rPr>
      <w:sz w:val="30"/>
    </w:rPr>
  </w:style>
  <w:style w:type="paragraph" w:customStyle="1" w:styleId="FR1">
    <w:name w:val="FR1"/>
    <w:rsid w:val="00C47463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character" w:customStyle="1" w:styleId="TimesNewRoman1">
    <w:name w:val="Основной текст + Times New Roman1"/>
    <w:aliases w:val="131,5 pt1"/>
    <w:rsid w:val="00C47463"/>
    <w:rPr>
      <w:rFonts w:ascii="Times New Roman" w:hAnsi="Times New Roman" w:cs="Times New Roman" w:hint="default"/>
      <w:sz w:val="27"/>
      <w:szCs w:val="27"/>
      <w:lang w:bidi="ar-SA"/>
    </w:rPr>
  </w:style>
  <w:style w:type="character" w:customStyle="1" w:styleId="TimesNewRoman">
    <w:name w:val="Основной текст + Times New Roman"/>
    <w:aliases w:val="13,5 pt"/>
    <w:rsid w:val="00C47463"/>
    <w:rPr>
      <w:rFonts w:ascii="Times New Roman" w:hAnsi="Times New Roman" w:cs="Times New Roman" w:hint="default"/>
      <w:spacing w:val="0"/>
      <w:sz w:val="27"/>
      <w:szCs w:val="27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660</Words>
  <Characters>3765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2018-02-05T13:01:00Z</dcterms:created>
  <dcterms:modified xsi:type="dcterms:W3CDTF">2018-02-05T13:02:00Z</dcterms:modified>
</cp:coreProperties>
</file>