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16B" w:rsidRDefault="006C116B" w:rsidP="006C116B">
      <w:pPr>
        <w:pStyle w:val="ConsPlusNormal"/>
        <w:widowControl/>
        <w:tabs>
          <w:tab w:val="left" w:pos="5529"/>
        </w:tabs>
        <w:spacing w:line="360" w:lineRule="auto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УТВЕРЖДЕНА:</w:t>
      </w:r>
    </w:p>
    <w:p w:rsidR="006C116B" w:rsidRDefault="006C116B" w:rsidP="006C116B">
      <w:pPr>
        <w:pStyle w:val="ConsPlusNormal"/>
        <w:widowControl/>
        <w:tabs>
          <w:tab w:val="left" w:pos="5529"/>
        </w:tabs>
        <w:spacing w:line="360" w:lineRule="auto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                   Постановлением администрации </w:t>
      </w:r>
    </w:p>
    <w:p w:rsidR="006C116B" w:rsidRDefault="006C116B" w:rsidP="006C116B">
      <w:pPr>
        <w:pStyle w:val="ConsPlusNormal"/>
        <w:widowControl/>
        <w:tabs>
          <w:tab w:val="left" w:pos="5529"/>
        </w:tabs>
        <w:spacing w:line="360" w:lineRule="auto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                              Атюрьевского муниципального района</w:t>
      </w:r>
    </w:p>
    <w:p w:rsidR="006C116B" w:rsidRPr="00F64AD1" w:rsidRDefault="006C116B" w:rsidP="006C116B">
      <w:pPr>
        <w:pStyle w:val="ConsPlusNormal"/>
        <w:widowControl/>
        <w:tabs>
          <w:tab w:val="left" w:pos="3119"/>
          <w:tab w:val="left" w:pos="5387"/>
          <w:tab w:val="left" w:pos="5529"/>
        </w:tabs>
        <w:spacing w:line="360" w:lineRule="auto"/>
        <w:ind w:firstLine="0"/>
        <w:jc w:val="center"/>
        <w:rPr>
          <w:b/>
          <w:bCs/>
          <w:sz w:val="24"/>
          <w:u w:val="single"/>
        </w:rPr>
      </w:pPr>
      <w:r>
        <w:rPr>
          <w:b/>
          <w:bCs/>
          <w:sz w:val="24"/>
        </w:rPr>
        <w:t xml:space="preserve">                                                              от « </w:t>
      </w:r>
      <w:r w:rsidRPr="00F64AD1">
        <w:rPr>
          <w:b/>
          <w:bCs/>
          <w:sz w:val="24"/>
          <w:u w:val="single"/>
        </w:rPr>
        <w:t xml:space="preserve">13 </w:t>
      </w:r>
      <w:r>
        <w:rPr>
          <w:b/>
          <w:bCs/>
          <w:sz w:val="24"/>
        </w:rPr>
        <w:t xml:space="preserve">» </w:t>
      </w:r>
      <w:r>
        <w:rPr>
          <w:b/>
          <w:bCs/>
          <w:sz w:val="24"/>
          <w:u w:val="single"/>
        </w:rPr>
        <w:t>октября</w:t>
      </w:r>
      <w:r>
        <w:rPr>
          <w:b/>
          <w:bCs/>
          <w:sz w:val="24"/>
        </w:rPr>
        <w:t xml:space="preserve"> 2014 г. № </w:t>
      </w:r>
      <w:r>
        <w:rPr>
          <w:b/>
          <w:bCs/>
          <w:sz w:val="24"/>
          <w:u w:val="single"/>
        </w:rPr>
        <w:t>335</w:t>
      </w:r>
    </w:p>
    <w:p w:rsidR="006C116B" w:rsidRDefault="006C116B" w:rsidP="006C116B">
      <w:pPr>
        <w:pStyle w:val="ConsPlusNormal"/>
        <w:widowControl/>
        <w:tabs>
          <w:tab w:val="left" w:pos="5529"/>
        </w:tabs>
        <w:spacing w:line="360" w:lineRule="auto"/>
        <w:ind w:firstLine="0"/>
        <w:jc w:val="both"/>
        <w:rPr>
          <w:sz w:val="24"/>
        </w:rPr>
      </w:pPr>
    </w:p>
    <w:p w:rsidR="006C116B" w:rsidRDefault="006C116B" w:rsidP="006C116B">
      <w:pPr>
        <w:pStyle w:val="ConsPlusNormal"/>
        <w:widowControl/>
        <w:ind w:firstLine="0"/>
        <w:jc w:val="both"/>
      </w:pPr>
    </w:p>
    <w:p w:rsidR="006C116B" w:rsidRDefault="006C116B" w:rsidP="006C116B">
      <w:pPr>
        <w:pStyle w:val="ConsPlusNormal"/>
        <w:widowControl/>
        <w:ind w:firstLine="0"/>
        <w:jc w:val="both"/>
      </w:pPr>
    </w:p>
    <w:p w:rsidR="006C116B" w:rsidRDefault="006C116B" w:rsidP="006C116B">
      <w:pPr>
        <w:pStyle w:val="ConsPlusNormal"/>
        <w:widowControl/>
        <w:ind w:firstLine="0"/>
        <w:jc w:val="both"/>
      </w:pPr>
    </w:p>
    <w:p w:rsidR="006C116B" w:rsidRDefault="006C116B" w:rsidP="006C116B">
      <w:pPr>
        <w:pStyle w:val="ConsPlusNormal"/>
        <w:widowControl/>
        <w:ind w:firstLine="0"/>
        <w:jc w:val="both"/>
      </w:pPr>
    </w:p>
    <w:p w:rsidR="006C116B" w:rsidRDefault="006C116B" w:rsidP="006C116B">
      <w:pPr>
        <w:pStyle w:val="ConsPlusNormal"/>
        <w:widowControl/>
        <w:ind w:firstLine="0"/>
        <w:jc w:val="both"/>
      </w:pPr>
    </w:p>
    <w:p w:rsidR="006C116B" w:rsidRDefault="006C116B" w:rsidP="006C116B">
      <w:pPr>
        <w:pStyle w:val="ConsPlusNormal"/>
        <w:widowControl/>
        <w:ind w:firstLine="0"/>
        <w:jc w:val="both"/>
      </w:pPr>
    </w:p>
    <w:p w:rsidR="006C116B" w:rsidRDefault="006C116B" w:rsidP="006C116B">
      <w:pPr>
        <w:pStyle w:val="ConsPlusNormal"/>
        <w:widowControl/>
        <w:ind w:firstLine="0"/>
        <w:jc w:val="both"/>
      </w:pPr>
    </w:p>
    <w:p w:rsidR="006C116B" w:rsidRDefault="006C116B" w:rsidP="006C116B">
      <w:pPr>
        <w:pStyle w:val="ConsPlusNormal"/>
        <w:widowControl/>
        <w:ind w:firstLine="0"/>
        <w:jc w:val="both"/>
      </w:pPr>
    </w:p>
    <w:p w:rsidR="006C116B" w:rsidRDefault="006C116B" w:rsidP="006C116B">
      <w:pPr>
        <w:pStyle w:val="ConsPlusNormal"/>
        <w:widowControl/>
        <w:ind w:firstLine="0"/>
        <w:jc w:val="both"/>
      </w:pPr>
    </w:p>
    <w:p w:rsidR="006C116B" w:rsidRDefault="006C116B" w:rsidP="006C116B">
      <w:pPr>
        <w:pStyle w:val="ConsPlusNormal"/>
        <w:widowControl/>
        <w:ind w:firstLine="0"/>
        <w:jc w:val="both"/>
      </w:pPr>
    </w:p>
    <w:p w:rsidR="006C116B" w:rsidRDefault="006C116B" w:rsidP="006C116B">
      <w:pPr>
        <w:pStyle w:val="ConsPlusNormal"/>
        <w:widowControl/>
        <w:ind w:firstLine="0"/>
        <w:jc w:val="both"/>
      </w:pPr>
    </w:p>
    <w:p w:rsidR="006C116B" w:rsidRDefault="006C116B" w:rsidP="006C116B">
      <w:pPr>
        <w:pStyle w:val="ConsPlusNormal"/>
        <w:widowControl/>
        <w:ind w:firstLine="0"/>
        <w:jc w:val="both"/>
      </w:pPr>
    </w:p>
    <w:p w:rsidR="006C116B" w:rsidRDefault="006C116B" w:rsidP="006C116B">
      <w:pPr>
        <w:pStyle w:val="ConsPlusNormal"/>
        <w:widowControl/>
        <w:ind w:firstLine="0"/>
        <w:jc w:val="both"/>
      </w:pPr>
    </w:p>
    <w:p w:rsidR="006C116B" w:rsidRDefault="006C116B" w:rsidP="006C116B">
      <w:pPr>
        <w:pStyle w:val="ConsPlusNormal"/>
        <w:widowControl/>
        <w:ind w:firstLine="0"/>
        <w:jc w:val="right"/>
      </w:pPr>
    </w:p>
    <w:p w:rsidR="006C116B" w:rsidRDefault="006C116B" w:rsidP="006C116B">
      <w:pPr>
        <w:pStyle w:val="ConsPlusTitle"/>
        <w:widowControl/>
        <w:jc w:val="center"/>
        <w:rPr>
          <w:sz w:val="28"/>
        </w:rPr>
      </w:pPr>
      <w:r>
        <w:rPr>
          <w:sz w:val="28"/>
        </w:rPr>
        <w:t>МУНИЦИПАЛЬНАЯ ЦЕЛЕВАЯ ПРОГРАММА</w:t>
      </w:r>
    </w:p>
    <w:p w:rsidR="006C116B" w:rsidRDefault="006C116B" w:rsidP="006C116B">
      <w:pPr>
        <w:pStyle w:val="ConsPlusTitle"/>
        <w:widowControl/>
        <w:spacing w:line="360" w:lineRule="auto"/>
        <w:jc w:val="center"/>
        <w:rPr>
          <w:sz w:val="28"/>
        </w:rPr>
      </w:pPr>
    </w:p>
    <w:p w:rsidR="006C116B" w:rsidRDefault="006C116B" w:rsidP="006C116B">
      <w:pPr>
        <w:pStyle w:val="ConsPlusTitle"/>
        <w:widowControl/>
        <w:spacing w:line="360" w:lineRule="auto"/>
        <w:jc w:val="center"/>
        <w:rPr>
          <w:sz w:val="28"/>
        </w:rPr>
      </w:pPr>
      <w:r>
        <w:rPr>
          <w:sz w:val="28"/>
        </w:rPr>
        <w:t>РАЗВИТИЯ  МАЛОГО И СРЕДНЕГО ПРЕДПРИНИМАТЕЛЬСТВА</w:t>
      </w:r>
    </w:p>
    <w:p w:rsidR="006C116B" w:rsidRDefault="006C116B" w:rsidP="006C116B">
      <w:pPr>
        <w:pStyle w:val="ConsPlusTitle"/>
        <w:widowControl/>
        <w:spacing w:line="360" w:lineRule="auto"/>
        <w:jc w:val="center"/>
        <w:rPr>
          <w:sz w:val="28"/>
        </w:rPr>
      </w:pPr>
      <w:r>
        <w:rPr>
          <w:sz w:val="28"/>
        </w:rPr>
        <w:t xml:space="preserve">  В АТЮРЬЕВСКОМ МУНИЦИПАЛЬНОМ РАЙОНЕ РЕСПУБЛИКИ</w:t>
      </w:r>
    </w:p>
    <w:p w:rsidR="006C116B" w:rsidRDefault="006C116B" w:rsidP="006C116B">
      <w:pPr>
        <w:pStyle w:val="ConsPlusTitle"/>
        <w:widowControl/>
        <w:spacing w:line="360" w:lineRule="auto"/>
        <w:jc w:val="center"/>
        <w:rPr>
          <w:sz w:val="28"/>
        </w:rPr>
      </w:pPr>
      <w:r>
        <w:rPr>
          <w:sz w:val="28"/>
        </w:rPr>
        <w:t xml:space="preserve"> МОРД</w:t>
      </w:r>
      <w:r>
        <w:rPr>
          <w:sz w:val="28"/>
        </w:rPr>
        <w:t>О</w:t>
      </w:r>
      <w:r>
        <w:rPr>
          <w:sz w:val="28"/>
        </w:rPr>
        <w:t>ВИЯ</w:t>
      </w:r>
    </w:p>
    <w:p w:rsidR="006C116B" w:rsidRDefault="006C116B" w:rsidP="006C116B">
      <w:pPr>
        <w:pStyle w:val="ConsPlusTitle"/>
        <w:widowControl/>
        <w:jc w:val="center"/>
        <w:rPr>
          <w:sz w:val="28"/>
        </w:rPr>
      </w:pPr>
      <w:r>
        <w:rPr>
          <w:sz w:val="28"/>
        </w:rPr>
        <w:t>НА 2014 - 2018 ГОДЫ</w:t>
      </w: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Title"/>
        <w:widowControl/>
        <w:jc w:val="center"/>
      </w:pPr>
      <w:r>
        <w:t>АТЮРЬЕВО 2014</w:t>
      </w:r>
    </w:p>
    <w:p w:rsidR="006C116B" w:rsidRDefault="006C116B" w:rsidP="006C116B">
      <w:pPr>
        <w:pStyle w:val="ConsPlusTitle"/>
        <w:widowControl/>
        <w:jc w:val="center"/>
      </w:pPr>
    </w:p>
    <w:p w:rsidR="006C116B" w:rsidRDefault="006C116B" w:rsidP="006C116B">
      <w:pPr>
        <w:pStyle w:val="ConsPlusNormal"/>
        <w:widowControl/>
        <w:ind w:firstLine="0"/>
        <w:jc w:val="center"/>
        <w:rPr>
          <w:b/>
          <w:bCs/>
          <w:sz w:val="24"/>
        </w:rPr>
      </w:pPr>
    </w:p>
    <w:p w:rsidR="006C116B" w:rsidRDefault="006C116B" w:rsidP="006C116B">
      <w:pPr>
        <w:pStyle w:val="ConsPlusNormal"/>
        <w:widowControl/>
        <w:spacing w:line="360" w:lineRule="auto"/>
        <w:ind w:firstLine="0"/>
        <w:jc w:val="center"/>
        <w:outlineLvl w:val="1"/>
        <w:rPr>
          <w:b/>
          <w:bCs/>
          <w:sz w:val="24"/>
        </w:rPr>
      </w:pPr>
      <w:r>
        <w:rPr>
          <w:b/>
          <w:bCs/>
          <w:sz w:val="24"/>
        </w:rPr>
        <w:t>ПАСПОРТ</w:t>
      </w:r>
    </w:p>
    <w:p w:rsidR="006C116B" w:rsidRDefault="006C116B" w:rsidP="006C116B">
      <w:pPr>
        <w:pStyle w:val="ConsPlusNormal"/>
        <w:widowControl/>
        <w:spacing w:line="360" w:lineRule="auto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муниципальной целевой программы</w:t>
      </w:r>
    </w:p>
    <w:p w:rsidR="006C116B" w:rsidRDefault="006C116B" w:rsidP="006C116B">
      <w:pPr>
        <w:pStyle w:val="ConsPlusNormal"/>
        <w:widowControl/>
        <w:spacing w:line="360" w:lineRule="auto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развития малого и среднего предпринимательства</w:t>
      </w:r>
    </w:p>
    <w:p w:rsidR="006C116B" w:rsidRDefault="006C116B" w:rsidP="006C116B">
      <w:pPr>
        <w:pStyle w:val="ConsPlusNormal"/>
        <w:widowControl/>
        <w:spacing w:line="360" w:lineRule="auto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в Атюрьевском муниципальном районе Республики Мордовия</w:t>
      </w:r>
    </w:p>
    <w:p w:rsidR="006C116B" w:rsidRDefault="006C116B" w:rsidP="006C116B">
      <w:pPr>
        <w:pStyle w:val="ConsPlusNonformat"/>
        <w:widowControl/>
        <w:spacing w:line="360" w:lineRule="auto"/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на 2014 - 2018 годы</w:t>
      </w:r>
    </w:p>
    <w:p w:rsidR="006C116B" w:rsidRDefault="006C116B" w:rsidP="006C116B">
      <w:pPr>
        <w:pStyle w:val="ConsPlusNonformat"/>
        <w:widowControl/>
        <w:spacing w:line="360" w:lineRule="auto"/>
        <w:jc w:val="center"/>
        <w:rPr>
          <w:b/>
          <w:bCs/>
          <w:sz w:val="24"/>
        </w:rPr>
      </w:pPr>
    </w:p>
    <w:p w:rsidR="006C116B" w:rsidRDefault="006C116B" w:rsidP="006C116B">
      <w:pPr>
        <w:pStyle w:val="ConsPlusNonformat"/>
        <w:widowControl/>
        <w:spacing w:line="360" w:lineRule="auto"/>
        <w:jc w:val="center"/>
        <w:rPr>
          <w:sz w:val="24"/>
        </w:rPr>
      </w:pP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Наименование                  - Муниципальная целевая Программа      развития  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Программы                         малого и среднего  предпринимательства  </w:t>
      </w:r>
      <w:proofErr w:type="gramStart"/>
      <w:r>
        <w:rPr>
          <w:rFonts w:ascii="Arial" w:hAnsi="Arial" w:cs="Arial"/>
          <w:sz w:val="24"/>
        </w:rPr>
        <w:t>в</w:t>
      </w:r>
      <w:proofErr w:type="gramEnd"/>
      <w:r>
        <w:rPr>
          <w:rFonts w:ascii="Arial" w:hAnsi="Arial" w:cs="Arial"/>
          <w:sz w:val="24"/>
        </w:rPr>
        <w:t xml:space="preserve">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в Атюрьевском муниципальном районе Республики Мордовия  </w:t>
      </w:r>
      <w:proofErr w:type="gramStart"/>
      <w:r>
        <w:rPr>
          <w:rFonts w:ascii="Arial" w:hAnsi="Arial" w:cs="Arial"/>
          <w:sz w:val="24"/>
        </w:rPr>
        <w:t>на</w:t>
      </w:r>
      <w:proofErr w:type="gramEnd"/>
      <w:r>
        <w:rPr>
          <w:rFonts w:ascii="Arial" w:hAnsi="Arial" w:cs="Arial"/>
          <w:sz w:val="24"/>
        </w:rPr>
        <w:t xml:space="preserve">          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2014 - 2018 годы (далее Программа)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Основание </w:t>
      </w:r>
      <w:proofErr w:type="gramStart"/>
      <w:r>
        <w:rPr>
          <w:rFonts w:ascii="Arial" w:hAnsi="Arial" w:cs="Arial"/>
          <w:sz w:val="24"/>
        </w:rPr>
        <w:t>для</w:t>
      </w:r>
      <w:proofErr w:type="gramEnd"/>
      <w:r>
        <w:rPr>
          <w:rFonts w:ascii="Arial" w:hAnsi="Arial" w:cs="Arial"/>
          <w:sz w:val="24"/>
        </w:rPr>
        <w:t xml:space="preserve">                 - </w:t>
      </w:r>
      <w:proofErr w:type="gramStart"/>
      <w:r>
        <w:rPr>
          <w:rFonts w:ascii="Arial" w:hAnsi="Arial" w:cs="Arial"/>
          <w:sz w:val="24"/>
        </w:rPr>
        <w:t>Федеральный</w:t>
      </w:r>
      <w:proofErr w:type="gramEnd"/>
      <w:r>
        <w:rPr>
          <w:rFonts w:ascii="Arial" w:hAnsi="Arial" w:cs="Arial"/>
          <w:sz w:val="24"/>
        </w:rPr>
        <w:t xml:space="preserve"> закон от 24.07.2007г. №209-ФЗ «О развитии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разработки Программы     малого и среднего предпринимательства в РФ»;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Дата принятия                    Федеральный закон от 06.10.2003г. №131-ФЗ «</w:t>
      </w:r>
      <w:proofErr w:type="gramStart"/>
      <w:r>
        <w:rPr>
          <w:rFonts w:ascii="Arial" w:hAnsi="Arial" w:cs="Arial"/>
          <w:sz w:val="24"/>
        </w:rPr>
        <w:t>Об</w:t>
      </w:r>
      <w:proofErr w:type="gramEnd"/>
      <w:r>
        <w:rPr>
          <w:rFonts w:ascii="Arial" w:hAnsi="Arial" w:cs="Arial"/>
          <w:sz w:val="24"/>
        </w:rPr>
        <w:t xml:space="preserve"> общих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решения о                           принципах организации местного самоуправления </w:t>
      </w:r>
      <w:proofErr w:type="gramStart"/>
      <w:r>
        <w:rPr>
          <w:rFonts w:ascii="Arial" w:hAnsi="Arial" w:cs="Arial"/>
          <w:sz w:val="24"/>
        </w:rPr>
        <w:t>в</w:t>
      </w:r>
      <w:proofErr w:type="gramEnd"/>
      <w:r>
        <w:rPr>
          <w:rFonts w:ascii="Arial" w:hAnsi="Arial" w:cs="Arial"/>
          <w:sz w:val="24"/>
        </w:rPr>
        <w:t xml:space="preserve">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разработке                          Российской Федерации»; Постановление Правительства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Программы, дата               Республики Мордовия от 20.12.2010 г. № 498 «</w:t>
      </w:r>
      <w:proofErr w:type="gramStart"/>
      <w:r>
        <w:rPr>
          <w:rFonts w:ascii="Arial" w:hAnsi="Arial" w:cs="Arial"/>
          <w:sz w:val="24"/>
        </w:rPr>
        <w:t>О</w:t>
      </w:r>
      <w:proofErr w:type="gramEnd"/>
      <w:r>
        <w:rPr>
          <w:rFonts w:ascii="Arial" w:hAnsi="Arial" w:cs="Arial"/>
          <w:sz w:val="24"/>
        </w:rPr>
        <w:t xml:space="preserve"> Комплексной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ее утверждения                  программе развития и государственной поддержки малого и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(наименование и                среднего предпринимательства в Республике Мордовия</w:t>
      </w:r>
      <w:proofErr w:type="gramEnd"/>
    </w:p>
    <w:p w:rsidR="006C116B" w:rsidRDefault="006C116B" w:rsidP="006C116B">
      <w:pPr>
        <w:pStyle w:val="ConsPlusNonformat"/>
        <w:widowControl/>
        <w:tabs>
          <w:tab w:val="left" w:pos="2835"/>
        </w:tabs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номер                                   на 2011 – 2015 годы», Постановление Администрации</w:t>
      </w:r>
    </w:p>
    <w:p w:rsidR="006C116B" w:rsidRPr="00B8482A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соответствующего              Атюрьевского муниципального района от 13.10.2014</w:t>
      </w:r>
      <w:r w:rsidRPr="00B8482A">
        <w:rPr>
          <w:rFonts w:ascii="Arial" w:hAnsi="Arial" w:cs="Arial"/>
          <w:sz w:val="24"/>
        </w:rPr>
        <w:t xml:space="preserve"> г.</w:t>
      </w:r>
    </w:p>
    <w:p w:rsidR="006C116B" w:rsidRPr="00B8482A" w:rsidRDefault="006C116B" w:rsidP="006C116B">
      <w:pPr>
        <w:pStyle w:val="ConsPlusNonformat"/>
        <w:widowControl/>
        <w:tabs>
          <w:tab w:val="left" w:pos="2835"/>
        </w:tabs>
        <w:spacing w:line="360" w:lineRule="auto"/>
        <w:rPr>
          <w:rFonts w:ascii="Arial" w:hAnsi="Arial" w:cs="Arial"/>
          <w:sz w:val="24"/>
        </w:rPr>
      </w:pPr>
      <w:r w:rsidRPr="00B8482A">
        <w:rPr>
          <w:rFonts w:ascii="Arial" w:hAnsi="Arial" w:cs="Arial"/>
          <w:sz w:val="24"/>
        </w:rPr>
        <w:t>норм</w:t>
      </w:r>
      <w:r>
        <w:rPr>
          <w:rFonts w:ascii="Arial" w:hAnsi="Arial" w:cs="Arial"/>
          <w:sz w:val="24"/>
        </w:rPr>
        <w:t xml:space="preserve">ативного                      </w:t>
      </w:r>
      <w:r w:rsidRPr="00B8482A">
        <w:rPr>
          <w:rFonts w:ascii="Arial" w:hAnsi="Arial" w:cs="Arial"/>
          <w:sz w:val="24"/>
        </w:rPr>
        <w:t xml:space="preserve">№ </w:t>
      </w:r>
      <w:r>
        <w:rPr>
          <w:rFonts w:ascii="Arial" w:hAnsi="Arial" w:cs="Arial"/>
          <w:sz w:val="24"/>
        </w:rPr>
        <w:t>335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акта)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Государственный</w:t>
      </w:r>
      <w:proofErr w:type="gramEnd"/>
      <w:r>
        <w:rPr>
          <w:rFonts w:ascii="Arial" w:hAnsi="Arial" w:cs="Arial"/>
          <w:sz w:val="24"/>
        </w:rPr>
        <w:t xml:space="preserve">                - Администрация Атюрьевского муниципального района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заказчик -    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координатор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Программы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Основной</w:t>
      </w:r>
      <w:proofErr w:type="gramEnd"/>
      <w:r>
        <w:rPr>
          <w:rFonts w:ascii="Arial" w:hAnsi="Arial" w:cs="Arial"/>
          <w:sz w:val="24"/>
        </w:rPr>
        <w:t xml:space="preserve">                            - Администрация Атюрьевского муниципального района   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разработчик   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Программы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Цели и задачи                    - целью    Программы    является    формирование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Программы,                         благоприятных  условий   для   развития   малого и среднего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важнейшие                          предпринимательства и увеличение  его  вклада  </w:t>
      </w:r>
      <w:proofErr w:type="gramStart"/>
      <w:r>
        <w:rPr>
          <w:rFonts w:ascii="Arial" w:hAnsi="Arial" w:cs="Arial"/>
          <w:sz w:val="24"/>
        </w:rPr>
        <w:t>в</w:t>
      </w:r>
      <w:proofErr w:type="gramEnd"/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целевые                               производственную и  социальную  сферы  экономики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индикаторы и                    района,  обеспечения эффективного взаимодействия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показатели                       по вопросам поддержки и развития малого и среднего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предпринимательства, органов местного самоуправления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и  Совета предпринимателей района; </w:t>
      </w:r>
    </w:p>
    <w:p w:rsidR="006C116B" w:rsidRDefault="006C116B" w:rsidP="006C116B">
      <w:pPr>
        <w:pStyle w:val="ConsPlusNonformat"/>
        <w:widowControl/>
        <w:spacing w:line="360" w:lineRule="auto"/>
        <w:ind w:left="273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- устранение административных барьеров, </w:t>
      </w:r>
    </w:p>
    <w:p w:rsidR="006C116B" w:rsidRDefault="006C116B" w:rsidP="006C116B">
      <w:pPr>
        <w:pStyle w:val="ConsPlusNonformat"/>
        <w:widowControl/>
        <w:spacing w:line="360" w:lineRule="auto"/>
        <w:ind w:left="273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</w:t>
      </w:r>
      <w:proofErr w:type="gramStart"/>
      <w:r>
        <w:rPr>
          <w:rFonts w:ascii="Arial" w:hAnsi="Arial" w:cs="Arial"/>
          <w:sz w:val="24"/>
        </w:rPr>
        <w:t>препятствующих</w:t>
      </w:r>
      <w:proofErr w:type="gramEnd"/>
      <w:r>
        <w:rPr>
          <w:rFonts w:ascii="Arial" w:hAnsi="Arial" w:cs="Arial"/>
          <w:sz w:val="24"/>
        </w:rPr>
        <w:t xml:space="preserve"> развитию малого и среднего                                                         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предпринимательства в районе;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- содействие развитию малого и среднего  предпринимательства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в приоритетных для района направлениях;</w:t>
      </w:r>
    </w:p>
    <w:p w:rsidR="006C116B" w:rsidRDefault="006C116B" w:rsidP="006C116B">
      <w:pPr>
        <w:pStyle w:val="ConsPlusNonformat"/>
        <w:widowControl/>
        <w:spacing w:line="360" w:lineRule="auto"/>
        <w:ind w:left="2655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- привлечение малого предпринимательства к выполнению</w:t>
      </w:r>
    </w:p>
    <w:p w:rsidR="006C116B" w:rsidRDefault="006C116B" w:rsidP="006C116B">
      <w:pPr>
        <w:pStyle w:val="ConsPlusNonformat"/>
        <w:widowControl/>
        <w:spacing w:line="360" w:lineRule="auto"/>
        <w:ind w:left="2655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муниципальных заказов в различных сферах;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- организация     подготовки     и     повышения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квалификации       кадров       для       малого и среднего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предпринимательства;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- улучшение имиджа малого и среднего предпринимательства  и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формирование положительного отношения к  нему  </w:t>
      </w:r>
      <w:proofErr w:type="gramStart"/>
      <w:r>
        <w:rPr>
          <w:rFonts w:ascii="Arial" w:hAnsi="Arial" w:cs="Arial"/>
          <w:sz w:val="24"/>
        </w:rPr>
        <w:t>в</w:t>
      </w:r>
      <w:proofErr w:type="gramEnd"/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</w:t>
      </w:r>
      <w:proofErr w:type="gramStart"/>
      <w:r>
        <w:rPr>
          <w:rFonts w:ascii="Arial" w:hAnsi="Arial" w:cs="Arial"/>
          <w:sz w:val="24"/>
        </w:rPr>
        <w:t>обществе</w:t>
      </w:r>
      <w:proofErr w:type="gramEnd"/>
      <w:r>
        <w:rPr>
          <w:rFonts w:ascii="Arial" w:hAnsi="Arial" w:cs="Arial"/>
          <w:sz w:val="24"/>
        </w:rPr>
        <w:t xml:space="preserve">;                                           </w:t>
      </w:r>
    </w:p>
    <w:p w:rsidR="006C116B" w:rsidRDefault="006C116B" w:rsidP="006C116B">
      <w:pPr>
        <w:pStyle w:val="ConsPlusNonformat"/>
        <w:widowControl/>
        <w:spacing w:line="360" w:lineRule="auto"/>
        <w:ind w:firstLine="270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- устойчивое развитие сельских территорий, </w:t>
      </w:r>
    </w:p>
    <w:p w:rsidR="006C116B" w:rsidRDefault="006C116B" w:rsidP="006C116B">
      <w:pPr>
        <w:pStyle w:val="ConsPlusNonformat"/>
        <w:widowControl/>
        <w:spacing w:line="360" w:lineRule="auto"/>
        <w:ind w:left="264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повышение занятости и уровня жизни сельского населения;  </w:t>
      </w:r>
    </w:p>
    <w:p w:rsidR="006C116B" w:rsidRDefault="006C116B" w:rsidP="006C116B">
      <w:pPr>
        <w:pStyle w:val="ConsPlusNonformat"/>
        <w:widowControl/>
        <w:spacing w:line="360" w:lineRule="auto"/>
        <w:ind w:left="283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- оказание консультационных, информационных, юридических      услуг   субъектам малого и среднего предпринимательства.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Основные целевые индикаторы и показатели:                                                                                       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- количество субъектов малого и среднего предпринимательства: </w:t>
      </w:r>
    </w:p>
    <w:p w:rsidR="006C116B" w:rsidRPr="006E599D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</w:t>
      </w:r>
      <w:r w:rsidRPr="006E599D">
        <w:rPr>
          <w:rFonts w:ascii="Arial" w:hAnsi="Arial" w:cs="Arial"/>
          <w:color w:val="000000"/>
          <w:sz w:val="24"/>
        </w:rPr>
        <w:t xml:space="preserve">2014 год – </w:t>
      </w:r>
      <w:r>
        <w:rPr>
          <w:rFonts w:ascii="Arial" w:hAnsi="Arial" w:cs="Arial"/>
          <w:color w:val="000000"/>
          <w:sz w:val="24"/>
        </w:rPr>
        <w:t>14</w:t>
      </w:r>
      <w:r w:rsidRPr="006E599D">
        <w:rPr>
          <w:rFonts w:ascii="Arial" w:hAnsi="Arial" w:cs="Arial"/>
          <w:color w:val="000000"/>
          <w:sz w:val="24"/>
        </w:rPr>
        <w:t>7</w:t>
      </w:r>
      <w:r>
        <w:rPr>
          <w:rFonts w:ascii="Arial" w:hAnsi="Arial" w:cs="Arial"/>
          <w:color w:val="000000"/>
          <w:sz w:val="24"/>
        </w:rPr>
        <w:t>,  2015 год -151 , 2016 год – 15</w:t>
      </w:r>
      <w:r w:rsidRPr="006E599D">
        <w:rPr>
          <w:rFonts w:ascii="Arial" w:hAnsi="Arial" w:cs="Arial"/>
          <w:color w:val="000000"/>
          <w:sz w:val="24"/>
        </w:rPr>
        <w:t>5, 2017 год</w:t>
      </w:r>
      <w:r>
        <w:rPr>
          <w:rFonts w:ascii="Arial" w:hAnsi="Arial" w:cs="Arial"/>
          <w:color w:val="000000"/>
          <w:sz w:val="24"/>
        </w:rPr>
        <w:t xml:space="preserve"> – 160</w:t>
      </w:r>
      <w:r w:rsidRPr="006E599D">
        <w:rPr>
          <w:rFonts w:ascii="Arial" w:hAnsi="Arial" w:cs="Arial"/>
          <w:color w:val="000000"/>
          <w:sz w:val="24"/>
        </w:rPr>
        <w:t xml:space="preserve">, </w:t>
      </w:r>
    </w:p>
    <w:p w:rsidR="006C116B" w:rsidRPr="006E599D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color w:val="000000"/>
          <w:sz w:val="24"/>
        </w:rPr>
      </w:pPr>
      <w:r w:rsidRPr="006E599D">
        <w:rPr>
          <w:rFonts w:ascii="Arial" w:hAnsi="Arial" w:cs="Arial"/>
          <w:color w:val="000000"/>
          <w:sz w:val="24"/>
        </w:rPr>
        <w:t xml:space="preserve">                                          2018</w:t>
      </w:r>
      <w:r>
        <w:rPr>
          <w:rFonts w:ascii="Arial" w:hAnsi="Arial" w:cs="Arial"/>
          <w:color w:val="000000"/>
          <w:sz w:val="24"/>
        </w:rPr>
        <w:t xml:space="preserve"> год – 165</w:t>
      </w:r>
      <w:r w:rsidRPr="006E599D">
        <w:rPr>
          <w:rFonts w:ascii="Arial" w:hAnsi="Arial" w:cs="Arial"/>
          <w:color w:val="000000"/>
          <w:sz w:val="24"/>
        </w:rPr>
        <w:t xml:space="preserve"> единиц;</w:t>
      </w:r>
    </w:p>
    <w:p w:rsidR="006C116B" w:rsidRDefault="006C116B" w:rsidP="006C116B">
      <w:pPr>
        <w:pStyle w:val="ConsPlusNonformat"/>
        <w:widowControl/>
        <w:spacing w:line="360" w:lineRule="auto"/>
        <w:ind w:left="2595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- прирост количества субъектов малого и среднего </w:t>
      </w:r>
      <w:proofErr w:type="spellStart"/>
      <w:r>
        <w:rPr>
          <w:rFonts w:ascii="Arial" w:hAnsi="Arial" w:cs="Arial"/>
          <w:sz w:val="24"/>
        </w:rPr>
        <w:t>предпринима</w:t>
      </w:r>
      <w:proofErr w:type="spellEnd"/>
      <w:r>
        <w:rPr>
          <w:rFonts w:ascii="Arial" w:hAnsi="Arial" w:cs="Arial"/>
          <w:sz w:val="24"/>
        </w:rPr>
        <w:t xml:space="preserve">- </w:t>
      </w:r>
    </w:p>
    <w:p w:rsidR="006C116B" w:rsidRDefault="006C116B" w:rsidP="006C116B">
      <w:pPr>
        <w:pStyle w:val="ConsPlusNonformat"/>
        <w:widowControl/>
        <w:spacing w:line="360" w:lineRule="auto"/>
        <w:ind w:left="2955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тельства</w:t>
      </w:r>
      <w:proofErr w:type="spellEnd"/>
      <w:r>
        <w:rPr>
          <w:rFonts w:ascii="Arial" w:hAnsi="Arial" w:cs="Arial"/>
          <w:sz w:val="24"/>
        </w:rPr>
        <w:t xml:space="preserve"> не менее 3% в год;                                        </w:t>
      </w:r>
    </w:p>
    <w:p w:rsidR="006C116B" w:rsidRDefault="006C116B" w:rsidP="006C116B">
      <w:pPr>
        <w:pStyle w:val="ConsPlusNonformat"/>
        <w:widowControl/>
        <w:tabs>
          <w:tab w:val="left" w:pos="2835"/>
        </w:tabs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-  число  </w:t>
      </w:r>
      <w:proofErr w:type="gramStart"/>
      <w:r>
        <w:rPr>
          <w:rFonts w:ascii="Arial" w:hAnsi="Arial" w:cs="Arial"/>
          <w:sz w:val="24"/>
        </w:rPr>
        <w:t>занятых</w:t>
      </w:r>
      <w:proofErr w:type="gramEnd"/>
      <w:r>
        <w:rPr>
          <w:rFonts w:ascii="Arial" w:hAnsi="Arial" w:cs="Arial"/>
          <w:sz w:val="24"/>
        </w:rPr>
        <w:t xml:space="preserve"> в сфере малого предпринимательства: 2014</w:t>
      </w:r>
    </w:p>
    <w:p w:rsidR="006C116B" w:rsidRDefault="006C116B" w:rsidP="006C116B">
      <w:pPr>
        <w:pStyle w:val="ConsPlusNonformat"/>
        <w:widowControl/>
        <w:tabs>
          <w:tab w:val="left" w:pos="2835"/>
        </w:tabs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год - 565  человек,  2015 год  -  576, 2016 год – 587, 2017 год -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599, 2018 год - 611 человек;                                        </w:t>
      </w:r>
    </w:p>
    <w:p w:rsidR="006C116B" w:rsidRDefault="006C116B" w:rsidP="006C116B">
      <w:pPr>
        <w:pStyle w:val="ConsPlusNonformat"/>
        <w:widowControl/>
        <w:tabs>
          <w:tab w:val="left" w:pos="2835"/>
        </w:tabs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- доля </w:t>
      </w:r>
      <w:proofErr w:type="gramStart"/>
      <w:r>
        <w:rPr>
          <w:rFonts w:ascii="Arial" w:hAnsi="Arial" w:cs="Arial"/>
          <w:sz w:val="24"/>
        </w:rPr>
        <w:t>занятых</w:t>
      </w:r>
      <w:proofErr w:type="gramEnd"/>
      <w:r>
        <w:rPr>
          <w:rFonts w:ascii="Arial" w:hAnsi="Arial" w:cs="Arial"/>
          <w:sz w:val="24"/>
        </w:rPr>
        <w:t xml:space="preserve"> в сфере малого предпринимательства в  общей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от среднесписочной численности </w:t>
      </w:r>
      <w:proofErr w:type="gramStart"/>
      <w:r>
        <w:rPr>
          <w:rFonts w:ascii="Arial" w:hAnsi="Arial" w:cs="Arial"/>
          <w:sz w:val="24"/>
        </w:rPr>
        <w:t>занятых</w:t>
      </w:r>
      <w:proofErr w:type="gramEnd"/>
      <w:r>
        <w:rPr>
          <w:rFonts w:ascii="Arial" w:hAnsi="Arial" w:cs="Arial"/>
          <w:sz w:val="24"/>
        </w:rPr>
        <w:t xml:space="preserve">: 2014 год – 26,5%, 2015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-27,8%,  2016 -  28,5%,  2017 – 29,5%, 2018 – 30%;</w:t>
      </w:r>
    </w:p>
    <w:p w:rsidR="006C116B" w:rsidRDefault="006C116B" w:rsidP="006C116B">
      <w:pPr>
        <w:pStyle w:val="ConsPlusNonformat"/>
        <w:widowControl/>
        <w:tabs>
          <w:tab w:val="left" w:pos="2835"/>
        </w:tabs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- оборот малых и средних предприятий: 2014  год  -  189184 тыс.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рублей, 2015 год - 198643 тыс. рублей,  2016 год – 208575 тыс. </w:t>
      </w:r>
    </w:p>
    <w:p w:rsidR="006C116B" w:rsidRDefault="006C116B" w:rsidP="006C116B">
      <w:pPr>
        <w:pStyle w:val="ConsPlusNonformat"/>
        <w:widowControl/>
        <w:tabs>
          <w:tab w:val="left" w:pos="2835"/>
        </w:tabs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                                             рублей, 2017 год - 221089 тыс. рублей, 2018 год – 234354 тыс.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рублей;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- прирост   оборота    малых    предприятий и средних предприятий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в сопоставимых  ценах  (не  менее  5  процентов  в год;</w:t>
      </w:r>
    </w:p>
    <w:p w:rsidR="006C116B" w:rsidRDefault="006C116B" w:rsidP="006C116B">
      <w:pPr>
        <w:pStyle w:val="ConsPlusNonformat"/>
        <w:widowControl/>
        <w:spacing w:line="360" w:lineRule="auto"/>
        <w:ind w:left="2595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- инвестиции в основной капитал малых и средних </w:t>
      </w:r>
    </w:p>
    <w:p w:rsidR="006C116B" w:rsidRDefault="006C116B" w:rsidP="006C116B">
      <w:pPr>
        <w:pStyle w:val="ConsPlusNonformat"/>
        <w:widowControl/>
        <w:spacing w:line="360" w:lineRule="auto"/>
        <w:ind w:left="2955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предприятий: 2014 год – 3755 тыс. рублей, 2015 год – 4175 тыс. рублей, 2016 год – 5010 тыс. рублей, 2017 год – 5807 тыс</w:t>
      </w:r>
      <w:proofErr w:type="gramStart"/>
      <w:r>
        <w:rPr>
          <w:rFonts w:ascii="Arial" w:hAnsi="Arial" w:cs="Arial"/>
          <w:sz w:val="24"/>
        </w:rPr>
        <w:t>.р</w:t>
      </w:r>
      <w:proofErr w:type="gramEnd"/>
      <w:r>
        <w:rPr>
          <w:rFonts w:ascii="Arial" w:hAnsi="Arial" w:cs="Arial"/>
          <w:sz w:val="24"/>
        </w:rPr>
        <w:t>ублей,</w:t>
      </w:r>
    </w:p>
    <w:p w:rsidR="006C116B" w:rsidRDefault="006C116B" w:rsidP="006C116B">
      <w:pPr>
        <w:pStyle w:val="ConsPlusNonformat"/>
        <w:widowControl/>
        <w:spacing w:line="360" w:lineRule="auto"/>
        <w:ind w:left="2955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2018 год – 6678 тыс. рублей.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Сроки реализации           - 2014 – 2018 годы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Программы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Перечень                         - основные мероприятия  Программы: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основных</w:t>
      </w:r>
      <w:proofErr w:type="gramEnd"/>
      <w:r>
        <w:rPr>
          <w:rFonts w:ascii="Arial" w:hAnsi="Arial" w:cs="Arial"/>
          <w:sz w:val="24"/>
        </w:rPr>
        <w:t xml:space="preserve">                         - поддержка малого и среднего предпринимательства;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мероприятий                   - расширение доступа малого и среднего предпринимательства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к финансовым ресурсам;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- развитие инфраструктуры поддержки малого и</w:t>
      </w:r>
    </w:p>
    <w:p w:rsidR="006C116B" w:rsidRDefault="006C116B" w:rsidP="006C116B">
      <w:pPr>
        <w:pStyle w:val="ConsPlusNonformat"/>
        <w:widowControl/>
        <w:spacing w:line="360" w:lineRule="auto"/>
        <w:ind w:left="279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среднего предпринимательства;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- формирование благоприятной социальной среды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для малого и среднего предпринимательства.                                       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Объемы и                          - объем финансирования Программы на 2014-2018 годы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источники                           составляет всего 30 тыс. рублей, в том  числе по годам: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финансирова</w:t>
      </w:r>
      <w:proofErr w:type="spellEnd"/>
      <w:r>
        <w:rPr>
          <w:rFonts w:ascii="Arial" w:hAnsi="Arial" w:cs="Arial"/>
          <w:sz w:val="24"/>
        </w:rPr>
        <w:t>-                    2014 год – 5 тыс</w:t>
      </w:r>
      <w:proofErr w:type="gramStart"/>
      <w:r>
        <w:rPr>
          <w:rFonts w:ascii="Arial" w:hAnsi="Arial" w:cs="Arial"/>
          <w:sz w:val="24"/>
        </w:rPr>
        <w:t>.р</w:t>
      </w:r>
      <w:proofErr w:type="gramEnd"/>
      <w:r>
        <w:rPr>
          <w:rFonts w:ascii="Arial" w:hAnsi="Arial" w:cs="Arial"/>
          <w:sz w:val="24"/>
        </w:rPr>
        <w:t xml:space="preserve">ублей, 2015 год –5 тыс. рублей,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ния</w:t>
      </w:r>
      <w:proofErr w:type="spellEnd"/>
      <w:r>
        <w:rPr>
          <w:rFonts w:ascii="Arial" w:hAnsi="Arial" w:cs="Arial"/>
          <w:sz w:val="24"/>
        </w:rPr>
        <w:t xml:space="preserve">                                     2016 год – 5 тыс. рублей, 2017 год – 5 тыс</w:t>
      </w:r>
      <w:proofErr w:type="gramStart"/>
      <w:r>
        <w:rPr>
          <w:rFonts w:ascii="Arial" w:hAnsi="Arial" w:cs="Arial"/>
          <w:sz w:val="24"/>
        </w:rPr>
        <w:t>.р</w:t>
      </w:r>
      <w:proofErr w:type="gramEnd"/>
      <w:r>
        <w:rPr>
          <w:rFonts w:ascii="Arial" w:hAnsi="Arial" w:cs="Arial"/>
          <w:sz w:val="24"/>
        </w:rPr>
        <w:t xml:space="preserve">ублей,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2018 год – 10 тыс. рублей.                               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Ожидаемые                      - реализация    Программы    позволит    достичь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конечные</w:t>
      </w:r>
      <w:proofErr w:type="gramEnd"/>
      <w:r>
        <w:rPr>
          <w:rFonts w:ascii="Arial" w:hAnsi="Arial" w:cs="Arial"/>
          <w:sz w:val="24"/>
        </w:rPr>
        <w:t xml:space="preserve">                             следующих результатов: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результаты                       - количество субъектов малого и среднего  предпринимательства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реализации                         ежегодно будут увеличиваться не менее чем на 3 процента и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Программы                           составит к 2018 году 165 единиц; 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- число </w:t>
      </w:r>
      <w:proofErr w:type="gramStart"/>
      <w:r>
        <w:rPr>
          <w:rFonts w:ascii="Arial" w:hAnsi="Arial" w:cs="Arial"/>
          <w:sz w:val="24"/>
        </w:rPr>
        <w:t>занятых</w:t>
      </w:r>
      <w:proofErr w:type="gramEnd"/>
      <w:r>
        <w:rPr>
          <w:rFonts w:ascii="Arial" w:hAnsi="Arial" w:cs="Arial"/>
          <w:sz w:val="24"/>
        </w:rPr>
        <w:t xml:space="preserve"> в сфере малого предпринимательства ежегодно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будет увеличиваться не менее  чем  на  3  процента  и составит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к 2018 году 611 человек;                                                      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-  доля численности </w:t>
      </w:r>
      <w:proofErr w:type="gramStart"/>
      <w:r>
        <w:rPr>
          <w:rFonts w:ascii="Arial" w:hAnsi="Arial" w:cs="Arial"/>
          <w:sz w:val="24"/>
        </w:rPr>
        <w:t>занятых</w:t>
      </w:r>
      <w:proofErr w:type="gramEnd"/>
      <w:r>
        <w:rPr>
          <w:rFonts w:ascii="Arial" w:hAnsi="Arial" w:cs="Arial"/>
          <w:sz w:val="24"/>
        </w:rPr>
        <w:t xml:space="preserve"> в сфере  малого и среднего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предпринимательства в  общей  среднесписочной  численности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занятых составит в 2018 году не менее 30 процентов;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                                           - оборот  малых и средних   предприятий   ежегодно   будет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увеличиваться не менее  чем  на  5  процентов  </w:t>
      </w:r>
      <w:proofErr w:type="gramStart"/>
      <w:r>
        <w:rPr>
          <w:rFonts w:ascii="Arial" w:hAnsi="Arial" w:cs="Arial"/>
          <w:sz w:val="24"/>
        </w:rPr>
        <w:t>в</w:t>
      </w:r>
      <w:proofErr w:type="gramEnd"/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сопоставимых </w:t>
      </w:r>
      <w:proofErr w:type="gramStart"/>
      <w:r>
        <w:rPr>
          <w:rFonts w:ascii="Arial" w:hAnsi="Arial" w:cs="Arial"/>
          <w:sz w:val="24"/>
        </w:rPr>
        <w:t>ценах</w:t>
      </w:r>
      <w:proofErr w:type="gramEnd"/>
      <w:r>
        <w:rPr>
          <w:rFonts w:ascii="Arial" w:hAnsi="Arial" w:cs="Arial"/>
          <w:sz w:val="24"/>
        </w:rPr>
        <w:t xml:space="preserve"> и составит к 2018 году  234354 тыс. рублей;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-  инвестиции в основной капитал будут увеличиваться и к  2018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году составят 6678 тыс. рублей.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Система                            - реализацию  Программы  координирует</w:t>
      </w:r>
      <w:proofErr w:type="gramEnd"/>
      <w:r>
        <w:rPr>
          <w:rFonts w:ascii="Arial" w:hAnsi="Arial" w:cs="Arial"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организации                        администрация Атюрьевского муниципального района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управления и      </w:t>
      </w:r>
    </w:p>
    <w:p w:rsidR="006C116B" w:rsidRDefault="006C116B" w:rsidP="006C116B">
      <w:pPr>
        <w:pStyle w:val="ConsPlusNonformat"/>
        <w:widowControl/>
        <w:tabs>
          <w:tab w:val="left" w:pos="2977"/>
        </w:tabs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контроль </w:t>
      </w:r>
      <w:proofErr w:type="gramStart"/>
      <w:r>
        <w:rPr>
          <w:rFonts w:ascii="Arial" w:hAnsi="Arial" w:cs="Arial"/>
          <w:sz w:val="24"/>
        </w:rPr>
        <w:t>за</w:t>
      </w:r>
      <w:proofErr w:type="gramEnd"/>
      <w:r>
        <w:rPr>
          <w:rFonts w:ascii="Arial" w:hAnsi="Arial" w:cs="Arial"/>
          <w:sz w:val="24"/>
        </w:rPr>
        <w:t xml:space="preserve">                         </w:t>
      </w:r>
      <w:proofErr w:type="gramStart"/>
      <w:r>
        <w:rPr>
          <w:rFonts w:ascii="Arial" w:hAnsi="Arial" w:cs="Arial"/>
          <w:sz w:val="24"/>
        </w:rPr>
        <w:t>Исполнители</w:t>
      </w:r>
      <w:proofErr w:type="gramEnd"/>
      <w:r>
        <w:rPr>
          <w:rFonts w:ascii="Arial" w:hAnsi="Arial" w:cs="Arial"/>
          <w:sz w:val="24"/>
        </w:rPr>
        <w:t xml:space="preserve">   мероприятий   Программы    несут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исполнением                       ответственность за </w:t>
      </w:r>
      <w:proofErr w:type="gramStart"/>
      <w:r>
        <w:rPr>
          <w:rFonts w:ascii="Arial" w:hAnsi="Arial" w:cs="Arial"/>
          <w:sz w:val="24"/>
        </w:rPr>
        <w:t>своевременное</w:t>
      </w:r>
      <w:proofErr w:type="gramEnd"/>
      <w:r>
        <w:rPr>
          <w:rFonts w:ascii="Arial" w:hAnsi="Arial" w:cs="Arial"/>
          <w:sz w:val="24"/>
        </w:rPr>
        <w:t xml:space="preserve"> и  качественное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Программы                          их выполнение.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Исполнители обязаны представлять в администрацию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Атюрьевского муниципального  района информацию о  ходе 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реализации закрепленных за ними мероприятий Программы.</w:t>
      </w:r>
    </w:p>
    <w:p w:rsidR="006C116B" w:rsidRDefault="006C116B" w:rsidP="006C116B">
      <w:pPr>
        <w:pStyle w:val="ConsPlusNonformat"/>
        <w:widowControl/>
        <w:tabs>
          <w:tab w:val="left" w:pos="2977"/>
        </w:tabs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</w:t>
      </w:r>
      <w:proofErr w:type="gramStart"/>
      <w:r>
        <w:rPr>
          <w:rFonts w:ascii="Arial" w:hAnsi="Arial" w:cs="Arial"/>
          <w:sz w:val="24"/>
        </w:rPr>
        <w:t>Контроль за</w:t>
      </w:r>
      <w:proofErr w:type="gramEnd"/>
      <w:r>
        <w:rPr>
          <w:rFonts w:ascii="Arial" w:hAnsi="Arial" w:cs="Arial"/>
          <w:sz w:val="24"/>
        </w:rPr>
        <w:t xml:space="preserve"> реализацией Программы осуществляет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администрация Атюрьевского муниципального района.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</w:t>
      </w: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</w:t>
      </w:r>
    </w:p>
    <w:p w:rsidR="006C116B" w:rsidRDefault="006C116B" w:rsidP="006C116B">
      <w:pPr>
        <w:pStyle w:val="ConsPlusNormal"/>
        <w:widowControl/>
        <w:spacing w:line="360" w:lineRule="auto"/>
        <w:ind w:firstLine="0"/>
        <w:jc w:val="both"/>
        <w:rPr>
          <w:sz w:val="24"/>
        </w:rPr>
      </w:pPr>
      <w:r>
        <w:rPr>
          <w:sz w:val="24"/>
        </w:rPr>
        <w:t xml:space="preserve">                            </w:t>
      </w:r>
    </w:p>
    <w:p w:rsidR="006C116B" w:rsidRDefault="006C116B" w:rsidP="006C116B">
      <w:pPr>
        <w:pStyle w:val="ConsPlusNormal"/>
        <w:widowControl/>
        <w:ind w:firstLine="0"/>
        <w:jc w:val="both"/>
        <w:rPr>
          <w:sz w:val="24"/>
        </w:rPr>
      </w:pPr>
    </w:p>
    <w:p w:rsidR="006C116B" w:rsidRDefault="006C116B" w:rsidP="006C116B">
      <w:pPr>
        <w:pStyle w:val="ConsPlusNonformat"/>
        <w:widowControl/>
        <w:spacing w:line="360" w:lineRule="auto"/>
        <w:jc w:val="both"/>
        <w:rPr>
          <w:rFonts w:ascii="Arial" w:hAnsi="Arial" w:cs="Arial"/>
          <w:sz w:val="24"/>
        </w:rPr>
      </w:pPr>
    </w:p>
    <w:p w:rsidR="006C116B" w:rsidRDefault="006C116B" w:rsidP="006C116B">
      <w:pPr>
        <w:pStyle w:val="ConsPlusNonformat"/>
        <w:widowControl/>
        <w:spacing w:line="360" w:lineRule="auto"/>
        <w:jc w:val="both"/>
        <w:rPr>
          <w:rFonts w:ascii="Arial" w:hAnsi="Arial" w:cs="Arial"/>
          <w:sz w:val="24"/>
        </w:rPr>
      </w:pPr>
    </w:p>
    <w:p w:rsidR="006C116B" w:rsidRDefault="006C116B" w:rsidP="006C116B">
      <w:pPr>
        <w:pStyle w:val="ConsPlusNonformat"/>
        <w:widowControl/>
        <w:spacing w:line="360" w:lineRule="auto"/>
        <w:jc w:val="both"/>
        <w:rPr>
          <w:rFonts w:ascii="Arial" w:hAnsi="Arial" w:cs="Arial"/>
          <w:sz w:val="24"/>
        </w:rPr>
      </w:pPr>
    </w:p>
    <w:p w:rsidR="006C116B" w:rsidRDefault="006C116B" w:rsidP="006C116B">
      <w:pPr>
        <w:pStyle w:val="ConsPlusNonformat"/>
        <w:widowControl/>
        <w:spacing w:line="360" w:lineRule="auto"/>
        <w:jc w:val="both"/>
        <w:rPr>
          <w:rFonts w:ascii="Arial" w:hAnsi="Arial" w:cs="Arial"/>
          <w:sz w:val="24"/>
        </w:rPr>
      </w:pPr>
    </w:p>
    <w:p w:rsidR="006C116B" w:rsidRDefault="006C116B" w:rsidP="006C116B">
      <w:pPr>
        <w:pStyle w:val="ConsPlusNonformat"/>
        <w:widowControl/>
        <w:spacing w:line="360" w:lineRule="auto"/>
        <w:jc w:val="both"/>
        <w:rPr>
          <w:rFonts w:ascii="Arial" w:hAnsi="Arial" w:cs="Arial"/>
          <w:sz w:val="24"/>
        </w:rPr>
      </w:pPr>
    </w:p>
    <w:p w:rsidR="006C116B" w:rsidRDefault="006C116B" w:rsidP="006C116B">
      <w:pPr>
        <w:pStyle w:val="ConsPlusNonformat"/>
        <w:widowControl/>
        <w:spacing w:line="360" w:lineRule="auto"/>
        <w:jc w:val="both"/>
        <w:rPr>
          <w:rFonts w:ascii="Arial" w:hAnsi="Arial" w:cs="Arial"/>
          <w:sz w:val="24"/>
        </w:rPr>
      </w:pPr>
    </w:p>
    <w:p w:rsidR="006C116B" w:rsidRDefault="006C116B" w:rsidP="006C116B">
      <w:pPr>
        <w:pStyle w:val="ConsPlusNonformat"/>
        <w:widowControl/>
        <w:spacing w:line="360" w:lineRule="auto"/>
        <w:jc w:val="both"/>
        <w:rPr>
          <w:rFonts w:ascii="Arial" w:hAnsi="Arial" w:cs="Arial"/>
          <w:sz w:val="24"/>
        </w:rPr>
      </w:pPr>
    </w:p>
    <w:p w:rsidR="006C116B" w:rsidRDefault="006C116B" w:rsidP="006C116B">
      <w:pPr>
        <w:pStyle w:val="ConsPlusNonformat"/>
        <w:widowControl/>
        <w:spacing w:line="360" w:lineRule="auto"/>
        <w:jc w:val="both"/>
        <w:rPr>
          <w:rFonts w:ascii="Arial" w:hAnsi="Arial" w:cs="Arial"/>
          <w:sz w:val="24"/>
        </w:rPr>
      </w:pPr>
    </w:p>
    <w:p w:rsidR="006C116B" w:rsidRDefault="006C116B" w:rsidP="006C116B">
      <w:pPr>
        <w:pStyle w:val="ConsPlusNonformat"/>
        <w:widowControl/>
        <w:spacing w:line="360" w:lineRule="auto"/>
        <w:jc w:val="both"/>
        <w:rPr>
          <w:rFonts w:ascii="Arial" w:hAnsi="Arial" w:cs="Arial"/>
          <w:sz w:val="24"/>
        </w:rPr>
      </w:pPr>
    </w:p>
    <w:p w:rsidR="006C116B" w:rsidRDefault="006C116B" w:rsidP="006C116B">
      <w:pPr>
        <w:pStyle w:val="ConsPlusNonformat"/>
        <w:widowControl/>
        <w:spacing w:line="360" w:lineRule="auto"/>
        <w:jc w:val="both"/>
        <w:rPr>
          <w:rFonts w:ascii="Arial" w:hAnsi="Arial" w:cs="Arial"/>
          <w:sz w:val="24"/>
        </w:rPr>
      </w:pPr>
    </w:p>
    <w:p w:rsidR="006C116B" w:rsidRDefault="006C116B" w:rsidP="006C116B">
      <w:pPr>
        <w:pStyle w:val="ConsPlusNonformat"/>
        <w:widowControl/>
        <w:spacing w:line="360" w:lineRule="auto"/>
        <w:jc w:val="both"/>
        <w:rPr>
          <w:rFonts w:ascii="Arial" w:hAnsi="Arial" w:cs="Arial"/>
          <w:sz w:val="24"/>
        </w:rPr>
      </w:pPr>
    </w:p>
    <w:p w:rsidR="006C116B" w:rsidRDefault="006C116B" w:rsidP="006C116B">
      <w:pPr>
        <w:pStyle w:val="ConsPlusNonformat"/>
        <w:widowControl/>
        <w:spacing w:line="360" w:lineRule="auto"/>
        <w:jc w:val="both"/>
        <w:rPr>
          <w:rFonts w:ascii="Arial" w:hAnsi="Arial" w:cs="Arial"/>
          <w:sz w:val="24"/>
        </w:rPr>
      </w:pPr>
    </w:p>
    <w:p w:rsidR="006C116B" w:rsidRDefault="006C116B" w:rsidP="006C116B">
      <w:pPr>
        <w:pStyle w:val="ConsPlusNonformat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  </w:t>
      </w:r>
    </w:p>
    <w:p w:rsidR="006C116B" w:rsidRDefault="006C116B" w:rsidP="006C116B">
      <w:pPr>
        <w:pStyle w:val="ConsPlusNonformat"/>
        <w:widowControl/>
        <w:spacing w:line="360" w:lineRule="auto"/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1. Характеристика проблемы,</w:t>
      </w:r>
    </w:p>
    <w:p w:rsidR="006C116B" w:rsidRDefault="006C116B" w:rsidP="006C116B">
      <w:pPr>
        <w:pStyle w:val="ConsPlusNonformat"/>
        <w:widowControl/>
        <w:spacing w:line="360" w:lineRule="auto"/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на </w:t>
      </w:r>
      <w:proofErr w:type="gramStart"/>
      <w:r>
        <w:rPr>
          <w:rFonts w:ascii="Arial" w:hAnsi="Arial" w:cs="Arial"/>
          <w:b/>
          <w:bCs/>
          <w:sz w:val="24"/>
        </w:rPr>
        <w:t>решение</w:t>
      </w:r>
      <w:proofErr w:type="gramEnd"/>
      <w:r>
        <w:rPr>
          <w:rFonts w:ascii="Arial" w:hAnsi="Arial" w:cs="Arial"/>
          <w:b/>
          <w:bCs/>
          <w:sz w:val="24"/>
        </w:rPr>
        <w:t xml:space="preserve"> которой направлена Программа</w:t>
      </w:r>
    </w:p>
    <w:p w:rsidR="006C116B" w:rsidRDefault="006C116B" w:rsidP="006C116B">
      <w:pPr>
        <w:pStyle w:val="ConsPlusNonformat"/>
        <w:widowControl/>
        <w:spacing w:line="360" w:lineRule="auto"/>
        <w:jc w:val="center"/>
        <w:rPr>
          <w:rFonts w:ascii="Arial" w:hAnsi="Arial" w:cs="Arial"/>
          <w:sz w:val="24"/>
        </w:rPr>
      </w:pP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Малое и среднее предпринимательство занимает важное место в экономике Атюрье</w:t>
      </w:r>
      <w:r>
        <w:rPr>
          <w:rFonts w:ascii="Arial" w:hAnsi="Arial" w:cs="Arial"/>
        </w:rPr>
        <w:t>в</w:t>
      </w:r>
      <w:r>
        <w:rPr>
          <w:rFonts w:ascii="Arial" w:hAnsi="Arial" w:cs="Arial"/>
        </w:rPr>
        <w:t>ского муниципального района. Создание условий для развития малого и среднего предпр</w:t>
      </w:r>
      <w:r>
        <w:rPr>
          <w:rFonts w:ascii="Arial" w:hAnsi="Arial" w:cs="Arial"/>
        </w:rPr>
        <w:t>и</w:t>
      </w:r>
      <w:r>
        <w:rPr>
          <w:rFonts w:ascii="Arial" w:hAnsi="Arial" w:cs="Arial"/>
        </w:rPr>
        <w:t>нимательства является задачей органов местного самоуправления.  За последнее вр</w:t>
      </w:r>
      <w:r>
        <w:rPr>
          <w:rFonts w:ascii="Arial" w:hAnsi="Arial" w:cs="Arial"/>
        </w:rPr>
        <w:t>е</w:t>
      </w:r>
      <w:r>
        <w:rPr>
          <w:rFonts w:ascii="Arial" w:hAnsi="Arial" w:cs="Arial"/>
        </w:rPr>
        <w:t>мя в российской политике и экономике наметились положительные тенденции развития м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лого и среднего предпринимательства. </w:t>
      </w:r>
      <w:proofErr w:type="gramStart"/>
      <w:r>
        <w:rPr>
          <w:rFonts w:ascii="Arial" w:hAnsi="Arial" w:cs="Arial"/>
        </w:rPr>
        <w:t>Курс Президента Российской Федерации на создание у</w:t>
      </w:r>
      <w:r>
        <w:rPr>
          <w:rFonts w:ascii="Arial" w:hAnsi="Arial" w:cs="Arial"/>
        </w:rPr>
        <w:t>с</w:t>
      </w:r>
      <w:r>
        <w:rPr>
          <w:rFonts w:ascii="Arial" w:hAnsi="Arial" w:cs="Arial"/>
        </w:rPr>
        <w:t>ловий для нормального развития малого и среднего предпринимательства, а также реш</w:t>
      </w:r>
      <w:r>
        <w:rPr>
          <w:rFonts w:ascii="Arial" w:hAnsi="Arial" w:cs="Arial"/>
        </w:rPr>
        <w:t>е</w:t>
      </w:r>
      <w:r>
        <w:rPr>
          <w:rFonts w:ascii="Arial" w:hAnsi="Arial" w:cs="Arial"/>
        </w:rPr>
        <w:t>ния Правительства Российской Федерации, Правительства Республики Мордовия спосо</w:t>
      </w:r>
      <w:r>
        <w:rPr>
          <w:rFonts w:ascii="Arial" w:hAnsi="Arial" w:cs="Arial"/>
        </w:rPr>
        <w:t>б</w:t>
      </w:r>
      <w:r>
        <w:rPr>
          <w:rFonts w:ascii="Arial" w:hAnsi="Arial" w:cs="Arial"/>
        </w:rPr>
        <w:t>ствуют развитию предпринимательской активности, росту количества субъектов малого и среднего предпринимательства, объемов производства товаров и услуг предприятий мал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>го и среднего предпринимательства,   увеличению инвестиций в основной капитал малых и средних предприятий.</w:t>
      </w:r>
      <w:proofErr w:type="gramEnd"/>
    </w:p>
    <w:p w:rsidR="006C116B" w:rsidRDefault="006C116B" w:rsidP="006C116B">
      <w:pPr>
        <w:pStyle w:val="ConsPlusNonformat"/>
        <w:widowControl/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</w:t>
      </w:r>
      <w:proofErr w:type="gramStart"/>
      <w:r>
        <w:rPr>
          <w:rFonts w:ascii="Arial" w:hAnsi="Arial" w:cs="Arial"/>
          <w:sz w:val="24"/>
        </w:rPr>
        <w:t>Муниципальная целевая программа "Развитие  малого и среднего предпринимател</w:t>
      </w:r>
      <w:r>
        <w:rPr>
          <w:rFonts w:ascii="Arial" w:hAnsi="Arial" w:cs="Arial"/>
          <w:sz w:val="24"/>
        </w:rPr>
        <w:t>ь</w:t>
      </w:r>
      <w:r>
        <w:rPr>
          <w:rFonts w:ascii="Arial" w:hAnsi="Arial" w:cs="Arial"/>
          <w:sz w:val="24"/>
        </w:rPr>
        <w:t>ства в Атюрьевском муниципальном районе на 2014 - 2018 годы" разработана в соответс</w:t>
      </w:r>
      <w:r>
        <w:rPr>
          <w:rFonts w:ascii="Arial" w:hAnsi="Arial" w:cs="Arial"/>
          <w:sz w:val="24"/>
        </w:rPr>
        <w:t>т</w:t>
      </w:r>
      <w:r>
        <w:rPr>
          <w:rFonts w:ascii="Arial" w:hAnsi="Arial" w:cs="Arial"/>
          <w:sz w:val="24"/>
        </w:rPr>
        <w:t xml:space="preserve">вии с Федеральным </w:t>
      </w:r>
      <w:hyperlink r:id="rId5" w:history="1">
        <w:r>
          <w:rPr>
            <w:rFonts w:ascii="Arial" w:hAnsi="Arial" w:cs="Arial"/>
            <w:sz w:val="24"/>
          </w:rPr>
          <w:t>законом</w:t>
        </w:r>
      </w:hyperlink>
      <w:r>
        <w:rPr>
          <w:rFonts w:ascii="Arial" w:hAnsi="Arial" w:cs="Arial"/>
          <w:sz w:val="24"/>
        </w:rPr>
        <w:t xml:space="preserve"> от 06.10.2003 N 131-ФЗ "Об общих принципах организации м</w:t>
      </w:r>
      <w:r>
        <w:rPr>
          <w:rFonts w:ascii="Arial" w:hAnsi="Arial" w:cs="Arial"/>
          <w:sz w:val="24"/>
        </w:rPr>
        <w:t>е</w:t>
      </w:r>
      <w:r>
        <w:rPr>
          <w:rFonts w:ascii="Arial" w:hAnsi="Arial" w:cs="Arial"/>
          <w:sz w:val="24"/>
        </w:rPr>
        <w:t xml:space="preserve">стного самоуправления в Российской Федерации", Федеральным </w:t>
      </w:r>
      <w:hyperlink r:id="rId6" w:history="1">
        <w:r>
          <w:rPr>
            <w:rFonts w:ascii="Arial" w:hAnsi="Arial" w:cs="Arial"/>
            <w:sz w:val="24"/>
          </w:rPr>
          <w:t>законом</w:t>
        </w:r>
      </w:hyperlink>
      <w:r>
        <w:rPr>
          <w:rFonts w:ascii="Arial" w:hAnsi="Arial" w:cs="Arial"/>
          <w:sz w:val="24"/>
        </w:rPr>
        <w:t xml:space="preserve"> от 24.07.2007 N 209-ФЗ "О развитии малого и среднего предпринимательства в Российской Федерации", </w:t>
      </w:r>
      <w:hyperlink r:id="rId7" w:history="1">
        <w:r>
          <w:rPr>
            <w:rFonts w:ascii="Arial" w:hAnsi="Arial" w:cs="Arial"/>
            <w:sz w:val="24"/>
          </w:rPr>
          <w:t>п</w:t>
        </w:r>
        <w:r>
          <w:rPr>
            <w:rFonts w:ascii="Arial" w:hAnsi="Arial" w:cs="Arial"/>
            <w:sz w:val="24"/>
          </w:rPr>
          <w:t>о</w:t>
        </w:r>
        <w:r>
          <w:rPr>
            <w:rFonts w:ascii="Arial" w:hAnsi="Arial" w:cs="Arial"/>
            <w:sz w:val="24"/>
          </w:rPr>
          <w:t>становлением</w:t>
        </w:r>
      </w:hyperlink>
      <w:r>
        <w:rPr>
          <w:rFonts w:ascii="Arial" w:hAnsi="Arial" w:cs="Arial"/>
          <w:sz w:val="24"/>
        </w:rPr>
        <w:t xml:space="preserve"> Правительства Республики Мордовия от 20.12.2010 N 498 "О Комплексной</w:t>
      </w:r>
      <w:proofErr w:type="gramEnd"/>
      <w:r>
        <w:rPr>
          <w:rFonts w:ascii="Arial" w:hAnsi="Arial" w:cs="Arial"/>
          <w:sz w:val="24"/>
        </w:rPr>
        <w:t xml:space="preserve"> программе развития и государственной поддержки малого и среднего предпринимательс</w:t>
      </w:r>
      <w:r>
        <w:rPr>
          <w:rFonts w:ascii="Arial" w:hAnsi="Arial" w:cs="Arial"/>
          <w:sz w:val="24"/>
        </w:rPr>
        <w:t>т</w:t>
      </w:r>
      <w:r>
        <w:rPr>
          <w:rFonts w:ascii="Arial" w:hAnsi="Arial" w:cs="Arial"/>
          <w:sz w:val="24"/>
        </w:rPr>
        <w:t>ва в Республике Мордовия на 2011 - 2015 годы", постановлением Администрации Атюрье</w:t>
      </w:r>
      <w:r>
        <w:rPr>
          <w:rFonts w:ascii="Arial" w:hAnsi="Arial" w:cs="Arial"/>
          <w:sz w:val="24"/>
        </w:rPr>
        <w:t>в</w:t>
      </w:r>
      <w:r>
        <w:rPr>
          <w:rFonts w:ascii="Arial" w:hAnsi="Arial" w:cs="Arial"/>
          <w:sz w:val="24"/>
        </w:rPr>
        <w:t>ского муниципального района от 13</w:t>
      </w:r>
      <w:r w:rsidRPr="006D482F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октября 2014</w:t>
      </w:r>
      <w:r w:rsidRPr="006D482F">
        <w:rPr>
          <w:rFonts w:ascii="Arial" w:hAnsi="Arial" w:cs="Arial"/>
          <w:sz w:val="24"/>
        </w:rPr>
        <w:t xml:space="preserve"> года № </w:t>
      </w:r>
      <w:r>
        <w:rPr>
          <w:rFonts w:ascii="Arial" w:hAnsi="Arial" w:cs="Arial"/>
          <w:sz w:val="24"/>
        </w:rPr>
        <w:t>335</w:t>
      </w:r>
      <w:r w:rsidRPr="006D482F">
        <w:rPr>
          <w:rFonts w:ascii="Arial" w:hAnsi="Arial" w:cs="Arial"/>
          <w:sz w:val="24"/>
        </w:rPr>
        <w:t xml:space="preserve"> «О</w:t>
      </w:r>
      <w:r>
        <w:rPr>
          <w:rFonts w:ascii="Arial" w:hAnsi="Arial" w:cs="Arial"/>
          <w:sz w:val="24"/>
        </w:rPr>
        <w:t>б</w:t>
      </w:r>
      <w:r w:rsidRPr="006D482F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утверждении</w:t>
      </w:r>
      <w:r w:rsidRPr="006D482F">
        <w:rPr>
          <w:rFonts w:ascii="Arial" w:hAnsi="Arial" w:cs="Arial"/>
          <w:sz w:val="24"/>
        </w:rPr>
        <w:t xml:space="preserve"> муниц</w:t>
      </w:r>
      <w:r w:rsidRPr="006D482F">
        <w:rPr>
          <w:rFonts w:ascii="Arial" w:hAnsi="Arial" w:cs="Arial"/>
          <w:sz w:val="24"/>
        </w:rPr>
        <w:t>и</w:t>
      </w:r>
      <w:r w:rsidRPr="006D482F">
        <w:rPr>
          <w:rFonts w:ascii="Arial" w:hAnsi="Arial" w:cs="Arial"/>
          <w:sz w:val="24"/>
        </w:rPr>
        <w:t>пальной целевой программы развития  малого и среднего предпринимательства в Атюрьевском муниципал</w:t>
      </w:r>
      <w:r w:rsidRPr="006D482F">
        <w:rPr>
          <w:rFonts w:ascii="Arial" w:hAnsi="Arial" w:cs="Arial"/>
          <w:sz w:val="24"/>
        </w:rPr>
        <w:t>ь</w:t>
      </w:r>
      <w:r w:rsidRPr="006D482F">
        <w:rPr>
          <w:rFonts w:ascii="Arial" w:hAnsi="Arial" w:cs="Arial"/>
          <w:sz w:val="24"/>
        </w:rPr>
        <w:t>ном районе Республики Мордовия на 2014-2018 годы».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Настоящая Программа сохраняет преемственность Муниципальной целевой програ</w:t>
      </w:r>
      <w:r>
        <w:rPr>
          <w:rFonts w:ascii="Arial" w:hAnsi="Arial" w:cs="Arial"/>
        </w:rPr>
        <w:t>м</w:t>
      </w:r>
      <w:r>
        <w:rPr>
          <w:rFonts w:ascii="Arial" w:hAnsi="Arial" w:cs="Arial"/>
        </w:rPr>
        <w:t>мы развития  малого и среднего предпринимательства в Атюрьевском муниципальном ра</w:t>
      </w:r>
      <w:r>
        <w:rPr>
          <w:rFonts w:ascii="Arial" w:hAnsi="Arial" w:cs="Arial"/>
        </w:rPr>
        <w:t>й</w:t>
      </w:r>
      <w:r>
        <w:rPr>
          <w:rFonts w:ascii="Arial" w:hAnsi="Arial" w:cs="Arial"/>
        </w:rPr>
        <w:t xml:space="preserve">оне на 2009-2011 годы. </w:t>
      </w:r>
    </w:p>
    <w:p w:rsidR="006C116B" w:rsidRDefault="006C116B" w:rsidP="006C116B">
      <w:pPr>
        <w:pStyle w:val="ConsPlusNonformat"/>
        <w:widowControl/>
        <w:tabs>
          <w:tab w:val="left" w:pos="567"/>
        </w:tabs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Основной задачей на предстоящий период должны стать не только поддержание сл</w:t>
      </w:r>
      <w:r>
        <w:rPr>
          <w:rFonts w:ascii="Arial" w:hAnsi="Arial" w:cs="Arial"/>
          <w:sz w:val="24"/>
        </w:rPr>
        <w:t>о</w:t>
      </w:r>
      <w:r>
        <w:rPr>
          <w:rFonts w:ascii="Arial" w:hAnsi="Arial" w:cs="Arial"/>
          <w:sz w:val="24"/>
        </w:rPr>
        <w:t>жившегося количественного уровня субъектов малого и среднего предпринимательства, но и осуществление комплекса мер, направленных на повышение эффективности их деятел</w:t>
      </w:r>
      <w:r>
        <w:rPr>
          <w:rFonts w:ascii="Arial" w:hAnsi="Arial" w:cs="Arial"/>
          <w:sz w:val="24"/>
        </w:rPr>
        <w:t>ь</w:t>
      </w:r>
      <w:r>
        <w:rPr>
          <w:rFonts w:ascii="Arial" w:hAnsi="Arial" w:cs="Arial"/>
          <w:sz w:val="24"/>
        </w:rPr>
        <w:t xml:space="preserve">ности, реализацию в полной мере предпринимательского ресурса, повышение статуса предпринимателя. </w:t>
      </w:r>
    </w:p>
    <w:p w:rsidR="006C116B" w:rsidRDefault="006C116B" w:rsidP="006C116B">
      <w:pPr>
        <w:pStyle w:val="ConsPlusNonformat"/>
        <w:widowControl/>
        <w:spacing w:line="360" w:lineRule="auto"/>
        <w:jc w:val="both"/>
        <w:rPr>
          <w:rFonts w:ascii="Arial" w:hAnsi="Arial" w:cs="Arial"/>
          <w:sz w:val="24"/>
        </w:rPr>
      </w:pPr>
    </w:p>
    <w:p w:rsidR="006C116B" w:rsidRDefault="006C116B" w:rsidP="006C116B">
      <w:pPr>
        <w:pStyle w:val="ConsPlusNonformat"/>
        <w:widowControl/>
        <w:spacing w:line="360" w:lineRule="auto"/>
        <w:jc w:val="both"/>
        <w:rPr>
          <w:rFonts w:ascii="Arial" w:hAnsi="Arial" w:cs="Arial"/>
          <w:sz w:val="24"/>
        </w:rPr>
      </w:pPr>
    </w:p>
    <w:p w:rsidR="006C116B" w:rsidRDefault="006C116B" w:rsidP="006C116B">
      <w:pPr>
        <w:pStyle w:val="ConsPlusNonformat"/>
        <w:widowControl/>
        <w:numPr>
          <w:ilvl w:val="1"/>
          <w:numId w:val="2"/>
        </w:numPr>
        <w:spacing w:line="360" w:lineRule="auto"/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Общий анализ состояния малого и среднего предпринимательства</w:t>
      </w:r>
    </w:p>
    <w:p w:rsidR="006C116B" w:rsidRDefault="006C116B" w:rsidP="006C116B">
      <w:pPr>
        <w:pStyle w:val="ConsPlusNonformat"/>
        <w:widowControl/>
        <w:spacing w:line="360" w:lineRule="auto"/>
        <w:jc w:val="center"/>
        <w:rPr>
          <w:rFonts w:ascii="Arial" w:hAnsi="Arial" w:cs="Arial"/>
          <w:b/>
          <w:bCs/>
        </w:rPr>
      </w:pP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Роль малого и среднего предпринимательства в экономике района постоянно возра</w:t>
      </w:r>
      <w:r>
        <w:rPr>
          <w:rFonts w:ascii="Arial" w:hAnsi="Arial" w:cs="Arial"/>
        </w:rPr>
        <w:t>с</w:t>
      </w:r>
      <w:r>
        <w:rPr>
          <w:rFonts w:ascii="Arial" w:hAnsi="Arial" w:cs="Arial"/>
        </w:rPr>
        <w:t xml:space="preserve">тает, обеспечивая решение ряда важных задач, таких как насыщение потребительского </w:t>
      </w:r>
      <w:proofErr w:type="gramStart"/>
      <w:r>
        <w:rPr>
          <w:rFonts w:ascii="Arial" w:hAnsi="Arial" w:cs="Arial"/>
        </w:rPr>
        <w:t>рынка</w:t>
      </w:r>
      <w:proofErr w:type="gramEnd"/>
      <w:r>
        <w:rPr>
          <w:rFonts w:ascii="Arial" w:hAnsi="Arial" w:cs="Arial"/>
        </w:rPr>
        <w:t xml:space="preserve"> товарами и услугами, увеличение платежей в бюджет, сокращая при этом уровень безработицы.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Развитие малого предпринимательства - одно из перспективных направлений развития экономики района.</w:t>
      </w:r>
    </w:p>
    <w:p w:rsidR="006C116B" w:rsidRDefault="006C116B" w:rsidP="006C116B">
      <w:pPr>
        <w:pStyle w:val="2"/>
      </w:pPr>
      <w:r>
        <w:t>По данным Территориального органа Федеральной службы государственной статист</w:t>
      </w:r>
      <w:r>
        <w:t>и</w:t>
      </w:r>
      <w:r>
        <w:t>ки по Республике Мордовия в Атюрьевском муниципальном районе по состоянию на 1.01.2014</w:t>
      </w:r>
      <w:r w:rsidRPr="00347E3A">
        <w:t xml:space="preserve"> г</w:t>
      </w:r>
      <w:r w:rsidRPr="00347E3A">
        <w:t>о</w:t>
      </w:r>
      <w:r w:rsidRPr="00347E3A">
        <w:t xml:space="preserve">да малый и средний бизнес района включает в себя </w:t>
      </w:r>
      <w:r>
        <w:t>147</w:t>
      </w:r>
      <w:r w:rsidRPr="00347E3A">
        <w:t xml:space="preserve"> субъектов: </w:t>
      </w:r>
      <w:r>
        <w:t>48</w:t>
      </w:r>
      <w:r w:rsidRPr="00347E3A">
        <w:t xml:space="preserve">  малых и </w:t>
      </w:r>
      <w:r>
        <w:t>микро-</w:t>
      </w:r>
      <w:r w:rsidRPr="00347E3A">
        <w:t>предприятий</w:t>
      </w:r>
      <w:r>
        <w:t>, 99</w:t>
      </w:r>
      <w:r w:rsidRPr="00347E3A">
        <w:t xml:space="preserve"> индивидуальных предпринимателей без образования юридическ</w:t>
      </w:r>
      <w:r w:rsidRPr="00347E3A">
        <w:t>о</w:t>
      </w:r>
      <w:r w:rsidRPr="00347E3A">
        <w:t xml:space="preserve">го лица. 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настоящее время число занятых в сфере малого и среднего предпринимательства на территории района  составляет 565 человек.</w:t>
      </w:r>
    </w:p>
    <w:p w:rsidR="006C116B" w:rsidRDefault="006C116B" w:rsidP="006C116B">
      <w:pPr>
        <w:pStyle w:val="3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Доля </w:t>
      </w:r>
      <w:proofErr w:type="gramStart"/>
      <w:r>
        <w:rPr>
          <w:rFonts w:ascii="Arial" w:hAnsi="Arial" w:cs="Arial"/>
          <w:sz w:val="24"/>
        </w:rPr>
        <w:t>занятых</w:t>
      </w:r>
      <w:proofErr w:type="gramEnd"/>
      <w:r>
        <w:rPr>
          <w:rFonts w:ascii="Arial" w:hAnsi="Arial" w:cs="Arial"/>
          <w:sz w:val="24"/>
        </w:rPr>
        <w:t xml:space="preserve"> в сфере малого предпринимательства в общей численности занятых в экономике уменьшилась в 2013 году до 23,6%.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Основная масса работников малых предприятий сконцентрирована в организациях следующих видов деятельности:  розничная торговля –60,4% от общего количества зан</w:t>
      </w:r>
      <w:r>
        <w:rPr>
          <w:rFonts w:ascii="Arial" w:hAnsi="Arial" w:cs="Arial"/>
        </w:rPr>
        <w:t>я</w:t>
      </w:r>
      <w:r>
        <w:rPr>
          <w:rFonts w:ascii="Arial" w:hAnsi="Arial" w:cs="Arial"/>
        </w:rPr>
        <w:t>тых на малых предприятиях, сельское хозяйство – 23%, обрабатывающие производства –14,5%; стро</w:t>
      </w:r>
      <w:r>
        <w:rPr>
          <w:rFonts w:ascii="Arial" w:hAnsi="Arial" w:cs="Arial"/>
        </w:rPr>
        <w:t>и</w:t>
      </w:r>
      <w:r>
        <w:rPr>
          <w:rFonts w:ascii="Arial" w:hAnsi="Arial" w:cs="Arial"/>
        </w:rPr>
        <w:t>тельство – 2,1%.</w:t>
      </w:r>
    </w:p>
    <w:p w:rsidR="006C116B" w:rsidRPr="006A2B4F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От деятельности субъектов малого и среднего предпринимательства поступление за  2013 год единого налога на вмененный доход  составило 2256,6 тыс. рублей.</w:t>
      </w:r>
    </w:p>
    <w:p w:rsidR="006C116B" w:rsidRDefault="006C116B" w:rsidP="006C116B">
      <w:pPr>
        <w:pStyle w:val="ConsPlusNonformat"/>
        <w:widowControl/>
        <w:spacing w:line="360" w:lineRule="auto"/>
        <w:ind w:firstLine="5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Оборот по малым  предприятиям за  2013 год составил  187706 тыс. рублей, что на 22 процента больше соответствующего периода 2012 года в сопоставимых ценах. </w:t>
      </w:r>
    </w:p>
    <w:p w:rsidR="006C116B" w:rsidRDefault="006C116B" w:rsidP="006C116B">
      <w:pPr>
        <w:pStyle w:val="ConsPlusNonformat"/>
        <w:widowControl/>
        <w:spacing w:line="360" w:lineRule="auto"/>
        <w:ind w:firstLine="5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Инвестиции в основной капитал по малым и средним предприятиям в  2013 году сост</w:t>
      </w:r>
      <w:r>
        <w:rPr>
          <w:rFonts w:ascii="Arial" w:hAnsi="Arial" w:cs="Arial"/>
          <w:sz w:val="24"/>
        </w:rPr>
        <w:t>а</w:t>
      </w:r>
      <w:r>
        <w:rPr>
          <w:rFonts w:ascii="Arial" w:hAnsi="Arial" w:cs="Arial"/>
          <w:sz w:val="24"/>
        </w:rPr>
        <w:t>вили 2927 тыс. рублей.</w:t>
      </w:r>
    </w:p>
    <w:p w:rsidR="006C116B" w:rsidRDefault="006C116B" w:rsidP="006C116B">
      <w:pPr>
        <w:pStyle w:val="ConsPlusNonformat"/>
        <w:widowControl/>
        <w:spacing w:line="360" w:lineRule="auto"/>
        <w:ind w:firstLine="5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Малый и средний  бизнес обеспечивает почти 100 процентов районного розничного товарооборота, более 30 процентов объема отгруженных товаров собственного производства, выполненных работ и услуг со</w:t>
      </w:r>
      <w:r>
        <w:rPr>
          <w:rFonts w:ascii="Arial" w:hAnsi="Arial" w:cs="Arial"/>
          <w:sz w:val="24"/>
        </w:rPr>
        <w:t>б</w:t>
      </w:r>
      <w:r>
        <w:rPr>
          <w:rFonts w:ascii="Arial" w:hAnsi="Arial" w:cs="Arial"/>
          <w:sz w:val="24"/>
        </w:rPr>
        <w:t>ственными силами.</w:t>
      </w:r>
    </w:p>
    <w:p w:rsidR="006C116B" w:rsidRDefault="006C116B" w:rsidP="006C116B">
      <w:pPr>
        <w:pStyle w:val="3"/>
        <w:widowControl/>
        <w:spacing w:line="360" w:lineRule="auto"/>
        <w:ind w:firstLine="567"/>
        <w:rPr>
          <w:sz w:val="24"/>
        </w:rPr>
      </w:pPr>
      <w:r>
        <w:rPr>
          <w:rFonts w:ascii="Arial" w:hAnsi="Arial" w:cs="Arial"/>
          <w:sz w:val="24"/>
        </w:rPr>
        <w:t xml:space="preserve">В районе зарегистрировано 12 индивидуальных предпринимателей, оказывающих транспортные услуги. Количество индивидуальных предпринимателей занимающихся бытовым обслуживанием населения на территории района также увеличилось,  стали оказывать такие виды бытовых услуг как  ремонтно-строительные услуги, ремонт и </w:t>
      </w:r>
      <w:r>
        <w:rPr>
          <w:rFonts w:ascii="Arial" w:hAnsi="Arial" w:cs="Arial"/>
          <w:sz w:val="24"/>
        </w:rPr>
        <w:lastRenderedPageBreak/>
        <w:t>изготовление отопительных систем, обработка древесины и производство изделий из дерева, строительство жилья</w:t>
      </w:r>
      <w:r>
        <w:rPr>
          <w:sz w:val="24"/>
        </w:rPr>
        <w:t>.</w:t>
      </w:r>
    </w:p>
    <w:p w:rsidR="006C116B" w:rsidRDefault="006C116B" w:rsidP="006C116B">
      <w:pPr>
        <w:pStyle w:val="ConsPlusNonformat"/>
        <w:widowControl/>
        <w:spacing w:line="360" w:lineRule="auto"/>
        <w:ind w:firstLine="5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Сельское хозяйство –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продовольствием, промышленности - сырьем. Агропромышленный комплекс выделен в качестве одного из основных приоритетов экономической политики района.  В сто</w:t>
      </w:r>
      <w:r>
        <w:rPr>
          <w:rFonts w:ascii="Arial" w:hAnsi="Arial" w:cs="Arial"/>
          <w:sz w:val="24"/>
        </w:rPr>
        <w:t>и</w:t>
      </w:r>
      <w:r>
        <w:rPr>
          <w:rFonts w:ascii="Arial" w:hAnsi="Arial" w:cs="Arial"/>
          <w:sz w:val="24"/>
        </w:rPr>
        <w:t xml:space="preserve">мости валовой продукции сельского хозяйства доля малых предприятий составляет 45%. 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Основное направление деятельности сельскохозяйственных предприятий района – мясо – молочное, зерновое. Социально-экономическое развитие агропромышленного комплекса за прошедшие годы характеризовалось положительной динамикой в развитии сельскохозяйственных предприятий. На протяжении нескольких  лет в сельском хозяйстве наблюдается экономический рост. Однако финансовая ситуация в сельском хозяйстве ост</w:t>
      </w:r>
      <w:r>
        <w:rPr>
          <w:sz w:val="24"/>
        </w:rPr>
        <w:t>а</w:t>
      </w:r>
      <w:r>
        <w:rPr>
          <w:sz w:val="24"/>
        </w:rPr>
        <w:t xml:space="preserve">ется сложной. 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Основными причинами относительно медленного развития отрасли сельского хозяйс</w:t>
      </w:r>
      <w:r>
        <w:rPr>
          <w:sz w:val="24"/>
        </w:rPr>
        <w:t>т</w:t>
      </w:r>
      <w:r>
        <w:rPr>
          <w:sz w:val="24"/>
        </w:rPr>
        <w:t xml:space="preserve">ва являются: 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низкие темпы структурно-технологической модернизации отрасли, обновления осно</w:t>
      </w:r>
      <w:r>
        <w:rPr>
          <w:sz w:val="24"/>
        </w:rPr>
        <w:t>в</w:t>
      </w:r>
      <w:r>
        <w:rPr>
          <w:sz w:val="24"/>
        </w:rPr>
        <w:t>ных производственных фондов;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финансовая неустойчивость отрасли, обусловленная нестабильностью рынков сел</w:t>
      </w:r>
      <w:r>
        <w:rPr>
          <w:sz w:val="24"/>
        </w:rPr>
        <w:t>ь</w:t>
      </w:r>
      <w:r>
        <w:rPr>
          <w:sz w:val="24"/>
        </w:rPr>
        <w:t>скохозяйственной продукции, сырья и продовольствия: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proofErr w:type="spellStart"/>
      <w:r>
        <w:rPr>
          <w:sz w:val="24"/>
        </w:rPr>
        <w:t>диспаритет</w:t>
      </w:r>
      <w:proofErr w:type="spellEnd"/>
      <w:r>
        <w:rPr>
          <w:sz w:val="24"/>
        </w:rPr>
        <w:t xml:space="preserve"> цен на продукцию сельского хозяйства и товары производственно-технического назначения и услуги для нужд сельского хозяйства.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Анализ отраслевой структуры малого предпринимательства свидетельствует о ее непропорциональности, недостаточном развитии малого бизнеса, прежде всего, в произво</w:t>
      </w:r>
      <w:r>
        <w:rPr>
          <w:rFonts w:ascii="Arial" w:hAnsi="Arial" w:cs="Arial"/>
        </w:rPr>
        <w:t>д</w:t>
      </w:r>
      <w:r>
        <w:rPr>
          <w:rFonts w:ascii="Arial" w:hAnsi="Arial" w:cs="Arial"/>
        </w:rPr>
        <w:t>ственной сфере.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Повышение эффективности вложения инвестиций именно в производственное н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правление, реализация перспективных </w:t>
      </w:r>
      <w:proofErr w:type="spellStart"/>
      <w:proofErr w:type="gramStart"/>
      <w:r>
        <w:rPr>
          <w:rFonts w:ascii="Arial" w:hAnsi="Arial" w:cs="Arial"/>
        </w:rPr>
        <w:t>бизнес-проектов</w:t>
      </w:r>
      <w:proofErr w:type="spellEnd"/>
      <w:proofErr w:type="gramEnd"/>
      <w:r>
        <w:rPr>
          <w:rFonts w:ascii="Arial" w:hAnsi="Arial" w:cs="Arial"/>
        </w:rPr>
        <w:t xml:space="preserve"> и создание дополнительных раб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>чих мест - одна из основных задач, стоящих перед малым и средним бизнесом в настоящее время.</w:t>
      </w:r>
    </w:p>
    <w:p w:rsidR="006C116B" w:rsidRDefault="006C116B" w:rsidP="006C116B">
      <w:pPr>
        <w:pStyle w:val="ConsPlusNonformat"/>
        <w:widowControl/>
        <w:spacing w:line="360" w:lineRule="auto"/>
        <w:ind w:firstLine="540"/>
        <w:jc w:val="both"/>
        <w:rPr>
          <w:rFonts w:ascii="Arial" w:hAnsi="Arial" w:cs="Arial"/>
          <w:sz w:val="24"/>
        </w:rPr>
      </w:pPr>
    </w:p>
    <w:p w:rsidR="006C116B" w:rsidRDefault="006C116B" w:rsidP="006C116B">
      <w:pPr>
        <w:pStyle w:val="a6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1.2. Информация о реализации Муниципальной целевой программы развития субъектов малого и среднего предпринимательства в Атюрьевском муниципальном районе Ре</w:t>
      </w:r>
      <w:r>
        <w:rPr>
          <w:rFonts w:ascii="Arial" w:hAnsi="Arial" w:cs="Arial"/>
        </w:rPr>
        <w:t>с</w:t>
      </w:r>
      <w:r>
        <w:rPr>
          <w:rFonts w:ascii="Arial" w:hAnsi="Arial" w:cs="Arial"/>
        </w:rPr>
        <w:t>публики Мордовия на 2009-2011 годы</w:t>
      </w:r>
    </w:p>
    <w:p w:rsidR="006C116B" w:rsidRDefault="006C116B" w:rsidP="006C116B">
      <w:pPr>
        <w:pStyle w:val="a6"/>
        <w:spacing w:line="360" w:lineRule="auto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Основной целью Программы развития субъектов малого и среднего предпринимател</w:t>
      </w:r>
      <w:r>
        <w:rPr>
          <w:rFonts w:ascii="Arial" w:hAnsi="Arial" w:cs="Arial"/>
          <w:b w:val="0"/>
          <w:bCs w:val="0"/>
        </w:rPr>
        <w:t>ь</w:t>
      </w:r>
      <w:r>
        <w:rPr>
          <w:rFonts w:ascii="Arial" w:hAnsi="Arial" w:cs="Arial"/>
          <w:b w:val="0"/>
          <w:bCs w:val="0"/>
        </w:rPr>
        <w:t>ства в Атюрьевском муниципальном районе Республики Мордовия  на 2009-2011 годы  я</w:t>
      </w:r>
      <w:r>
        <w:rPr>
          <w:rFonts w:ascii="Arial" w:hAnsi="Arial" w:cs="Arial"/>
          <w:b w:val="0"/>
          <w:bCs w:val="0"/>
        </w:rPr>
        <w:t>в</w:t>
      </w:r>
      <w:r>
        <w:rPr>
          <w:rFonts w:ascii="Arial" w:hAnsi="Arial" w:cs="Arial"/>
          <w:b w:val="0"/>
          <w:bCs w:val="0"/>
        </w:rPr>
        <w:t xml:space="preserve">лялось создание условий, способствующих развитию малого и среднего </w:t>
      </w:r>
      <w:r>
        <w:rPr>
          <w:rFonts w:ascii="Arial" w:hAnsi="Arial" w:cs="Arial"/>
          <w:b w:val="0"/>
          <w:bCs w:val="0"/>
        </w:rPr>
        <w:lastRenderedPageBreak/>
        <w:t>предпринимательства в ра</w:t>
      </w:r>
      <w:r>
        <w:rPr>
          <w:rFonts w:ascii="Arial" w:hAnsi="Arial" w:cs="Arial"/>
          <w:b w:val="0"/>
          <w:bCs w:val="0"/>
        </w:rPr>
        <w:t>й</w:t>
      </w:r>
      <w:r>
        <w:rPr>
          <w:rFonts w:ascii="Arial" w:hAnsi="Arial" w:cs="Arial"/>
          <w:b w:val="0"/>
          <w:bCs w:val="0"/>
        </w:rPr>
        <w:t>оне, обеспечивающих стабилизацию налоговых поступлений в бюджет, создание новых рабочих мест, которые позволили увеличить численность работающих в сфере м</w:t>
      </w:r>
      <w:r>
        <w:rPr>
          <w:rFonts w:ascii="Arial" w:hAnsi="Arial" w:cs="Arial"/>
          <w:b w:val="0"/>
          <w:bCs w:val="0"/>
        </w:rPr>
        <w:t>а</w:t>
      </w:r>
      <w:r>
        <w:rPr>
          <w:rFonts w:ascii="Arial" w:hAnsi="Arial" w:cs="Arial"/>
          <w:b w:val="0"/>
          <w:bCs w:val="0"/>
        </w:rPr>
        <w:t>лого и среднего бизнеса.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Запланированные мероприятия </w:t>
      </w:r>
      <w:hyperlink r:id="rId8" w:history="1">
        <w:r>
          <w:rPr>
            <w:rFonts w:ascii="Arial" w:hAnsi="Arial" w:cs="Arial"/>
          </w:rPr>
          <w:t>программы</w:t>
        </w:r>
      </w:hyperlink>
      <w:r>
        <w:rPr>
          <w:rFonts w:ascii="Arial" w:hAnsi="Arial" w:cs="Arial"/>
        </w:rPr>
        <w:t xml:space="preserve"> осуществлялись по основным направлен</w:t>
      </w:r>
      <w:r>
        <w:rPr>
          <w:rFonts w:ascii="Arial" w:hAnsi="Arial" w:cs="Arial"/>
        </w:rPr>
        <w:t>и</w:t>
      </w:r>
      <w:r>
        <w:rPr>
          <w:rFonts w:ascii="Arial" w:hAnsi="Arial" w:cs="Arial"/>
        </w:rPr>
        <w:t>ям: совершенствование правовой базы и снижение административных барьеров для э</w:t>
      </w:r>
      <w:r>
        <w:rPr>
          <w:rFonts w:ascii="Arial" w:hAnsi="Arial" w:cs="Arial"/>
        </w:rPr>
        <w:t>ф</w:t>
      </w:r>
      <w:r>
        <w:rPr>
          <w:rFonts w:ascii="Arial" w:hAnsi="Arial" w:cs="Arial"/>
        </w:rPr>
        <w:t xml:space="preserve">фективного развития малого и среднего предпринимательства, имущественная поддержка субъектов малого и среднего предпринимательства, </w:t>
      </w:r>
      <w:proofErr w:type="spellStart"/>
      <w:r>
        <w:rPr>
          <w:rFonts w:ascii="Arial" w:hAnsi="Arial" w:cs="Arial"/>
        </w:rPr>
        <w:t>инвестиционно-кредитная</w:t>
      </w:r>
      <w:proofErr w:type="spellEnd"/>
      <w:r>
        <w:rPr>
          <w:rFonts w:ascii="Arial" w:hAnsi="Arial" w:cs="Arial"/>
        </w:rPr>
        <w:t xml:space="preserve"> поддержка малого предпринимательства, совершенствование инфраструктуры поддержки и развития малого и среднего предпринимательства.</w:t>
      </w:r>
    </w:p>
    <w:p w:rsidR="006C116B" w:rsidRDefault="006C116B" w:rsidP="006C116B">
      <w:pPr>
        <w:pStyle w:val="2"/>
      </w:pPr>
      <w:r>
        <w:t>В целях устранения административных барьеров, обеспечения защиты прав и законных интересов субъектов предпринимательства разработаны и утверждены администр</w:t>
      </w:r>
      <w:r>
        <w:t>а</w:t>
      </w:r>
      <w:r>
        <w:t xml:space="preserve">тивные регламенты, в том числе </w:t>
      </w:r>
      <w:proofErr w:type="gramStart"/>
      <w:r>
        <w:t>по</w:t>
      </w:r>
      <w:proofErr w:type="gramEnd"/>
      <w:r>
        <w:t>: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- выделению земельных участков под строительство;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- порядку предоставления в аренду, субаренду, безвозмездное пользование нежилых помещений муниципальной собственности;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- аренде земли;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проведению реконструкции, </w:t>
      </w:r>
      <w:hyperlink r:id="rId9" w:history="1">
        <w:r>
          <w:rPr>
            <w:rFonts w:ascii="Arial" w:hAnsi="Arial" w:cs="Arial"/>
          </w:rPr>
          <w:t>перепланиро</w:t>
        </w:r>
        <w:r>
          <w:rPr>
            <w:rFonts w:ascii="Arial" w:hAnsi="Arial" w:cs="Arial"/>
          </w:rPr>
          <w:t>в</w:t>
        </w:r>
        <w:r>
          <w:rPr>
            <w:rFonts w:ascii="Arial" w:hAnsi="Arial" w:cs="Arial"/>
          </w:rPr>
          <w:t>ке</w:t>
        </w:r>
      </w:hyperlink>
      <w:r>
        <w:rPr>
          <w:rFonts w:ascii="Arial" w:hAnsi="Arial" w:cs="Arial"/>
        </w:rPr>
        <w:t>;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hyperlink r:id="rId10" w:history="1">
        <w:r>
          <w:rPr>
            <w:rFonts w:ascii="Arial" w:hAnsi="Arial" w:cs="Arial"/>
          </w:rPr>
          <w:t>рекламной деятельности</w:t>
        </w:r>
      </w:hyperlink>
      <w:r>
        <w:rPr>
          <w:rFonts w:ascii="Arial" w:hAnsi="Arial" w:cs="Arial"/>
        </w:rPr>
        <w:t>;</w:t>
      </w:r>
    </w:p>
    <w:p w:rsidR="006C116B" w:rsidRDefault="006C116B" w:rsidP="006C116B">
      <w:pPr>
        <w:tabs>
          <w:tab w:val="left" w:pos="567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hyperlink r:id="rId11" w:history="1">
        <w:r>
          <w:rPr>
            <w:rFonts w:ascii="Arial" w:hAnsi="Arial" w:cs="Arial"/>
          </w:rPr>
          <w:t>приватизации</w:t>
        </w:r>
      </w:hyperlink>
      <w:r>
        <w:rPr>
          <w:rFonts w:ascii="Arial" w:hAnsi="Arial" w:cs="Arial"/>
        </w:rPr>
        <w:t xml:space="preserve"> муниципального имущества;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- предоставлению муниципальной услуги по рассмотрению обращений граждан  и юридических лиц.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Действующие регламенты способствуют сокращению сроков рассмотрения и провед</w:t>
      </w:r>
      <w:r>
        <w:rPr>
          <w:rFonts w:ascii="Arial" w:hAnsi="Arial" w:cs="Arial"/>
        </w:rPr>
        <w:t>е</w:t>
      </w:r>
      <w:r>
        <w:rPr>
          <w:rFonts w:ascii="Arial" w:hAnsi="Arial" w:cs="Arial"/>
        </w:rPr>
        <w:t>ния мероприятий при оформлении необходимой разрешительной документации.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При Администрации района образован Совет предпринимателей, который является координационно-совещательным органом, призванным способствовать повышению эффе</w:t>
      </w:r>
      <w:r>
        <w:rPr>
          <w:rFonts w:ascii="Arial" w:hAnsi="Arial" w:cs="Arial"/>
        </w:rPr>
        <w:t>к</w:t>
      </w:r>
      <w:r>
        <w:rPr>
          <w:rFonts w:ascii="Arial" w:hAnsi="Arial" w:cs="Arial"/>
        </w:rPr>
        <w:t>тивности взаимодействия органов местного самоуправления и предпринимательских стру</w:t>
      </w:r>
      <w:r>
        <w:rPr>
          <w:rFonts w:ascii="Arial" w:hAnsi="Arial" w:cs="Arial"/>
        </w:rPr>
        <w:t>к</w:t>
      </w:r>
      <w:r>
        <w:rPr>
          <w:rFonts w:ascii="Arial" w:hAnsi="Arial" w:cs="Arial"/>
        </w:rPr>
        <w:t>тур в реализации государственной политики в сфере малого и среднего предпринимател</w:t>
      </w:r>
      <w:r>
        <w:rPr>
          <w:rFonts w:ascii="Arial" w:hAnsi="Arial" w:cs="Arial"/>
        </w:rPr>
        <w:t>ь</w:t>
      </w:r>
      <w:r>
        <w:rPr>
          <w:rFonts w:ascii="Arial" w:hAnsi="Arial" w:cs="Arial"/>
        </w:rPr>
        <w:t>ства, укреплении и развитии предпринимательского сектора экономики района.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Решения о </w:t>
      </w:r>
      <w:proofErr w:type="spellStart"/>
      <w:r>
        <w:rPr>
          <w:rFonts w:ascii="Arial" w:hAnsi="Arial" w:cs="Arial"/>
        </w:rPr>
        <w:t>микрофинансировании</w:t>
      </w:r>
      <w:proofErr w:type="spellEnd"/>
      <w:r>
        <w:rPr>
          <w:rFonts w:ascii="Arial" w:hAnsi="Arial" w:cs="Arial"/>
        </w:rPr>
        <w:t xml:space="preserve"> АУ "Региональный центр </w:t>
      </w:r>
      <w:proofErr w:type="spellStart"/>
      <w:r>
        <w:rPr>
          <w:rFonts w:ascii="Arial" w:hAnsi="Arial" w:cs="Arial"/>
        </w:rPr>
        <w:t>микрофинансирования</w:t>
      </w:r>
      <w:proofErr w:type="spellEnd"/>
      <w:r>
        <w:rPr>
          <w:rFonts w:ascii="Arial" w:hAnsi="Arial" w:cs="Arial"/>
        </w:rPr>
        <w:t xml:space="preserve"> Республики Мордовия" принимаются только по согласованию с Советом предпринимателей при Администрации Атюрьевского муниципального района.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Субъектам малого  предпринимательства района предоставлено: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2011 год - 1 </w:t>
      </w:r>
      <w:proofErr w:type="spellStart"/>
      <w:r>
        <w:rPr>
          <w:rFonts w:ascii="Arial" w:hAnsi="Arial" w:cs="Arial"/>
        </w:rPr>
        <w:t>микрозайм</w:t>
      </w:r>
      <w:proofErr w:type="spellEnd"/>
      <w:r>
        <w:rPr>
          <w:rFonts w:ascii="Arial" w:hAnsi="Arial" w:cs="Arial"/>
        </w:rPr>
        <w:t xml:space="preserve"> через АУ "Региональный центр </w:t>
      </w:r>
      <w:proofErr w:type="spellStart"/>
      <w:r>
        <w:rPr>
          <w:rFonts w:ascii="Arial" w:hAnsi="Arial" w:cs="Arial"/>
        </w:rPr>
        <w:t>микрофинансирования</w:t>
      </w:r>
      <w:proofErr w:type="spellEnd"/>
      <w:r>
        <w:rPr>
          <w:rFonts w:ascii="Arial" w:hAnsi="Arial" w:cs="Arial"/>
        </w:rPr>
        <w:t xml:space="preserve"> Респу</w:t>
      </w:r>
      <w:r>
        <w:rPr>
          <w:rFonts w:ascii="Arial" w:hAnsi="Arial" w:cs="Arial"/>
        </w:rPr>
        <w:t>б</w:t>
      </w:r>
      <w:r>
        <w:rPr>
          <w:rFonts w:ascii="Arial" w:hAnsi="Arial" w:cs="Arial"/>
        </w:rPr>
        <w:t>лики Мордовия" на 400 тыс. рублей,  1 субъекту малого предпринимательства предоста</w:t>
      </w:r>
      <w:r>
        <w:rPr>
          <w:rFonts w:ascii="Arial" w:hAnsi="Arial" w:cs="Arial"/>
        </w:rPr>
        <w:t>в</w:t>
      </w:r>
      <w:r>
        <w:rPr>
          <w:rFonts w:ascii="Arial" w:hAnsi="Arial" w:cs="Arial"/>
        </w:rPr>
        <w:t>лена субсидия на оплату части процентов за пользование кредитом  кредитной организ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ции.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В 2011 году малыми предприятиями получено 2 гранта по 150 тыс. рублей на откр</w:t>
      </w:r>
      <w:r>
        <w:rPr>
          <w:rFonts w:ascii="Arial" w:hAnsi="Arial" w:cs="Arial"/>
        </w:rPr>
        <w:t>ы</w:t>
      </w:r>
      <w:r>
        <w:rPr>
          <w:rFonts w:ascii="Arial" w:hAnsi="Arial" w:cs="Arial"/>
        </w:rPr>
        <w:t>тие собственного дела.</w:t>
      </w:r>
    </w:p>
    <w:p w:rsidR="006C116B" w:rsidRDefault="006C116B" w:rsidP="006C116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По целевой Программе Минсельхоза России «Развитие </w:t>
      </w:r>
      <w:proofErr w:type="spellStart"/>
      <w:r>
        <w:rPr>
          <w:rFonts w:ascii="Arial" w:hAnsi="Arial" w:cs="Arial"/>
        </w:rPr>
        <w:t>пилотных</w:t>
      </w:r>
      <w:proofErr w:type="spellEnd"/>
      <w:r>
        <w:rPr>
          <w:rFonts w:ascii="Arial" w:hAnsi="Arial" w:cs="Arial"/>
        </w:rPr>
        <w:t xml:space="preserve"> семейных молочных животноводческих ферм на базе крестьянских (фермерских) хозяйств на 2009-2011 годы» в районе на базе КФХ «Ермолаев» построена молочная ферма на 100 голов коров, на сумму 20280 тыс. рублей. </w:t>
      </w:r>
      <w:proofErr w:type="gramStart"/>
      <w:r>
        <w:rPr>
          <w:rFonts w:ascii="Arial" w:hAnsi="Arial" w:cs="Arial"/>
        </w:rPr>
        <w:t>По этому</w:t>
      </w:r>
      <w:proofErr w:type="gramEnd"/>
      <w:r>
        <w:rPr>
          <w:rFonts w:ascii="Arial" w:hAnsi="Arial" w:cs="Arial"/>
        </w:rPr>
        <w:t xml:space="preserve"> же проекту построена молочная ферма на 100 голов в крест</w:t>
      </w:r>
      <w:r>
        <w:rPr>
          <w:rFonts w:ascii="Arial" w:hAnsi="Arial" w:cs="Arial"/>
        </w:rPr>
        <w:t>ь</w:t>
      </w:r>
      <w:r>
        <w:rPr>
          <w:rFonts w:ascii="Arial" w:hAnsi="Arial" w:cs="Arial"/>
        </w:rPr>
        <w:t xml:space="preserve">янском хозяйстве «Лукин». Стоимость проекта 27 млн. рублей. </w:t>
      </w:r>
    </w:p>
    <w:p w:rsidR="006C116B" w:rsidRDefault="006C116B" w:rsidP="006C116B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целях реализации мероприятий, направленных на снижение напряженности на ры</w:t>
      </w:r>
      <w:r>
        <w:rPr>
          <w:rFonts w:ascii="Arial" w:hAnsi="Arial" w:cs="Arial"/>
        </w:rPr>
        <w:t>н</w:t>
      </w:r>
      <w:r>
        <w:rPr>
          <w:rFonts w:ascii="Arial" w:hAnsi="Arial" w:cs="Arial"/>
        </w:rPr>
        <w:t>ке труда, незанятым и безработным гражданам предоставляется информация и консульт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ция по получению субсидии в ГКУ РМ  "Центр занятости населения Атюрьевского района" в сумме 58800 рублей для организации собственного дела и для создания дополнительных р</w:t>
      </w:r>
      <w:r>
        <w:rPr>
          <w:rFonts w:ascii="Arial" w:hAnsi="Arial" w:cs="Arial"/>
        </w:rPr>
        <w:t>а</w:t>
      </w:r>
      <w:r>
        <w:rPr>
          <w:rFonts w:ascii="Arial" w:hAnsi="Arial" w:cs="Arial"/>
        </w:rPr>
        <w:t>бочих мест.</w:t>
      </w:r>
    </w:p>
    <w:p w:rsidR="006C116B" w:rsidRDefault="006C116B" w:rsidP="006C116B">
      <w:pPr>
        <w:pStyle w:val="2"/>
      </w:pPr>
      <w:r>
        <w:t>По состоянию на 1.01. 2012 года собственное дело открыли 155 человек и создали 97 дополнительных рабочих мест. Сфера деятельности в основном сельское хозяйство (о</w:t>
      </w:r>
      <w:r>
        <w:t>т</w:t>
      </w:r>
      <w:r>
        <w:t>корм КРС, овцеводство и пчеловодство), 2 человека организовали торговую деятельность,</w:t>
      </w:r>
      <w:r w:rsidRPr="007C7A6A">
        <w:t xml:space="preserve"> </w:t>
      </w:r>
      <w:r>
        <w:t>3 человека занимаются перевозкой грузов, 3 человека открыли деревообрабатывающее производство,1 человек оказывает бухгалтерские и правовые услуги, 1 человек предоста</w:t>
      </w:r>
      <w:r>
        <w:t>в</w:t>
      </w:r>
      <w:r>
        <w:t>ляет ритуальные услуги.</w:t>
      </w:r>
    </w:p>
    <w:p w:rsidR="006C116B" w:rsidRDefault="006C116B" w:rsidP="006C116B">
      <w:pPr>
        <w:pStyle w:val="3"/>
        <w:widowControl/>
        <w:tabs>
          <w:tab w:val="left" w:pos="567"/>
        </w:tabs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</w:rPr>
        <w:t xml:space="preserve">       </w:t>
      </w:r>
      <w:r>
        <w:rPr>
          <w:rFonts w:ascii="Arial" w:hAnsi="Arial" w:cs="Arial"/>
          <w:sz w:val="24"/>
        </w:rPr>
        <w:t>Улучшается материально-техническая база субъектов малого и среднего предпринимательства. В сфере торговли в 2011 году построено 2 магазина общей площадью 656 кв.м.,  количество торговых точек возросло с 66 до 73 единиц.  Торговая площадь магазинов увеличилась  на 583 кв.м. и  на начало 2012 года составила 2666,7 кв.м., увеличилось количество аптечных пунктов.</w:t>
      </w:r>
    </w:p>
    <w:p w:rsidR="006C116B" w:rsidRDefault="006C116B" w:rsidP="006C116B">
      <w:pPr>
        <w:pStyle w:val="3"/>
        <w:widowControl/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Субъекты малого и среднего предпринимательства участвуют в размещении муниципальных заказов. В 2011 году  выиграли конкурс</w:t>
      </w:r>
      <w:proofErr w:type="gramStart"/>
      <w:r>
        <w:rPr>
          <w:rFonts w:ascii="Arial" w:hAnsi="Arial" w:cs="Arial"/>
          <w:sz w:val="24"/>
        </w:rPr>
        <w:t>ы ООО</w:t>
      </w:r>
      <w:proofErr w:type="gramEnd"/>
      <w:r>
        <w:rPr>
          <w:rFonts w:ascii="Arial" w:hAnsi="Arial" w:cs="Arial"/>
          <w:sz w:val="24"/>
        </w:rPr>
        <w:t xml:space="preserve"> «Глобус», ООО «Кристалл». </w:t>
      </w:r>
    </w:p>
    <w:p w:rsidR="006C116B" w:rsidRDefault="006C116B" w:rsidP="006C116B">
      <w:pPr>
        <w:pStyle w:val="a8"/>
        <w:rPr>
          <w:sz w:val="24"/>
        </w:rPr>
      </w:pPr>
      <w:r>
        <w:rPr>
          <w:rFonts w:ascii="Arial" w:hAnsi="Arial" w:cs="Arial"/>
          <w:sz w:val="24"/>
        </w:rPr>
        <w:t xml:space="preserve">         Доля </w:t>
      </w:r>
      <w:proofErr w:type="gramStart"/>
      <w:r>
        <w:rPr>
          <w:rFonts w:ascii="Arial" w:hAnsi="Arial" w:cs="Arial"/>
          <w:sz w:val="24"/>
        </w:rPr>
        <w:t>муниципальных заказов, выполненных субъектами малого предпринимательс</w:t>
      </w:r>
      <w:r>
        <w:rPr>
          <w:rFonts w:ascii="Arial" w:hAnsi="Arial" w:cs="Arial"/>
          <w:sz w:val="24"/>
        </w:rPr>
        <w:t>т</w:t>
      </w:r>
      <w:r>
        <w:rPr>
          <w:rFonts w:ascii="Arial" w:hAnsi="Arial" w:cs="Arial"/>
          <w:sz w:val="24"/>
        </w:rPr>
        <w:t>ва района составляет</w:t>
      </w:r>
      <w:proofErr w:type="gramEnd"/>
      <w:r>
        <w:rPr>
          <w:rFonts w:ascii="Arial" w:hAnsi="Arial" w:cs="Arial"/>
          <w:sz w:val="24"/>
        </w:rPr>
        <w:t xml:space="preserve"> 66%.</w:t>
      </w:r>
      <w:r>
        <w:rPr>
          <w:sz w:val="24"/>
        </w:rPr>
        <w:t xml:space="preserve">    </w:t>
      </w:r>
    </w:p>
    <w:p w:rsidR="006C116B" w:rsidRDefault="006C116B" w:rsidP="006C116B">
      <w:pPr>
        <w:pStyle w:val="21"/>
      </w:pPr>
      <w:r>
        <w:t xml:space="preserve">         Основными проблемами, тормозящими развитие малого и среднего предприним</w:t>
      </w:r>
      <w:r>
        <w:t>а</w:t>
      </w:r>
      <w:r>
        <w:t>тельства в районе, являются: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недостаточный уровень развития финансово-кредитного механизма и технологий ф</w:t>
      </w:r>
      <w:r>
        <w:rPr>
          <w:sz w:val="24"/>
        </w:rPr>
        <w:t>и</w:t>
      </w:r>
      <w:r>
        <w:rPr>
          <w:sz w:val="24"/>
        </w:rPr>
        <w:t>нансовой поддержки малого предпринимательства;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lastRenderedPageBreak/>
        <w:t>проблемы кадрового обеспечения и подготовки специалистов для малого и среднего предпринимательства;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избыточные административные барьеры, большое количество контролирующих орг</w:t>
      </w:r>
      <w:r>
        <w:rPr>
          <w:sz w:val="24"/>
        </w:rPr>
        <w:t>а</w:t>
      </w:r>
      <w:r>
        <w:rPr>
          <w:sz w:val="24"/>
        </w:rPr>
        <w:t>нов;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недостаточное развитие инфраструктуры поддержки малого и среднего бизнеса в ра</w:t>
      </w:r>
      <w:r>
        <w:rPr>
          <w:sz w:val="24"/>
        </w:rPr>
        <w:t>й</w:t>
      </w:r>
      <w:r>
        <w:rPr>
          <w:sz w:val="24"/>
        </w:rPr>
        <w:t>оне.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Разрешить проблемы, препятствующие дальнейшему развитию малого и среднего предпринимательства в районе, позволят оптимизация государственной поддержки малого и среднего предпринимательства и обеспечение эффективного взаимодействия по вопросам поддержки и развития малого и среднего предпринимательства исполнительных орг</w:t>
      </w:r>
      <w:r>
        <w:rPr>
          <w:sz w:val="24"/>
        </w:rPr>
        <w:t>а</w:t>
      </w:r>
      <w:r>
        <w:rPr>
          <w:sz w:val="24"/>
        </w:rPr>
        <w:t>нов государственной власти Республики Мордовия, органов местного самоуправления и Совета предпринимателей района.</w:t>
      </w:r>
    </w:p>
    <w:p w:rsidR="006C116B" w:rsidRDefault="006C116B" w:rsidP="006C116B">
      <w:pPr>
        <w:pStyle w:val="ConsPlusNormal"/>
        <w:widowControl/>
        <w:spacing w:line="360" w:lineRule="auto"/>
        <w:ind w:firstLine="539"/>
        <w:jc w:val="both"/>
        <w:rPr>
          <w:sz w:val="24"/>
        </w:rPr>
      </w:pPr>
    </w:p>
    <w:p w:rsidR="006C116B" w:rsidRDefault="006C116B" w:rsidP="006C116B">
      <w:pPr>
        <w:pStyle w:val="ConsPlusNormal"/>
        <w:widowControl/>
        <w:spacing w:line="360" w:lineRule="auto"/>
        <w:ind w:firstLine="539"/>
        <w:jc w:val="both"/>
        <w:rPr>
          <w:sz w:val="24"/>
        </w:rPr>
      </w:pPr>
    </w:p>
    <w:p w:rsidR="006C116B" w:rsidRDefault="006C116B" w:rsidP="006C116B">
      <w:pPr>
        <w:pStyle w:val="ConsPlusNormal"/>
        <w:widowControl/>
        <w:spacing w:line="360" w:lineRule="auto"/>
        <w:ind w:firstLine="539"/>
        <w:jc w:val="both"/>
        <w:rPr>
          <w:sz w:val="24"/>
        </w:rPr>
      </w:pPr>
    </w:p>
    <w:p w:rsidR="006C116B" w:rsidRDefault="006C116B" w:rsidP="006C116B">
      <w:pPr>
        <w:pStyle w:val="ConsPlusNormal"/>
        <w:widowControl/>
        <w:spacing w:line="360" w:lineRule="auto"/>
        <w:ind w:firstLine="0"/>
        <w:jc w:val="center"/>
        <w:outlineLvl w:val="1"/>
        <w:rPr>
          <w:b/>
          <w:bCs/>
          <w:sz w:val="24"/>
        </w:rPr>
      </w:pPr>
      <w:r>
        <w:rPr>
          <w:b/>
          <w:bCs/>
          <w:sz w:val="24"/>
        </w:rPr>
        <w:t>2. Основные цели, задачи Программы,</w:t>
      </w:r>
    </w:p>
    <w:p w:rsidR="006C116B" w:rsidRDefault="006C116B" w:rsidP="006C116B">
      <w:pPr>
        <w:pStyle w:val="ConsPlusNormal"/>
        <w:widowControl/>
        <w:spacing w:line="360" w:lineRule="auto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индикаторы и показатели</w:t>
      </w:r>
    </w:p>
    <w:p w:rsidR="006C116B" w:rsidRDefault="006C116B" w:rsidP="006C116B">
      <w:pPr>
        <w:pStyle w:val="ConsPlusNormal"/>
        <w:widowControl/>
        <w:spacing w:line="360" w:lineRule="auto"/>
        <w:ind w:firstLine="0"/>
        <w:jc w:val="center"/>
        <w:rPr>
          <w:sz w:val="24"/>
        </w:rPr>
      </w:pP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Целью Программы является формирование благоприятных условий для развития малого и среднего предпринимательства и увеличение его вклада в производственную и социальную сферы экономики района, обеспечения эффективного взаимодействия по вопросам поддержки и развития малого и среднего предпринимательства органов местного с</w:t>
      </w:r>
      <w:r>
        <w:rPr>
          <w:sz w:val="24"/>
        </w:rPr>
        <w:t>а</w:t>
      </w:r>
      <w:r>
        <w:rPr>
          <w:sz w:val="24"/>
        </w:rPr>
        <w:t>моуправления и Совета предпринимателей района.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Для достижения поставленной в Программе цели необходимо решение следующих з</w:t>
      </w:r>
      <w:r>
        <w:rPr>
          <w:sz w:val="24"/>
        </w:rPr>
        <w:t>а</w:t>
      </w:r>
      <w:r>
        <w:rPr>
          <w:sz w:val="24"/>
        </w:rPr>
        <w:t>дач:</w:t>
      </w:r>
    </w:p>
    <w:p w:rsidR="006C116B" w:rsidRDefault="006C116B" w:rsidP="006C116B">
      <w:pPr>
        <w:pStyle w:val="ConsPlusNormal"/>
        <w:widowControl/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>устранение административных барьеров, препятствующих развитию малого и среднего предпринимательства в районе;</w:t>
      </w:r>
    </w:p>
    <w:p w:rsidR="006C116B" w:rsidRDefault="006C116B" w:rsidP="006C116B">
      <w:pPr>
        <w:pStyle w:val="ConsPlusNormal"/>
        <w:widowControl/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>содействие развитию малого и среднего предпринимательства в приоритетных  н</w:t>
      </w:r>
      <w:r>
        <w:rPr>
          <w:sz w:val="24"/>
        </w:rPr>
        <w:t>а</w:t>
      </w:r>
      <w:r>
        <w:rPr>
          <w:sz w:val="24"/>
        </w:rPr>
        <w:t>правлениях;</w:t>
      </w:r>
    </w:p>
    <w:p w:rsidR="006C116B" w:rsidRDefault="006C116B" w:rsidP="006C116B">
      <w:pPr>
        <w:pStyle w:val="ConsPlusNormal"/>
        <w:widowControl/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>организация подготовки и повышения квалификации кадров для малого и среднего предпринимательства;</w:t>
      </w:r>
    </w:p>
    <w:p w:rsidR="006C116B" w:rsidRDefault="006C116B" w:rsidP="006C116B">
      <w:pPr>
        <w:pStyle w:val="ConsPlusNormal"/>
        <w:widowControl/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>обеспечение доступности финансовых ресурсов для малого и среднего предприним</w:t>
      </w:r>
      <w:r>
        <w:rPr>
          <w:sz w:val="24"/>
        </w:rPr>
        <w:t>а</w:t>
      </w:r>
      <w:r>
        <w:rPr>
          <w:sz w:val="24"/>
        </w:rPr>
        <w:t>тельства;</w:t>
      </w:r>
    </w:p>
    <w:p w:rsidR="006C116B" w:rsidRDefault="006C116B" w:rsidP="006C116B">
      <w:pPr>
        <w:pStyle w:val="ConsPlusNormal"/>
        <w:widowControl/>
        <w:spacing w:line="360" w:lineRule="auto"/>
        <w:ind w:firstLine="0"/>
        <w:jc w:val="both"/>
        <w:rPr>
          <w:sz w:val="24"/>
        </w:rPr>
      </w:pPr>
      <w:r>
        <w:rPr>
          <w:sz w:val="24"/>
        </w:rPr>
        <w:t xml:space="preserve">       организация передвижных торговых пунктов в малых и удаленных населенных пунктах;</w:t>
      </w:r>
    </w:p>
    <w:p w:rsidR="006C116B" w:rsidRDefault="006C116B" w:rsidP="006C116B">
      <w:pPr>
        <w:pStyle w:val="ConsPlusNormal"/>
        <w:widowControl/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>обеспечение поддержки начинающих предпринимателей;</w:t>
      </w:r>
    </w:p>
    <w:p w:rsidR="006C116B" w:rsidRDefault="006C116B" w:rsidP="006C116B">
      <w:pPr>
        <w:pStyle w:val="ConsPlusNormal"/>
        <w:widowControl/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lastRenderedPageBreak/>
        <w:t>развитие инфраструктуры государственной и негосударственной поддержки малого и среднего предпринимательства;</w:t>
      </w:r>
    </w:p>
    <w:p w:rsidR="006C116B" w:rsidRDefault="006C116B" w:rsidP="006C116B">
      <w:pPr>
        <w:pStyle w:val="ConsPlusNormal"/>
        <w:widowControl/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>улучшение имиджа малого и среднего предпринимательства и формирование полож</w:t>
      </w:r>
      <w:r>
        <w:rPr>
          <w:sz w:val="24"/>
        </w:rPr>
        <w:t>и</w:t>
      </w:r>
      <w:r>
        <w:rPr>
          <w:sz w:val="24"/>
        </w:rPr>
        <w:t>тельного отношения к нему в обществе;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активизация участия субъектов малого и среднего предпринимательства в приорите</w:t>
      </w:r>
      <w:r>
        <w:rPr>
          <w:sz w:val="24"/>
        </w:rPr>
        <w:t>т</w:t>
      </w:r>
      <w:r>
        <w:rPr>
          <w:sz w:val="24"/>
        </w:rPr>
        <w:t>ных национальных проектах.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 xml:space="preserve"> Приоритетными направлениями поддержки малого и среднего предпринимательства являются: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поддержка начинающих предпринимателей, в том числе молодежи и социально нез</w:t>
      </w:r>
      <w:r>
        <w:rPr>
          <w:sz w:val="24"/>
        </w:rPr>
        <w:t>а</w:t>
      </w:r>
      <w:r>
        <w:rPr>
          <w:sz w:val="24"/>
        </w:rPr>
        <w:t>щищенных групп населения;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поддержка малого и среднего предпринимательства в производственной сфере;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поддержка малого и среднего предпринимательства в сельском хозяйстве;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поддержка проектов по развитию сферы бытового обслуживания населения;</w:t>
      </w:r>
    </w:p>
    <w:p w:rsidR="006C116B" w:rsidRDefault="006C116B" w:rsidP="006C116B">
      <w:pPr>
        <w:pStyle w:val="ConsPlusNormal"/>
        <w:widowControl/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>Предполагается реализовать Программу в период с 2014 по 2018 год. В Программе предусматривается комплекс взаимосвязанных мероприятий по развитию и государстве</w:t>
      </w:r>
      <w:r>
        <w:rPr>
          <w:sz w:val="24"/>
        </w:rPr>
        <w:t>н</w:t>
      </w:r>
      <w:r>
        <w:rPr>
          <w:sz w:val="24"/>
        </w:rPr>
        <w:t>ной поддержке малого и среднего предпринимательства на протяжении всего срока дейс</w:t>
      </w:r>
      <w:r>
        <w:rPr>
          <w:sz w:val="24"/>
        </w:rPr>
        <w:t>т</w:t>
      </w:r>
      <w:r>
        <w:rPr>
          <w:sz w:val="24"/>
        </w:rPr>
        <w:t xml:space="preserve">вия Программы, в </w:t>
      </w:r>
      <w:proofErr w:type="gramStart"/>
      <w:r>
        <w:rPr>
          <w:sz w:val="24"/>
        </w:rPr>
        <w:t>связи</w:t>
      </w:r>
      <w:proofErr w:type="gramEnd"/>
      <w:r>
        <w:rPr>
          <w:sz w:val="24"/>
        </w:rPr>
        <w:t xml:space="preserve"> с чем отдельные этапы ее реализации не выделяются.</w:t>
      </w:r>
    </w:p>
    <w:p w:rsidR="006C116B" w:rsidRDefault="006C116B" w:rsidP="006C116B">
      <w:pPr>
        <w:pStyle w:val="ConsPlusNormal"/>
        <w:widowControl/>
        <w:spacing w:line="360" w:lineRule="auto"/>
        <w:ind w:firstLine="0"/>
        <w:jc w:val="both"/>
        <w:rPr>
          <w:sz w:val="24"/>
        </w:rPr>
      </w:pPr>
      <w:r>
        <w:rPr>
          <w:sz w:val="24"/>
        </w:rPr>
        <w:t xml:space="preserve">       Основные целевые индикаторы реализации Программы приведены в Приложении № 1.</w:t>
      </w:r>
    </w:p>
    <w:p w:rsidR="006C116B" w:rsidRDefault="006C116B" w:rsidP="006C116B">
      <w:pPr>
        <w:pStyle w:val="ConsPlusNormal"/>
        <w:widowControl/>
        <w:spacing w:line="360" w:lineRule="auto"/>
        <w:ind w:firstLine="0"/>
        <w:jc w:val="center"/>
        <w:rPr>
          <w:sz w:val="24"/>
        </w:rPr>
      </w:pPr>
    </w:p>
    <w:p w:rsidR="006C116B" w:rsidRDefault="006C116B" w:rsidP="006C116B">
      <w:pPr>
        <w:pStyle w:val="ConsPlusNormal"/>
        <w:widowControl/>
        <w:spacing w:line="360" w:lineRule="auto"/>
        <w:ind w:firstLine="0"/>
        <w:jc w:val="center"/>
        <w:outlineLvl w:val="1"/>
        <w:rPr>
          <w:b/>
          <w:bCs/>
          <w:sz w:val="24"/>
        </w:rPr>
      </w:pPr>
      <w:r>
        <w:rPr>
          <w:b/>
          <w:bCs/>
          <w:sz w:val="24"/>
        </w:rPr>
        <w:t>3. Перечень программных мероприятий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Достижение цели и решение поставленных задач осуществляется через мероприятия (Приложение № 2), реализация которых будет способствовать дальнейшему эффективному развитию малого и среднего предпринимательства в районе. Мероприятия характеризуют основные направления поддержки малого и среднего предпринимательства, предусмо</w:t>
      </w:r>
      <w:r>
        <w:rPr>
          <w:sz w:val="24"/>
        </w:rPr>
        <w:t>т</w:t>
      </w:r>
      <w:r>
        <w:rPr>
          <w:sz w:val="24"/>
        </w:rPr>
        <w:t>ренные в Программе:</w:t>
      </w:r>
    </w:p>
    <w:p w:rsidR="006C116B" w:rsidRDefault="006C116B" w:rsidP="006C116B">
      <w:pPr>
        <w:pStyle w:val="ConsPlusNormal"/>
        <w:widowControl/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>Стимулирование развития малого и среднего бизнеса, в том числе предоставление</w:t>
      </w:r>
    </w:p>
    <w:p w:rsidR="006C116B" w:rsidRDefault="006C116B" w:rsidP="006C116B">
      <w:pPr>
        <w:pStyle w:val="ConsPlusNormal"/>
        <w:widowControl/>
        <w:spacing w:line="360" w:lineRule="auto"/>
        <w:ind w:firstLine="0"/>
        <w:jc w:val="both"/>
        <w:rPr>
          <w:sz w:val="24"/>
        </w:rPr>
      </w:pPr>
      <w:r>
        <w:rPr>
          <w:sz w:val="24"/>
        </w:rPr>
        <w:t xml:space="preserve">              пустующих и неиспользуемых помещений, производственного и технологического </w:t>
      </w:r>
    </w:p>
    <w:p w:rsidR="006C116B" w:rsidRDefault="006C116B" w:rsidP="006C116B">
      <w:pPr>
        <w:pStyle w:val="ConsPlusNormal"/>
        <w:widowControl/>
        <w:spacing w:line="360" w:lineRule="auto"/>
        <w:ind w:firstLine="0"/>
        <w:jc w:val="both"/>
        <w:rPr>
          <w:sz w:val="24"/>
        </w:rPr>
      </w:pPr>
      <w:r>
        <w:rPr>
          <w:sz w:val="24"/>
        </w:rPr>
        <w:t xml:space="preserve">              оборудования.</w:t>
      </w:r>
    </w:p>
    <w:p w:rsidR="006C116B" w:rsidRDefault="006C116B" w:rsidP="006C116B">
      <w:pPr>
        <w:pStyle w:val="ConsPlusNormal"/>
        <w:widowControl/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Привлечение малого и среднего предпринимательства к выполнению </w:t>
      </w:r>
    </w:p>
    <w:p w:rsidR="006C116B" w:rsidRDefault="006C116B" w:rsidP="006C116B">
      <w:pPr>
        <w:pStyle w:val="ConsPlusNormal"/>
        <w:widowControl/>
        <w:spacing w:line="360" w:lineRule="auto"/>
        <w:ind w:left="900" w:firstLine="0"/>
        <w:jc w:val="both"/>
        <w:rPr>
          <w:sz w:val="24"/>
        </w:rPr>
      </w:pPr>
      <w:r>
        <w:rPr>
          <w:sz w:val="24"/>
        </w:rPr>
        <w:t>муниципальных заказов в различных сферах.</w:t>
      </w:r>
    </w:p>
    <w:p w:rsidR="006C116B" w:rsidRDefault="006C116B" w:rsidP="006C116B">
      <w:pPr>
        <w:pStyle w:val="ConsPlusNormal"/>
        <w:widowControl/>
        <w:numPr>
          <w:ilvl w:val="0"/>
          <w:numId w:val="1"/>
        </w:numPr>
        <w:spacing w:line="360" w:lineRule="auto"/>
        <w:jc w:val="both"/>
        <w:rPr>
          <w:sz w:val="24"/>
        </w:rPr>
      </w:pPr>
      <w:r w:rsidRPr="00056759">
        <w:rPr>
          <w:sz w:val="24"/>
        </w:rPr>
        <w:t xml:space="preserve">Организация и проведение конференций, семинаров, " круглых столов" по вопросам развития малого и среднего </w:t>
      </w:r>
      <w:r>
        <w:rPr>
          <w:sz w:val="24"/>
        </w:rPr>
        <w:t>предпринимательства.</w:t>
      </w:r>
    </w:p>
    <w:p w:rsidR="006C116B" w:rsidRPr="00056759" w:rsidRDefault="006C116B" w:rsidP="006C116B">
      <w:pPr>
        <w:pStyle w:val="ConsPlusNormal"/>
        <w:widowControl/>
        <w:numPr>
          <w:ilvl w:val="0"/>
          <w:numId w:val="1"/>
        </w:numPr>
        <w:spacing w:line="360" w:lineRule="auto"/>
        <w:jc w:val="both"/>
        <w:rPr>
          <w:sz w:val="24"/>
        </w:rPr>
      </w:pPr>
      <w:r w:rsidRPr="00056759">
        <w:rPr>
          <w:sz w:val="24"/>
        </w:rPr>
        <w:t xml:space="preserve">Консультирование и профессиональная ориентация незанятых граждан в целях       </w:t>
      </w:r>
    </w:p>
    <w:p w:rsidR="006C116B" w:rsidRDefault="006C116B" w:rsidP="006C116B">
      <w:pPr>
        <w:pStyle w:val="ConsPlusNormal"/>
        <w:widowControl/>
        <w:spacing w:line="360" w:lineRule="auto"/>
        <w:ind w:left="900" w:firstLine="0"/>
        <w:jc w:val="both"/>
        <w:rPr>
          <w:sz w:val="24"/>
        </w:rPr>
      </w:pPr>
      <w:r>
        <w:rPr>
          <w:sz w:val="24"/>
        </w:rPr>
        <w:t>определения возможностей их эффективной деятельности в качестве</w:t>
      </w:r>
    </w:p>
    <w:p w:rsidR="006C116B" w:rsidRDefault="006C116B" w:rsidP="006C116B">
      <w:pPr>
        <w:pStyle w:val="ConsPlusNormal"/>
        <w:widowControl/>
        <w:spacing w:line="360" w:lineRule="auto"/>
        <w:ind w:left="900" w:firstLine="0"/>
        <w:jc w:val="both"/>
        <w:rPr>
          <w:sz w:val="24"/>
        </w:rPr>
      </w:pPr>
      <w:r>
        <w:rPr>
          <w:sz w:val="24"/>
        </w:rPr>
        <w:lastRenderedPageBreak/>
        <w:t>предпринимателей, по вопросам ведения предпринимательской деятельности и возможностям получения государственной поддержки.</w:t>
      </w:r>
    </w:p>
    <w:p w:rsidR="006C116B" w:rsidRDefault="006C116B" w:rsidP="006C116B">
      <w:pPr>
        <w:pStyle w:val="ConsPlusNormal"/>
        <w:widowControl/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>Проведение организационных мероприятий, посвященных</w:t>
      </w:r>
    </w:p>
    <w:p w:rsidR="006C116B" w:rsidRDefault="006C116B" w:rsidP="006C116B">
      <w:pPr>
        <w:pStyle w:val="ConsPlusNormal"/>
        <w:widowControl/>
        <w:spacing w:line="360" w:lineRule="auto"/>
        <w:ind w:left="900" w:firstLine="0"/>
        <w:jc w:val="both"/>
        <w:rPr>
          <w:sz w:val="24"/>
        </w:rPr>
      </w:pPr>
      <w:r>
        <w:rPr>
          <w:sz w:val="24"/>
        </w:rPr>
        <w:t>профессиональному празднику «День предпринимателя».</w:t>
      </w:r>
    </w:p>
    <w:p w:rsidR="006C116B" w:rsidRDefault="006C116B" w:rsidP="006C116B">
      <w:pPr>
        <w:pStyle w:val="ConsPlusNormal"/>
        <w:widowControl/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Организация участия предпринимателей в </w:t>
      </w:r>
      <w:proofErr w:type="gramStart"/>
      <w:r>
        <w:rPr>
          <w:sz w:val="24"/>
        </w:rPr>
        <w:t>республиканском</w:t>
      </w:r>
      <w:proofErr w:type="gramEnd"/>
    </w:p>
    <w:p w:rsidR="006C116B" w:rsidRDefault="006C116B" w:rsidP="006C116B">
      <w:pPr>
        <w:pStyle w:val="ConsPlusNormal"/>
        <w:widowControl/>
        <w:spacing w:line="360" w:lineRule="auto"/>
        <w:ind w:left="900" w:firstLine="0"/>
        <w:jc w:val="both"/>
        <w:rPr>
          <w:sz w:val="24"/>
        </w:rPr>
      </w:pPr>
      <w:proofErr w:type="gramStart"/>
      <w:r>
        <w:rPr>
          <w:sz w:val="24"/>
        </w:rPr>
        <w:t>конкурсе</w:t>
      </w:r>
      <w:proofErr w:type="gramEnd"/>
      <w:r>
        <w:rPr>
          <w:sz w:val="24"/>
        </w:rPr>
        <w:t xml:space="preserve"> «Предприниматель Республики Мордовия».</w:t>
      </w:r>
    </w:p>
    <w:p w:rsidR="006C116B" w:rsidRDefault="006C116B" w:rsidP="006C116B">
      <w:pPr>
        <w:pStyle w:val="ConsPlusNormal"/>
        <w:widowControl/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>Обеспечить поддержку со стороны органов местного самоуправления</w:t>
      </w:r>
    </w:p>
    <w:p w:rsidR="006C116B" w:rsidRDefault="006C116B" w:rsidP="006C116B">
      <w:pPr>
        <w:pStyle w:val="ConsPlusNormal"/>
        <w:widowControl/>
        <w:spacing w:line="360" w:lineRule="auto"/>
        <w:ind w:left="900" w:firstLine="0"/>
        <w:jc w:val="both"/>
        <w:rPr>
          <w:sz w:val="24"/>
        </w:rPr>
      </w:pPr>
      <w:r>
        <w:rPr>
          <w:sz w:val="24"/>
        </w:rPr>
        <w:t xml:space="preserve">малому и среднему бизнесу в решении </w:t>
      </w:r>
      <w:proofErr w:type="spellStart"/>
      <w:r>
        <w:rPr>
          <w:sz w:val="24"/>
        </w:rPr>
        <w:t>энерго</w:t>
      </w:r>
      <w:proofErr w:type="spellEnd"/>
      <w:r>
        <w:rPr>
          <w:sz w:val="24"/>
        </w:rPr>
        <w:t>-, тепл</w:t>
      </w:r>
      <w:proofErr w:type="gramStart"/>
      <w:r>
        <w:rPr>
          <w:sz w:val="24"/>
        </w:rPr>
        <w:t>о-</w:t>
      </w:r>
      <w:proofErr w:type="gramEnd"/>
      <w:r>
        <w:rPr>
          <w:sz w:val="24"/>
        </w:rPr>
        <w:t xml:space="preserve">, </w:t>
      </w:r>
      <w:proofErr w:type="spellStart"/>
      <w:r>
        <w:rPr>
          <w:sz w:val="24"/>
        </w:rPr>
        <w:t>водообеспечения</w:t>
      </w:r>
      <w:proofErr w:type="spellEnd"/>
      <w:r>
        <w:rPr>
          <w:sz w:val="24"/>
        </w:rPr>
        <w:t>.</w:t>
      </w:r>
    </w:p>
    <w:p w:rsidR="006C116B" w:rsidRDefault="006C116B" w:rsidP="006C116B">
      <w:pPr>
        <w:pStyle w:val="ConsPlusNormal"/>
        <w:widowControl/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Обеспечивать активное распространение информации для </w:t>
      </w:r>
      <w:proofErr w:type="gramStart"/>
      <w:r>
        <w:rPr>
          <w:sz w:val="24"/>
        </w:rPr>
        <w:t>широких</w:t>
      </w:r>
      <w:proofErr w:type="gramEnd"/>
    </w:p>
    <w:p w:rsidR="006C116B" w:rsidRDefault="006C116B" w:rsidP="006C116B">
      <w:pPr>
        <w:pStyle w:val="ConsPlusNormal"/>
        <w:widowControl/>
        <w:spacing w:line="360" w:lineRule="auto"/>
        <w:ind w:left="900" w:firstLine="0"/>
        <w:jc w:val="both"/>
        <w:rPr>
          <w:sz w:val="24"/>
        </w:rPr>
      </w:pPr>
      <w:r>
        <w:rPr>
          <w:sz w:val="24"/>
        </w:rPr>
        <w:t>кругов населения и предпринимателей о действующей системе</w:t>
      </w:r>
    </w:p>
    <w:p w:rsidR="006C116B" w:rsidRDefault="006C116B" w:rsidP="006C116B">
      <w:pPr>
        <w:pStyle w:val="ConsPlusNormal"/>
        <w:widowControl/>
        <w:spacing w:line="360" w:lineRule="auto"/>
        <w:ind w:left="900" w:firstLine="0"/>
        <w:jc w:val="both"/>
        <w:rPr>
          <w:sz w:val="24"/>
        </w:rPr>
      </w:pPr>
      <w:r>
        <w:rPr>
          <w:sz w:val="24"/>
        </w:rPr>
        <w:t>поддержки предпринимателей малого и среднего бизнеса.</w:t>
      </w:r>
    </w:p>
    <w:p w:rsidR="006C116B" w:rsidRDefault="006C116B" w:rsidP="006C116B">
      <w:pPr>
        <w:pStyle w:val="ConsPlusNormal"/>
        <w:widowControl/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>Обеспечивать повышение информированности граждан с участием СМИ</w:t>
      </w:r>
    </w:p>
    <w:p w:rsidR="006C116B" w:rsidRDefault="006C116B" w:rsidP="006C116B">
      <w:pPr>
        <w:pStyle w:val="ConsPlusNormal"/>
        <w:widowControl/>
        <w:spacing w:line="360" w:lineRule="auto"/>
        <w:ind w:left="900" w:firstLine="0"/>
        <w:jc w:val="both"/>
        <w:rPr>
          <w:sz w:val="24"/>
        </w:rPr>
      </w:pPr>
      <w:r>
        <w:rPr>
          <w:sz w:val="24"/>
        </w:rPr>
        <w:t>о положительном опыте и возможностях предпринимательства для роста</w:t>
      </w:r>
    </w:p>
    <w:p w:rsidR="006C116B" w:rsidRDefault="006C116B" w:rsidP="006C116B">
      <w:pPr>
        <w:pStyle w:val="ConsPlusNormal"/>
        <w:widowControl/>
        <w:spacing w:line="360" w:lineRule="auto"/>
        <w:ind w:left="900" w:firstLine="0"/>
        <w:jc w:val="both"/>
        <w:rPr>
          <w:sz w:val="24"/>
        </w:rPr>
      </w:pPr>
      <w:r>
        <w:rPr>
          <w:sz w:val="24"/>
        </w:rPr>
        <w:t>благосостояния домохозяйств.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center"/>
        <w:outlineLvl w:val="1"/>
        <w:rPr>
          <w:b/>
          <w:bCs/>
          <w:sz w:val="24"/>
        </w:rPr>
      </w:pPr>
      <w:r>
        <w:rPr>
          <w:b/>
          <w:bCs/>
          <w:sz w:val="24"/>
        </w:rPr>
        <w:t>4. Обоснование ресурсного обеспечения Программы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proofErr w:type="gramStart"/>
      <w:r>
        <w:rPr>
          <w:sz w:val="24"/>
        </w:rPr>
        <w:t>Финансирование мероприятий Программы осуществляется за счет средств местного бюджета в сумме 30 тыс. рублей, в том числе по годам: 2014 год – 5 тыс. рублей, 2015 год – 5 тыс. рублей, 2016 год – 5 тыс. рублей, 2017 год – 5 тыс. рублей, 2018 год – 10 тыс. рублей.</w:t>
      </w:r>
      <w:proofErr w:type="gramEnd"/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В ходе реализации Программы отдельные мероприятия могут уточняться, а объемы финансирования мероприятий подлежат корректировке с учетом расходов местного  бю</w:t>
      </w:r>
      <w:r>
        <w:rPr>
          <w:sz w:val="24"/>
        </w:rPr>
        <w:t>д</w:t>
      </w:r>
      <w:r>
        <w:rPr>
          <w:sz w:val="24"/>
        </w:rPr>
        <w:t>жета.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</w:p>
    <w:p w:rsidR="006C116B" w:rsidRDefault="006C116B" w:rsidP="006C116B">
      <w:pPr>
        <w:pStyle w:val="ConsPlusNormal"/>
        <w:widowControl/>
        <w:spacing w:line="360" w:lineRule="auto"/>
        <w:ind w:firstLine="540"/>
        <w:jc w:val="center"/>
        <w:outlineLvl w:val="1"/>
        <w:rPr>
          <w:b/>
          <w:bCs/>
          <w:sz w:val="24"/>
        </w:rPr>
      </w:pPr>
      <w:r>
        <w:rPr>
          <w:b/>
          <w:bCs/>
          <w:sz w:val="24"/>
        </w:rPr>
        <w:t>5. Механизмы реализации, управления Программой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center"/>
        <w:outlineLvl w:val="1"/>
        <w:rPr>
          <w:b/>
          <w:bCs/>
          <w:sz w:val="24"/>
        </w:rPr>
      </w:pP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Поддержка субъектов малого и среднего предпринимательства органами исполн</w:t>
      </w:r>
      <w:r>
        <w:rPr>
          <w:sz w:val="24"/>
        </w:rPr>
        <w:t>и</w:t>
      </w:r>
      <w:r>
        <w:rPr>
          <w:sz w:val="24"/>
        </w:rPr>
        <w:t>тельной власти, общественными организациями, образующими инфраструктуру поддержки субъектов малого и среднего предпринимательства, осуществляется в соответствии с Ф</w:t>
      </w:r>
      <w:r>
        <w:rPr>
          <w:sz w:val="24"/>
        </w:rPr>
        <w:t>е</w:t>
      </w:r>
      <w:r>
        <w:rPr>
          <w:sz w:val="24"/>
        </w:rPr>
        <w:t>деральным законом от 24.07.2007 года № 209-ФЗ «О развитии малого и среднего предпр</w:t>
      </w:r>
      <w:r>
        <w:rPr>
          <w:sz w:val="24"/>
        </w:rPr>
        <w:t>и</w:t>
      </w:r>
      <w:r>
        <w:rPr>
          <w:sz w:val="24"/>
        </w:rPr>
        <w:t>нимательства в Российской Федерации».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Инфраструктуру поддержки субъектов малого и среднего могут составлять учебные центры, консультационные центры, фонды поддержки малого и среднего предприним</w:t>
      </w:r>
      <w:r>
        <w:rPr>
          <w:sz w:val="24"/>
        </w:rPr>
        <w:t>а</w:t>
      </w:r>
      <w:r>
        <w:rPr>
          <w:sz w:val="24"/>
        </w:rPr>
        <w:t xml:space="preserve">тельства, объединения предпринимателей и иные организации, осуществляющие свою деятельность по территориальному или отраслевому принципу. 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lastRenderedPageBreak/>
        <w:t xml:space="preserve"> Сотрудниками Администрации района постоянно предоставляются гражданам и субъектам малого и среднего предпринимательства Атюрьевского муниципального района и</w:t>
      </w:r>
      <w:r>
        <w:rPr>
          <w:sz w:val="24"/>
        </w:rPr>
        <w:t>н</w:t>
      </w:r>
      <w:r>
        <w:rPr>
          <w:sz w:val="24"/>
        </w:rPr>
        <w:t>формация и консультация:</w:t>
      </w:r>
    </w:p>
    <w:p w:rsidR="006C116B" w:rsidRDefault="006C116B" w:rsidP="006C116B">
      <w:pPr>
        <w:pStyle w:val="ConsPlusNormal"/>
        <w:widowControl/>
        <w:numPr>
          <w:ilvl w:val="0"/>
          <w:numId w:val="3"/>
        </w:numPr>
        <w:spacing w:line="360" w:lineRule="auto"/>
        <w:jc w:val="both"/>
        <w:rPr>
          <w:sz w:val="24"/>
        </w:rPr>
      </w:pPr>
      <w:r>
        <w:rPr>
          <w:sz w:val="24"/>
        </w:rPr>
        <w:t>по получению субсидии в ГКУ «Центр занятости населения Атюрьевского района Республики Мордовия»;</w:t>
      </w:r>
    </w:p>
    <w:p w:rsidR="006C116B" w:rsidRDefault="006C116B" w:rsidP="006C116B">
      <w:pPr>
        <w:pStyle w:val="ConsPlusNormal"/>
        <w:widowControl/>
        <w:numPr>
          <w:ilvl w:val="0"/>
          <w:numId w:val="3"/>
        </w:numPr>
        <w:spacing w:line="360" w:lineRule="auto"/>
        <w:jc w:val="both"/>
        <w:rPr>
          <w:sz w:val="24"/>
        </w:rPr>
      </w:pPr>
      <w:r>
        <w:rPr>
          <w:sz w:val="24"/>
        </w:rPr>
        <w:t>по предоставлению грантов на создание и развитие собственного бизнеса (дела) Министерством торговли и предпринимательства Республики Мордовия;</w:t>
      </w:r>
    </w:p>
    <w:p w:rsidR="006C116B" w:rsidRDefault="006C116B" w:rsidP="006C116B">
      <w:pPr>
        <w:pStyle w:val="ConsPlusNormal"/>
        <w:widowControl/>
        <w:numPr>
          <w:ilvl w:val="0"/>
          <w:numId w:val="3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по предоставлению </w:t>
      </w:r>
      <w:proofErr w:type="spellStart"/>
      <w:r>
        <w:rPr>
          <w:sz w:val="24"/>
        </w:rPr>
        <w:t>микрозаймов</w:t>
      </w:r>
      <w:proofErr w:type="spellEnd"/>
      <w:r>
        <w:rPr>
          <w:sz w:val="24"/>
        </w:rPr>
        <w:t xml:space="preserve"> через АУ «Региональный центр </w:t>
      </w:r>
      <w:proofErr w:type="spellStart"/>
      <w:r>
        <w:rPr>
          <w:sz w:val="24"/>
        </w:rPr>
        <w:t>микрофинансир</w:t>
      </w:r>
      <w:r>
        <w:rPr>
          <w:sz w:val="24"/>
        </w:rPr>
        <w:t>о</w:t>
      </w:r>
      <w:r>
        <w:rPr>
          <w:sz w:val="24"/>
        </w:rPr>
        <w:t>вания</w:t>
      </w:r>
      <w:proofErr w:type="spellEnd"/>
      <w:r>
        <w:rPr>
          <w:sz w:val="24"/>
        </w:rPr>
        <w:t xml:space="preserve"> РМ».</w:t>
      </w:r>
    </w:p>
    <w:p w:rsidR="006C116B" w:rsidRDefault="006C116B" w:rsidP="006C116B">
      <w:pPr>
        <w:pStyle w:val="ConsPlusNormal"/>
        <w:widowControl/>
        <w:spacing w:line="360" w:lineRule="auto"/>
        <w:ind w:firstLine="0"/>
        <w:jc w:val="both"/>
        <w:rPr>
          <w:sz w:val="24"/>
        </w:rPr>
      </w:pPr>
      <w:r>
        <w:rPr>
          <w:sz w:val="24"/>
        </w:rPr>
        <w:t xml:space="preserve">         Информационно-консультационная поддержка также осуществляется и через АНО «Редакция газеты «Сельские вести» и через официальный сайт Администрации Атюрье</w:t>
      </w:r>
      <w:r>
        <w:rPr>
          <w:sz w:val="24"/>
        </w:rPr>
        <w:t>в</w:t>
      </w:r>
      <w:r>
        <w:rPr>
          <w:sz w:val="24"/>
        </w:rPr>
        <w:t>ского муниципального района. На сайте размещается информация о принятых нормативно-правовых документах местного самоуправления, касающихся вопросов деятельности субъектов м</w:t>
      </w:r>
      <w:r>
        <w:rPr>
          <w:sz w:val="24"/>
        </w:rPr>
        <w:t>а</w:t>
      </w:r>
      <w:r>
        <w:rPr>
          <w:sz w:val="24"/>
        </w:rPr>
        <w:t>лого и среднего предпринимательства на территории района.</w:t>
      </w:r>
    </w:p>
    <w:p w:rsidR="006C116B" w:rsidRDefault="006C116B" w:rsidP="006C116B">
      <w:pPr>
        <w:pStyle w:val="ConsPlusNormal"/>
        <w:widowControl/>
        <w:spacing w:line="360" w:lineRule="auto"/>
        <w:ind w:firstLine="0"/>
        <w:jc w:val="both"/>
        <w:rPr>
          <w:sz w:val="24"/>
        </w:rPr>
      </w:pPr>
      <w:r>
        <w:rPr>
          <w:sz w:val="24"/>
        </w:rPr>
        <w:t xml:space="preserve">         Чтобы получить информационную, консультационную поддержку субъекты малого и среднего предпринимательства могут обратиться в устной форме или с заявлением в а</w:t>
      </w:r>
      <w:r>
        <w:rPr>
          <w:sz w:val="24"/>
        </w:rPr>
        <w:t>д</w:t>
      </w:r>
      <w:r>
        <w:rPr>
          <w:sz w:val="24"/>
        </w:rPr>
        <w:t>министрацию района.</w:t>
      </w:r>
    </w:p>
    <w:p w:rsidR="006C116B" w:rsidRDefault="006C116B" w:rsidP="006C116B">
      <w:pPr>
        <w:pStyle w:val="ConsPlusNormal"/>
        <w:widowControl/>
        <w:spacing w:line="360" w:lineRule="auto"/>
        <w:ind w:firstLine="0"/>
        <w:jc w:val="both"/>
        <w:rPr>
          <w:sz w:val="24"/>
        </w:rPr>
      </w:pPr>
      <w:r>
        <w:rPr>
          <w:sz w:val="24"/>
        </w:rPr>
        <w:t xml:space="preserve">        Субъекты малого и среднего предпринимательства, обращающиеся за оказанием поддержки, должны представить документы в порядке и на условиях, установленных фед</w:t>
      </w:r>
      <w:r>
        <w:rPr>
          <w:sz w:val="24"/>
        </w:rPr>
        <w:t>е</w:t>
      </w:r>
      <w:r>
        <w:rPr>
          <w:sz w:val="24"/>
        </w:rPr>
        <w:t>ральным законодательством.</w:t>
      </w:r>
    </w:p>
    <w:p w:rsidR="006C116B" w:rsidRDefault="006C116B" w:rsidP="006C116B">
      <w:pPr>
        <w:pStyle w:val="ConsPlusNormal"/>
        <w:widowControl/>
        <w:spacing w:line="360" w:lineRule="auto"/>
        <w:ind w:firstLine="0"/>
        <w:jc w:val="both"/>
        <w:rPr>
          <w:sz w:val="24"/>
        </w:rPr>
      </w:pPr>
      <w:r>
        <w:rPr>
          <w:sz w:val="24"/>
        </w:rPr>
        <w:t xml:space="preserve">       Условия и порядок оказания поддержки субъектам малого и среднего предприним</w:t>
      </w:r>
      <w:r>
        <w:rPr>
          <w:sz w:val="24"/>
        </w:rPr>
        <w:t>а</w:t>
      </w:r>
      <w:r>
        <w:rPr>
          <w:sz w:val="24"/>
        </w:rPr>
        <w:t>тельства и организациям, образующим инфраструктуру поддержки субъектов малого и среднего предпринимательства путем рассмотрения обращений (устных, письменных, ч</w:t>
      </w:r>
      <w:r>
        <w:rPr>
          <w:sz w:val="24"/>
        </w:rPr>
        <w:t>е</w:t>
      </w:r>
      <w:r>
        <w:rPr>
          <w:sz w:val="24"/>
        </w:rPr>
        <w:t>рез Интернет) и оказания практической помощи в поставленных вопросах в рамках полож</w:t>
      </w:r>
      <w:r>
        <w:rPr>
          <w:sz w:val="24"/>
        </w:rPr>
        <w:t>е</w:t>
      </w:r>
      <w:r>
        <w:rPr>
          <w:sz w:val="24"/>
        </w:rPr>
        <w:t>ний действующего  административного регламента по рассмотрению обращений админис</w:t>
      </w:r>
      <w:r>
        <w:rPr>
          <w:sz w:val="24"/>
        </w:rPr>
        <w:t>т</w:t>
      </w:r>
      <w:r>
        <w:rPr>
          <w:sz w:val="24"/>
        </w:rPr>
        <w:t>рацией Атюрьевского муниципального района.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Управление реализацией Программы осуществляет администрация Атюрьевского м</w:t>
      </w:r>
      <w:r>
        <w:rPr>
          <w:sz w:val="24"/>
        </w:rPr>
        <w:t>у</w:t>
      </w:r>
      <w:r>
        <w:rPr>
          <w:sz w:val="24"/>
        </w:rPr>
        <w:t xml:space="preserve">ниципального района и осуществляет следующие функции по реализации Программы: 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организация и координация деятельности всех исполнителей мероприятий Програ</w:t>
      </w:r>
      <w:r>
        <w:rPr>
          <w:sz w:val="24"/>
        </w:rPr>
        <w:t>м</w:t>
      </w:r>
      <w:r>
        <w:rPr>
          <w:sz w:val="24"/>
        </w:rPr>
        <w:t>мы;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определение приоритетных направлений и утверждение первоочередных мероприятий Программы;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отбор основных исполнителей мероприятий Программы;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 xml:space="preserve">организацию отчетности реализации Программы. 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Исполнителями мероприятий Программы являются: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lastRenderedPageBreak/>
        <w:t>отделы Администрации Атюрьевского муниципального района;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Совет предпринимателей при администрации Атюрьевского муниципального района      (по согласованию);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Исполнители мероприятий Программы выполняют следующие функции по реализации</w:t>
      </w:r>
      <w:r>
        <w:t xml:space="preserve"> </w:t>
      </w:r>
      <w:r>
        <w:rPr>
          <w:sz w:val="24"/>
        </w:rPr>
        <w:t>Программы: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выполнение мероприятий Программы, закрепленных за ними;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proofErr w:type="gramStart"/>
      <w:r>
        <w:rPr>
          <w:sz w:val="24"/>
        </w:rPr>
        <w:t>контроль за</w:t>
      </w:r>
      <w:proofErr w:type="gramEnd"/>
      <w:r>
        <w:rPr>
          <w:sz w:val="24"/>
        </w:rPr>
        <w:t xml:space="preserve"> ходом выполнения закрепленных мероприятий;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участие в подготовке отчета о ходе реализации мероприятий Программы и эффекти</w:t>
      </w:r>
      <w:r>
        <w:rPr>
          <w:sz w:val="24"/>
        </w:rPr>
        <w:t>в</w:t>
      </w:r>
      <w:r>
        <w:rPr>
          <w:sz w:val="24"/>
        </w:rPr>
        <w:t>ности использования финансовых средств.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Исполнители мероприятий Программы несут ответственность за своевременное и к</w:t>
      </w:r>
      <w:r>
        <w:rPr>
          <w:sz w:val="24"/>
        </w:rPr>
        <w:t>а</w:t>
      </w:r>
      <w:r>
        <w:rPr>
          <w:sz w:val="24"/>
        </w:rPr>
        <w:t>чественное выполнение мероприятий Программы.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proofErr w:type="gramStart"/>
      <w:r>
        <w:rPr>
          <w:sz w:val="24"/>
        </w:rPr>
        <w:t>Контроль за</w:t>
      </w:r>
      <w:proofErr w:type="gramEnd"/>
      <w:r>
        <w:rPr>
          <w:sz w:val="24"/>
        </w:rPr>
        <w:t xml:space="preserve"> реализацией Программы осуществляет администрация Атюрьевского м</w:t>
      </w:r>
      <w:r>
        <w:rPr>
          <w:sz w:val="24"/>
        </w:rPr>
        <w:t>у</w:t>
      </w:r>
      <w:r>
        <w:rPr>
          <w:sz w:val="24"/>
        </w:rPr>
        <w:t xml:space="preserve">ниципального района. 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</w:p>
    <w:p w:rsidR="006C116B" w:rsidRDefault="006C116B" w:rsidP="006C116B">
      <w:pPr>
        <w:pStyle w:val="ConsPlusNormal"/>
        <w:widowControl/>
        <w:spacing w:line="360" w:lineRule="auto"/>
        <w:ind w:firstLine="540"/>
        <w:jc w:val="center"/>
        <w:outlineLvl w:val="1"/>
        <w:rPr>
          <w:b/>
          <w:bCs/>
          <w:sz w:val="24"/>
        </w:rPr>
      </w:pPr>
      <w:r>
        <w:rPr>
          <w:b/>
          <w:bCs/>
          <w:sz w:val="24"/>
        </w:rPr>
        <w:t>6. Оценка социально-экономической  эффективности Программы.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center"/>
        <w:outlineLvl w:val="1"/>
        <w:rPr>
          <w:sz w:val="24"/>
        </w:rPr>
      </w:pP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Эффективная реализация мероприятий Программы к концу 2018 года позволит:</w:t>
      </w:r>
    </w:p>
    <w:p w:rsidR="006C116B" w:rsidRDefault="006C116B" w:rsidP="006C116B">
      <w:pPr>
        <w:pStyle w:val="ConsPlusNormal"/>
        <w:widowControl/>
        <w:spacing w:line="360" w:lineRule="auto"/>
        <w:ind w:firstLine="0"/>
        <w:jc w:val="both"/>
        <w:rPr>
          <w:sz w:val="24"/>
        </w:rPr>
      </w:pPr>
      <w:r>
        <w:rPr>
          <w:sz w:val="24"/>
        </w:rPr>
        <w:t xml:space="preserve">       создать благоприятные условия для эффективного количественного роста и развития малого и среднего предпринимательства, и обеспечить экономический рост предприним</w:t>
      </w:r>
      <w:r>
        <w:rPr>
          <w:sz w:val="24"/>
        </w:rPr>
        <w:t>а</w:t>
      </w:r>
      <w:r>
        <w:rPr>
          <w:sz w:val="24"/>
        </w:rPr>
        <w:t>тельского сектора экономики района;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создать новые производства, внедрить современное оборудование и прогрессивные технологии, а также создать дополнительные рабочие места для населения района;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обеспечить рост объемов продукции, произведенной предприятиями малого и средн</w:t>
      </w:r>
      <w:r>
        <w:rPr>
          <w:sz w:val="24"/>
        </w:rPr>
        <w:t>е</w:t>
      </w:r>
      <w:r>
        <w:rPr>
          <w:sz w:val="24"/>
        </w:rPr>
        <w:t>го бизнеса во всех отраслях экономики района;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обеспечить повышение социальной защиты наемных работников малых и средних предприятий и индивидуальных предпринимателей;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обеспечить уровень среднемесячной заработной платы работников малых и средних предприятий в размере не ниже среднеотраслевой;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создать благоприятный общественный климат и повысить престиж предпринимател</w:t>
      </w:r>
      <w:r>
        <w:rPr>
          <w:sz w:val="24"/>
        </w:rPr>
        <w:t>ь</w:t>
      </w:r>
      <w:r>
        <w:rPr>
          <w:sz w:val="24"/>
        </w:rPr>
        <w:t>ской деятельности;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увеличить объем поступления налогов в бюджеты различного уровня и платежей во внебюджетные фонды от субъектов малого и среднего предпринимательства.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Реализация Программы позволит достичь следующих результатов: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количество субъектов  малого и среднего предпринимательства ежегодно будет ув</w:t>
      </w:r>
      <w:r>
        <w:rPr>
          <w:sz w:val="24"/>
        </w:rPr>
        <w:t>е</w:t>
      </w:r>
      <w:r>
        <w:rPr>
          <w:sz w:val="24"/>
        </w:rPr>
        <w:t xml:space="preserve">личиваться не менее чем на 3  процента и составит к  2018 году  </w:t>
      </w:r>
      <w:r>
        <w:rPr>
          <w:color w:val="000000"/>
          <w:sz w:val="24"/>
        </w:rPr>
        <w:t xml:space="preserve">165 </w:t>
      </w:r>
      <w:r>
        <w:rPr>
          <w:sz w:val="24"/>
        </w:rPr>
        <w:t>единиц;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lastRenderedPageBreak/>
        <w:t xml:space="preserve">число занятых в сфере малого предпринимательства ежегодно будет увеличиваться не менее чем на 3 процента и составит к 2018 году 611 человек; 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доля численности занятых на малых и средних предприятиях в общей среднесписо</w:t>
      </w:r>
      <w:r>
        <w:rPr>
          <w:sz w:val="24"/>
        </w:rPr>
        <w:t>ч</w:t>
      </w:r>
      <w:r>
        <w:rPr>
          <w:sz w:val="24"/>
        </w:rPr>
        <w:t>ной численности занятых составит в 2018 году не менее 30 процентов;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оборот малых и средних предприятий ежегодно будет увеличиваться не менее чем на 5 процентов в сопоставимых ценах и составит к 2018 году 234354 тыс. рублей;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инвестиции в основной капитал будут увеличиваться и к 2018 году составят 6678 тыс. рублей.</w:t>
      </w:r>
    </w:p>
    <w:p w:rsidR="006C116B" w:rsidRDefault="006C116B" w:rsidP="006C116B">
      <w:pPr>
        <w:pStyle w:val="ConsPlusNormal"/>
        <w:widowControl/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>Реализация Программы не повлечет негативных социальных, экономических и экол</w:t>
      </w:r>
      <w:r>
        <w:rPr>
          <w:sz w:val="24"/>
        </w:rPr>
        <w:t>о</w:t>
      </w:r>
      <w:r>
        <w:rPr>
          <w:sz w:val="24"/>
        </w:rPr>
        <w:t>гических последствий.</w:t>
      </w:r>
    </w:p>
    <w:p w:rsidR="006C116B" w:rsidRDefault="006C116B" w:rsidP="006C116B">
      <w:pPr>
        <w:pStyle w:val="ConsPlusNormal"/>
        <w:widowControl/>
        <w:ind w:firstLine="0"/>
        <w:jc w:val="right"/>
      </w:pPr>
    </w:p>
    <w:p w:rsidR="006C116B" w:rsidRDefault="006C116B" w:rsidP="006C116B">
      <w:pPr>
        <w:pStyle w:val="ConsPlusNormal"/>
        <w:widowControl/>
        <w:ind w:firstLine="0"/>
        <w:jc w:val="right"/>
      </w:pPr>
    </w:p>
    <w:p w:rsidR="006C116B" w:rsidRDefault="006C116B" w:rsidP="006C116B">
      <w:pPr>
        <w:pStyle w:val="ConsPlusNormal"/>
        <w:widowControl/>
        <w:ind w:firstLine="0"/>
        <w:jc w:val="right"/>
      </w:pPr>
    </w:p>
    <w:p w:rsidR="006C116B" w:rsidRDefault="006C116B" w:rsidP="006C116B">
      <w:pPr>
        <w:pStyle w:val="ConsPlusNormal"/>
        <w:widowControl/>
        <w:ind w:firstLine="0"/>
        <w:jc w:val="right"/>
      </w:pPr>
    </w:p>
    <w:p w:rsidR="006C116B" w:rsidRDefault="006C116B" w:rsidP="006C116B">
      <w:pPr>
        <w:pStyle w:val="ConsPlusNormal"/>
        <w:widowControl/>
        <w:ind w:firstLine="0"/>
        <w:jc w:val="right"/>
      </w:pPr>
    </w:p>
    <w:p w:rsidR="006C116B" w:rsidRDefault="006C116B" w:rsidP="006C116B">
      <w:pPr>
        <w:pStyle w:val="ConsPlusNormal"/>
        <w:widowControl/>
        <w:ind w:firstLine="0"/>
        <w:jc w:val="right"/>
      </w:pPr>
    </w:p>
    <w:p w:rsidR="006C116B" w:rsidRDefault="006C116B" w:rsidP="006C116B">
      <w:pPr>
        <w:pStyle w:val="ConsPlusNormal"/>
        <w:widowControl/>
        <w:ind w:firstLine="0"/>
        <w:jc w:val="right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  <w:r>
        <w:t xml:space="preserve">                                                      </w:t>
      </w: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  <w:r>
        <w:t xml:space="preserve">                                                       </w:t>
      </w: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  <w:r>
        <w:t xml:space="preserve">                                                         </w:t>
      </w: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</w:p>
    <w:p w:rsidR="006C116B" w:rsidRDefault="006C116B" w:rsidP="006C116B">
      <w:pPr>
        <w:pStyle w:val="ConsPlusNormal"/>
        <w:widowControl/>
        <w:ind w:firstLine="0"/>
        <w:jc w:val="center"/>
        <w:outlineLvl w:val="1"/>
      </w:pPr>
      <w:r>
        <w:t xml:space="preserve">                                                          Приложение № 1</w:t>
      </w:r>
    </w:p>
    <w:p w:rsidR="006C116B" w:rsidRDefault="006C116B" w:rsidP="006C116B">
      <w:pPr>
        <w:pStyle w:val="ConsPlusNormal"/>
        <w:widowControl/>
        <w:ind w:firstLine="0"/>
        <w:jc w:val="center"/>
      </w:pPr>
      <w:r>
        <w:t xml:space="preserve">                                                                                                            к муниципальной целевой программе развития</w:t>
      </w:r>
    </w:p>
    <w:p w:rsidR="006C116B" w:rsidRDefault="006C116B" w:rsidP="006C116B">
      <w:pPr>
        <w:pStyle w:val="ConsPlusNormal"/>
        <w:widowControl/>
        <w:ind w:firstLine="0"/>
        <w:jc w:val="center"/>
      </w:pPr>
      <w:r>
        <w:t xml:space="preserve">                                                                                                   малого и среднего предпринимательства</w:t>
      </w:r>
    </w:p>
    <w:p w:rsidR="006C116B" w:rsidRDefault="006C116B" w:rsidP="006C116B">
      <w:pPr>
        <w:pStyle w:val="ConsPlusNormal"/>
        <w:widowControl/>
        <w:ind w:firstLine="0"/>
      </w:pPr>
      <w:r>
        <w:t xml:space="preserve">                                                                                                            в Атюрьевском муниципальном районе </w:t>
      </w:r>
    </w:p>
    <w:p w:rsidR="006C116B" w:rsidRDefault="006C116B" w:rsidP="006C116B">
      <w:pPr>
        <w:pStyle w:val="ConsPlusNormal"/>
        <w:widowControl/>
        <w:ind w:firstLine="0"/>
        <w:jc w:val="center"/>
      </w:pPr>
      <w:r>
        <w:t xml:space="preserve">                                                              на 2014 - 2018 годы</w:t>
      </w:r>
    </w:p>
    <w:p w:rsidR="006C116B" w:rsidRDefault="006C116B" w:rsidP="006C116B">
      <w:pPr>
        <w:pStyle w:val="ConsPlusNormal"/>
        <w:widowControl/>
        <w:ind w:firstLine="0"/>
        <w:jc w:val="right"/>
      </w:pPr>
    </w:p>
    <w:p w:rsidR="006C116B" w:rsidRDefault="006C116B" w:rsidP="006C116B">
      <w:pPr>
        <w:pStyle w:val="ConsPlusNormal"/>
        <w:widowControl/>
        <w:ind w:firstLine="0"/>
        <w:jc w:val="center"/>
      </w:pPr>
      <w:r>
        <w:t>ПЕРЕЧЕНЬ</w:t>
      </w:r>
    </w:p>
    <w:p w:rsidR="006C116B" w:rsidRDefault="006C116B" w:rsidP="006C116B">
      <w:pPr>
        <w:pStyle w:val="ConsPlusNormal"/>
        <w:widowControl/>
        <w:ind w:firstLine="0"/>
        <w:jc w:val="center"/>
      </w:pPr>
    </w:p>
    <w:p w:rsidR="006C116B" w:rsidRDefault="006C116B" w:rsidP="006C116B">
      <w:pPr>
        <w:pStyle w:val="ConsPlusNormal"/>
        <w:widowControl/>
        <w:ind w:firstLine="0"/>
        <w:jc w:val="center"/>
      </w:pPr>
      <w:r>
        <w:t>ЦЕЛЕВЫХ ИНДИКАТОРОВ РЕАЛИЗАЦИИ МУНИЦИПАЛЬНОЙ ПРОГРАММЫ</w:t>
      </w:r>
    </w:p>
    <w:p w:rsidR="006C116B" w:rsidRDefault="006C116B" w:rsidP="006C116B">
      <w:pPr>
        <w:pStyle w:val="ConsPlusNormal"/>
        <w:widowControl/>
        <w:ind w:firstLine="0"/>
        <w:jc w:val="center"/>
      </w:pPr>
      <w:r>
        <w:t xml:space="preserve">РАЗВИТИЯ  МАЛОГО И СРЕДНЕГО </w:t>
      </w:r>
    </w:p>
    <w:p w:rsidR="006C116B" w:rsidRDefault="006C116B" w:rsidP="006C116B">
      <w:pPr>
        <w:pStyle w:val="ConsPlusNormal"/>
        <w:widowControl/>
        <w:ind w:firstLine="0"/>
        <w:jc w:val="center"/>
      </w:pPr>
      <w:r>
        <w:t>ПРЕДПРИНИМАТЕЛЬСТВА В АТЮРЬЕВСКОМ МУНИЦИПАЛЬНОМ РАЙОНЕ</w:t>
      </w:r>
    </w:p>
    <w:p w:rsidR="006C116B" w:rsidRDefault="006C116B" w:rsidP="006C116B">
      <w:pPr>
        <w:pStyle w:val="ConsPlusNormal"/>
        <w:widowControl/>
        <w:ind w:firstLine="0"/>
        <w:jc w:val="center"/>
      </w:pPr>
      <w:r>
        <w:t>НА 2014 - 2018 ГОДЫ</w:t>
      </w:r>
    </w:p>
    <w:p w:rsidR="006C116B" w:rsidRDefault="006C116B" w:rsidP="006C116B">
      <w:pPr>
        <w:pStyle w:val="ConsPlusNormal"/>
        <w:widowControl/>
        <w:ind w:firstLine="0"/>
        <w:jc w:val="center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535"/>
        <w:gridCol w:w="1080"/>
        <w:gridCol w:w="898"/>
        <w:gridCol w:w="851"/>
        <w:gridCol w:w="850"/>
        <w:gridCol w:w="866"/>
      </w:tblGrid>
      <w:tr w:rsidR="006C116B" w:rsidTr="00AE0AED">
        <w:tblPrEx>
          <w:tblCellMar>
            <w:top w:w="0" w:type="dxa"/>
            <w:bottom w:w="0" w:type="dxa"/>
          </w:tblCellMar>
        </w:tblPrEx>
        <w:trPr>
          <w:cantSplit/>
          <w:trHeight w:val="616"/>
        </w:trPr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Индикаторы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 xml:space="preserve">2014  </w:t>
            </w:r>
            <w:r>
              <w:br/>
              <w:t>год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 xml:space="preserve">2015  </w:t>
            </w:r>
            <w:r>
              <w:br/>
              <w:t>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 xml:space="preserve">2016  </w:t>
            </w:r>
            <w:r>
              <w:br/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2017 год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2018 год</w:t>
            </w:r>
          </w:p>
        </w:tc>
      </w:tr>
      <w:tr w:rsidR="006C116B" w:rsidTr="00AE0AE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</w:pPr>
            <w:r>
              <w:t>Количество субъектов малого и среднего предприним</w:t>
            </w:r>
            <w:r>
              <w:t>а</w:t>
            </w:r>
            <w:r>
              <w:t>тельства, в том числе: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147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151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155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6C116B" w:rsidRDefault="006C116B" w:rsidP="00AE0AED">
            <w:pPr>
              <w:jc w:val="center"/>
            </w:pPr>
            <w:r>
              <w:t>160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r>
              <w:t>165</w:t>
            </w:r>
          </w:p>
        </w:tc>
      </w:tr>
      <w:tr w:rsidR="006C116B" w:rsidTr="00AE0AED">
        <w:tblPrEx>
          <w:tblCellMar>
            <w:top w:w="0" w:type="dxa"/>
            <w:bottom w:w="0" w:type="dxa"/>
          </w:tblCellMar>
        </w:tblPrEx>
        <w:trPr>
          <w:cantSplit/>
          <w:trHeight w:val="410"/>
        </w:trPr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</w:pPr>
            <w:r>
              <w:t xml:space="preserve"> малые и средние предприятия, единиц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48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50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50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</w:t>
            </w:r>
          </w:p>
        </w:tc>
      </w:tr>
      <w:tr w:rsidR="006C116B" w:rsidTr="00AE0AED">
        <w:tblPrEx>
          <w:tblCellMar>
            <w:top w:w="0" w:type="dxa"/>
            <w:bottom w:w="0" w:type="dxa"/>
          </w:tblCellMar>
        </w:tblPrEx>
        <w:trPr>
          <w:cantSplit/>
          <w:trHeight w:val="337"/>
        </w:trPr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</w:pPr>
            <w:r>
              <w:t xml:space="preserve"> Индивидуальные предприниматели, единиц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99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101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105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</w:t>
            </w:r>
          </w:p>
        </w:tc>
      </w:tr>
      <w:tr w:rsidR="006C116B" w:rsidTr="00AE0AE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</w:pPr>
            <w:r>
              <w:t>Прирост количества субъектов малого и среднего пре</w:t>
            </w:r>
            <w:r>
              <w:t>д</w:t>
            </w:r>
            <w:r>
              <w:t xml:space="preserve">принимательства, % в год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3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6C116B" w:rsidTr="00AE0AED">
        <w:tblPrEx>
          <w:tblCellMar>
            <w:top w:w="0" w:type="dxa"/>
            <w:bottom w:w="0" w:type="dxa"/>
          </w:tblCellMar>
        </w:tblPrEx>
        <w:trPr>
          <w:cantSplit/>
          <w:trHeight w:val="72"/>
        </w:trPr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</w:pP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</w:pPr>
          </w:p>
        </w:tc>
      </w:tr>
      <w:tr w:rsidR="006C116B" w:rsidTr="00AE0AE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</w:pPr>
            <w:r>
              <w:t xml:space="preserve">Число занятых в сфере малого предпринимательства, человек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565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576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587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599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611</w:t>
            </w:r>
          </w:p>
        </w:tc>
      </w:tr>
      <w:tr w:rsidR="006C116B" w:rsidTr="00AE0AE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</w:pPr>
            <w:r>
              <w:t xml:space="preserve">Доля </w:t>
            </w:r>
            <w:proofErr w:type="gramStart"/>
            <w:r>
              <w:t>занятых</w:t>
            </w:r>
            <w:proofErr w:type="gramEnd"/>
            <w:r>
              <w:t xml:space="preserve"> сфере малого предпринимательства в    </w:t>
            </w:r>
            <w:r>
              <w:br/>
              <w:t xml:space="preserve">общей среднесписочной численности       </w:t>
            </w:r>
            <w:r>
              <w:br/>
              <w:t xml:space="preserve">занятых, %                 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26,5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27,8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28,5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29,5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6C116B" w:rsidTr="00AE0AED">
        <w:tblPrEx>
          <w:tblCellMar>
            <w:top w:w="0" w:type="dxa"/>
            <w:bottom w:w="0" w:type="dxa"/>
          </w:tblCellMar>
        </w:tblPrEx>
        <w:trPr>
          <w:cantSplit/>
          <w:trHeight w:val="286"/>
        </w:trPr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116B" w:rsidTr="00AE0AED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</w:pPr>
            <w:r>
              <w:t xml:space="preserve">Оборот малых и средних предприятий, тыс. рублей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189184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198643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208575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221089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234354</w:t>
            </w:r>
          </w:p>
        </w:tc>
      </w:tr>
      <w:tr w:rsidR="006C116B" w:rsidTr="00AE0AE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</w:pPr>
            <w:r>
              <w:t xml:space="preserve">Прирост оборота малых и средних предприятий  в     </w:t>
            </w:r>
            <w:r>
              <w:br/>
              <w:t xml:space="preserve">сопоставимых ценах, % в год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6C116B" w:rsidTr="00AE0AE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</w:pPr>
            <w:r>
              <w:t>Инвестиции в основной капитал малых и средних пре</w:t>
            </w:r>
            <w:r>
              <w:t>д</w:t>
            </w:r>
            <w:r>
              <w:t xml:space="preserve">приятий, тыс. рублей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3755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4175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  <w:r>
              <w:t>5010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5807</w:t>
            </w: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6678</w:t>
            </w:r>
          </w:p>
        </w:tc>
      </w:tr>
      <w:tr w:rsidR="006C116B" w:rsidTr="00AE0AE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</w:pPr>
            <w:r>
              <w:t xml:space="preserve">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116B" w:rsidRDefault="006C116B" w:rsidP="00AE0AED">
            <w:pPr>
              <w:pStyle w:val="ConsPlusNormal"/>
              <w:widowControl/>
              <w:ind w:firstLine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16B" w:rsidRDefault="006C116B" w:rsidP="00AE0A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116B" w:rsidTr="00AE0AED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10080" w:type="dxa"/>
            <w:gridSpan w:val="6"/>
            <w:tcBorders>
              <w:top w:val="single" w:sz="6" w:space="0" w:color="auto"/>
              <w:right w:val="single" w:sz="4" w:space="0" w:color="auto"/>
            </w:tcBorders>
          </w:tcPr>
          <w:p w:rsidR="006C116B" w:rsidRDefault="006C116B" w:rsidP="00AE0AE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C116B" w:rsidRDefault="006C116B" w:rsidP="006C116B">
      <w:pPr>
        <w:pStyle w:val="ConsPlusNormal"/>
        <w:widowControl/>
        <w:ind w:firstLine="0"/>
        <w:sectPr w:rsidR="006C116B">
          <w:headerReference w:type="even" r:id="rId12"/>
          <w:headerReference w:type="default" r:id="rId13"/>
          <w:pgSz w:w="11906" w:h="16838"/>
          <w:pgMar w:top="1134" w:right="454" w:bottom="1134" w:left="1021" w:header="709" w:footer="709" w:gutter="0"/>
          <w:cols w:space="708"/>
          <w:titlePg/>
          <w:docGrid w:linePitch="360"/>
        </w:sectPr>
      </w:pPr>
    </w:p>
    <w:p w:rsidR="00B238A4" w:rsidRDefault="00B238A4"/>
    <w:sectPr w:rsidR="00B23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ACB" w:rsidRDefault="00B238A4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8D1ACB" w:rsidRDefault="00B238A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ACB" w:rsidRDefault="00B238A4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6C116B">
      <w:rPr>
        <w:rStyle w:val="a3"/>
        <w:noProof/>
      </w:rPr>
      <w:t>15</w:t>
    </w:r>
    <w:r>
      <w:rPr>
        <w:rStyle w:val="a3"/>
      </w:rPr>
      <w:fldChar w:fldCharType="end"/>
    </w:r>
  </w:p>
  <w:p w:rsidR="008D1ACB" w:rsidRDefault="00B238A4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B33DD"/>
    <w:multiLevelType w:val="multilevel"/>
    <w:tmpl w:val="CF00B0E6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D61AED"/>
    <w:multiLevelType w:val="hybridMultilevel"/>
    <w:tmpl w:val="27788F88"/>
    <w:lvl w:ilvl="0" w:tplc="FD5EC3C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7B6638C6"/>
    <w:multiLevelType w:val="hybridMultilevel"/>
    <w:tmpl w:val="42D07E06"/>
    <w:lvl w:ilvl="0" w:tplc="9C7EFD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C116B"/>
    <w:rsid w:val="006C116B"/>
    <w:rsid w:val="00B23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116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6C11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nformat">
    <w:name w:val="ConsPlusNonformat"/>
    <w:rsid w:val="006C11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3">
    <w:name w:val="page number"/>
    <w:basedOn w:val="a0"/>
    <w:rsid w:val="006C116B"/>
  </w:style>
  <w:style w:type="paragraph" w:styleId="a4">
    <w:name w:val="header"/>
    <w:basedOn w:val="a"/>
    <w:link w:val="a5"/>
    <w:rsid w:val="006C116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6C116B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 Indent"/>
    <w:basedOn w:val="a"/>
    <w:link w:val="a7"/>
    <w:rsid w:val="006C116B"/>
    <w:pPr>
      <w:autoSpaceDE w:val="0"/>
      <w:autoSpaceDN w:val="0"/>
      <w:adjustRightInd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6C116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Body Text Indent 2"/>
    <w:basedOn w:val="a"/>
    <w:link w:val="20"/>
    <w:rsid w:val="006C116B"/>
    <w:pPr>
      <w:autoSpaceDE w:val="0"/>
      <w:autoSpaceDN w:val="0"/>
      <w:adjustRightInd w:val="0"/>
      <w:spacing w:after="0" w:line="360" w:lineRule="auto"/>
      <w:ind w:firstLine="54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6C116B"/>
    <w:rPr>
      <w:rFonts w:ascii="Arial" w:eastAsia="Times New Roman" w:hAnsi="Arial" w:cs="Arial"/>
      <w:sz w:val="24"/>
      <w:szCs w:val="24"/>
    </w:rPr>
  </w:style>
  <w:style w:type="paragraph" w:styleId="a8">
    <w:name w:val="Body Text"/>
    <w:basedOn w:val="a"/>
    <w:link w:val="a9"/>
    <w:rsid w:val="006C116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Основной текст Знак"/>
    <w:basedOn w:val="a0"/>
    <w:link w:val="a8"/>
    <w:rsid w:val="006C116B"/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3"/>
    <w:basedOn w:val="a"/>
    <w:link w:val="30"/>
    <w:rsid w:val="006C116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Основной текст 3 Знак"/>
    <w:basedOn w:val="a0"/>
    <w:link w:val="3"/>
    <w:rsid w:val="006C116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21">
    <w:name w:val="Body Text 2"/>
    <w:basedOn w:val="a"/>
    <w:link w:val="22"/>
    <w:rsid w:val="006C116B"/>
    <w:pPr>
      <w:spacing w:after="0" w:line="36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C116B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314;n=24841;fld=134;dst=100149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314;n=31369;fld=134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15870;fld=134;dst=100157" TargetMode="External"/><Relationship Id="rId11" Type="http://schemas.openxmlformats.org/officeDocument/2006/relationships/hyperlink" Target="consultantplus://offline/main?base=RLAW314;n=39157;fld=134;dst=100011" TargetMode="External"/><Relationship Id="rId5" Type="http://schemas.openxmlformats.org/officeDocument/2006/relationships/hyperlink" Target="consultantplus://offline/main?base=LAW;n=117671;fld=134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main?base=RLAW314;n=29742;fld=134;dst=1000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RLAW314;n=22448;fld=134;dst=10000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5675</Words>
  <Characters>32354</Characters>
  <Application>Microsoft Office Word</Application>
  <DocSecurity>0</DocSecurity>
  <Lines>269</Lines>
  <Paragraphs>75</Paragraphs>
  <ScaleCrop>false</ScaleCrop>
  <Company>Reanimator Extreme Edition</Company>
  <LinksUpToDate>false</LinksUpToDate>
  <CharactersWithSpaces>37954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2016-03-17T14:23:00Z</dcterms:created>
  <dcterms:modified xsi:type="dcterms:W3CDTF">2016-03-17T14:23:00Z</dcterms:modified>
</cp:coreProperties>
</file>