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Атюрьевского муниципального района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7F3A89" w:rsidRPr="00022373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7F3A89" w:rsidRPr="001A7B68" w:rsidRDefault="007F3A89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D0BE4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D0BE4">
        <w:rPr>
          <w:rFonts w:ascii="Times New Roman" w:hAnsi="Times New Roman" w:cs="Times New Roman"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>2016</w:t>
      </w:r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 w:rsidR="007D50E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  №  </w:t>
      </w:r>
      <w:r w:rsidR="005D0BE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A89" w:rsidRDefault="007F3A89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B60E02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7D50EB">
        <w:rPr>
          <w:rFonts w:ascii="Times New Roman" w:hAnsi="Times New Roman" w:cs="Times New Roman"/>
          <w:sz w:val="28"/>
          <w:szCs w:val="28"/>
        </w:rPr>
        <w:t xml:space="preserve">муниципальной программы  «Формирование современной городской среды в </w:t>
      </w:r>
      <w:proofErr w:type="spellStart"/>
      <w:r w:rsidRPr="007D50EB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7D50EB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на 2017год</w:t>
      </w:r>
      <w:r w:rsidR="007F3A89" w:rsidRPr="007D50EB">
        <w:rPr>
          <w:rFonts w:ascii="Times New Roman" w:hAnsi="Times New Roman" w:cs="Times New Roman"/>
          <w:sz w:val="28"/>
          <w:szCs w:val="28"/>
        </w:rPr>
        <w:t xml:space="preserve"> </w:t>
      </w:r>
      <w:r w:rsidRPr="007D50EB">
        <w:rPr>
          <w:rFonts w:ascii="Times New Roman" w:hAnsi="Times New Roman" w:cs="Times New Roman"/>
          <w:sz w:val="28"/>
          <w:szCs w:val="28"/>
        </w:rPr>
        <w:t>»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</w:p>
    <w:p w:rsidR="007D50EB" w:rsidRPr="007D50EB" w:rsidRDefault="007D50EB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</w:p>
    <w:p w:rsidR="007D50EB" w:rsidRPr="007D50EB" w:rsidRDefault="007D50EB" w:rsidP="007D50EB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>Руководствуясь Федеральным Законом Российской Федерации от 06.10.2003 г. № 131-ФЗ «Об общих принципах организации местного самоуправления в Российской Федерации, Уставом Атюрьевского сельского поселения Атюрьевского муниципального района Республики Мордовия</w:t>
      </w:r>
    </w:p>
    <w:p w:rsidR="006A21DC" w:rsidRDefault="007D50EB" w:rsidP="007D50E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r w:rsidR="006A21DC">
        <w:rPr>
          <w:sz w:val="28"/>
          <w:szCs w:val="28"/>
        </w:rPr>
        <w:t xml:space="preserve">                                             </w:t>
      </w:r>
    </w:p>
    <w:p w:rsidR="006A21DC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муниципальную программу «Формирование современной городской среды в </w:t>
      </w:r>
      <w:proofErr w:type="spellStart"/>
      <w:r>
        <w:rPr>
          <w:sz w:val="28"/>
          <w:szCs w:val="28"/>
        </w:rPr>
        <w:t>Атюрьевском</w:t>
      </w:r>
      <w:proofErr w:type="spellEnd"/>
      <w:r>
        <w:rPr>
          <w:sz w:val="28"/>
          <w:szCs w:val="28"/>
        </w:rPr>
        <w:t xml:space="preserve"> сельском поселении Атюрьевского  муниципального района Республики Мордовия  на 2017 год».</w:t>
      </w:r>
    </w:p>
    <w:p w:rsidR="00794A49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</w:t>
      </w:r>
      <w:r w:rsidR="005D0BE4">
        <w:rPr>
          <w:sz w:val="28"/>
          <w:szCs w:val="28"/>
        </w:rPr>
        <w:t xml:space="preserve">в информационном </w:t>
      </w:r>
      <w:proofErr w:type="spellStart"/>
      <w:r w:rsidR="005D0BE4">
        <w:rPr>
          <w:sz w:val="28"/>
          <w:szCs w:val="28"/>
        </w:rPr>
        <w:t>бюллютене</w:t>
      </w:r>
      <w:proofErr w:type="spellEnd"/>
      <w:r w:rsidR="005D0BE4">
        <w:rPr>
          <w:sz w:val="28"/>
          <w:szCs w:val="28"/>
        </w:rPr>
        <w:t xml:space="preserve"> Атюрьевского сельского </w:t>
      </w:r>
      <w:proofErr w:type="spellStart"/>
      <w:r w:rsidR="005D0BE4">
        <w:rPr>
          <w:sz w:val="28"/>
          <w:szCs w:val="28"/>
        </w:rPr>
        <w:t>поселения</w:t>
      </w:r>
      <w:proofErr w:type="gramStart"/>
      <w:r w:rsidR="00794A49">
        <w:rPr>
          <w:sz w:val="28"/>
          <w:szCs w:val="28"/>
        </w:rPr>
        <w:t>,а</w:t>
      </w:r>
      <w:proofErr w:type="spellEnd"/>
      <w:proofErr w:type="gramEnd"/>
      <w:r w:rsidR="00794A49">
        <w:rPr>
          <w:sz w:val="28"/>
          <w:szCs w:val="28"/>
        </w:rPr>
        <w:t xml:space="preserve"> также на официальном сайте Атюрьевского сельского поселения Атюрьевского муниципального района Р</w:t>
      </w:r>
      <w:r w:rsidR="005D0BE4">
        <w:rPr>
          <w:sz w:val="28"/>
          <w:szCs w:val="28"/>
        </w:rPr>
        <w:t>еспублики Мордовия</w:t>
      </w:r>
      <w:r w:rsidR="00794A49">
        <w:rPr>
          <w:sz w:val="28"/>
          <w:szCs w:val="28"/>
        </w:rPr>
        <w:t xml:space="preserve"> .</w:t>
      </w:r>
    </w:p>
    <w:p w:rsidR="00794A49" w:rsidRDefault="00794A49">
      <w:pPr>
        <w:rPr>
          <w:sz w:val="28"/>
          <w:szCs w:val="28"/>
        </w:rPr>
      </w:pPr>
    </w:p>
    <w:p w:rsidR="00794A49" w:rsidRDefault="00794A49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Атюрьевского </w:t>
      </w:r>
    </w:p>
    <w:p w:rsidR="006A21DC" w:rsidRDefault="00794A4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>
        <w:rPr>
          <w:sz w:val="28"/>
          <w:szCs w:val="28"/>
        </w:rPr>
        <w:t>Л.А.Плеханова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  <w:r w:rsidR="006A21DC">
        <w:rPr>
          <w:sz w:val="28"/>
          <w:szCs w:val="28"/>
        </w:rPr>
        <w:t xml:space="preserve">                                       </w:t>
      </w:r>
    </w:p>
    <w:p w:rsidR="00394D19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40B2">
        <w:rPr>
          <w:sz w:val="28"/>
          <w:szCs w:val="28"/>
        </w:rPr>
        <w:t xml:space="preserve">  </w:t>
      </w:r>
    </w:p>
    <w:p w:rsidR="00B60E02" w:rsidRDefault="00B60E02">
      <w:pPr>
        <w:rPr>
          <w:sz w:val="28"/>
          <w:szCs w:val="28"/>
        </w:rPr>
      </w:pPr>
    </w:p>
    <w:p w:rsidR="00B60E02" w:rsidRDefault="00B60E02">
      <w:pPr>
        <w:rPr>
          <w:sz w:val="28"/>
          <w:szCs w:val="28"/>
        </w:rPr>
      </w:pP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Приложение к постановлению </w:t>
      </w:r>
    </w:p>
    <w:p w:rsidR="00EF727A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</w:t>
      </w:r>
      <w:r w:rsidR="00EF727A">
        <w:rPr>
          <w:sz w:val="23"/>
          <w:szCs w:val="23"/>
        </w:rPr>
        <w:t xml:space="preserve">Атюрьевского          </w:t>
      </w:r>
    </w:p>
    <w:p w:rsidR="00EF727A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911FAF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</w:t>
      </w:r>
      <w:r w:rsidR="00911FAF"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="005D0BE4" w:rsidRPr="005D0BE4">
        <w:rPr>
          <w:sz w:val="23"/>
          <w:szCs w:val="23"/>
          <w:u w:val="single"/>
        </w:rPr>
        <w:t>25</w:t>
      </w:r>
      <w:r w:rsidR="005D0BE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от </w:t>
      </w:r>
      <w:r w:rsidR="005D0BE4" w:rsidRPr="005D0BE4">
        <w:rPr>
          <w:sz w:val="23"/>
          <w:szCs w:val="23"/>
          <w:u w:val="single"/>
        </w:rPr>
        <w:t>29.03.2017</w:t>
      </w:r>
      <w:r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Pr="005D0BE4" w:rsidRDefault="00B60E02" w:rsidP="00B60E02">
      <w:pPr>
        <w:pStyle w:val="Default"/>
        <w:jc w:val="center"/>
        <w:rPr>
          <w:b/>
          <w:bCs/>
          <w:sz w:val="36"/>
          <w:szCs w:val="36"/>
        </w:rPr>
      </w:pPr>
      <w:r w:rsidRPr="005D0BE4">
        <w:rPr>
          <w:b/>
          <w:bCs/>
          <w:sz w:val="36"/>
          <w:szCs w:val="36"/>
        </w:rPr>
        <w:t>проект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</w:t>
      </w:r>
      <w:r w:rsidR="00B60E02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программ</w:t>
      </w:r>
      <w:r w:rsidR="00B60E02">
        <w:rPr>
          <w:b/>
          <w:bCs/>
          <w:sz w:val="28"/>
          <w:szCs w:val="28"/>
        </w:rPr>
        <w:t>ы</w:t>
      </w:r>
    </w:p>
    <w:p w:rsidR="00911FAF" w:rsidRDefault="00911FAF" w:rsidP="00911FA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«Формирование </w:t>
      </w:r>
      <w:proofErr w:type="gramStart"/>
      <w:r>
        <w:rPr>
          <w:b/>
          <w:bCs/>
          <w:sz w:val="28"/>
          <w:szCs w:val="28"/>
        </w:rPr>
        <w:t>современной</w:t>
      </w:r>
      <w:proofErr w:type="gramEnd"/>
      <w:r>
        <w:rPr>
          <w:b/>
          <w:bCs/>
          <w:sz w:val="28"/>
          <w:szCs w:val="28"/>
        </w:rPr>
        <w:t xml:space="preserve"> городской</w:t>
      </w:r>
    </w:p>
    <w:p w:rsidR="00EF727A" w:rsidRDefault="00911FAF" w:rsidP="00911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среды</w:t>
      </w:r>
      <w:r w:rsidR="00EF727A">
        <w:rPr>
          <w:b/>
          <w:bCs/>
          <w:sz w:val="28"/>
          <w:szCs w:val="28"/>
        </w:rPr>
        <w:t xml:space="preserve"> Атюрьевского сельского поселения </w:t>
      </w:r>
    </w:p>
    <w:p w:rsidR="00911FAF" w:rsidRDefault="00EF727A" w:rsidP="00911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Атюрьевского муниципального района </w:t>
      </w:r>
      <w:r w:rsidR="00911FAF">
        <w:rPr>
          <w:b/>
          <w:bCs/>
          <w:sz w:val="28"/>
          <w:szCs w:val="28"/>
        </w:rPr>
        <w:t>на 2017 год»</w:t>
      </w: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B60E02" w:rsidRDefault="00B60E02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5D0BE4">
      <w:pPr>
        <w:rPr>
          <w:b/>
          <w:bCs/>
          <w:sz w:val="28"/>
          <w:szCs w:val="28"/>
        </w:rPr>
      </w:pPr>
    </w:p>
    <w:p w:rsidR="007D50EB" w:rsidRDefault="007D50EB" w:rsidP="00EF727A">
      <w:pPr>
        <w:pStyle w:val="Default"/>
        <w:jc w:val="center"/>
        <w:rPr>
          <w:b/>
          <w:bCs/>
          <w:sz w:val="23"/>
          <w:szCs w:val="23"/>
        </w:rPr>
      </w:pPr>
    </w:p>
    <w:p w:rsidR="00EF727A" w:rsidRP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ПАСПОРТ МУНИЦИПАЛЬНОЙ ПРОГРАММЫ</w:t>
      </w:r>
    </w:p>
    <w:p w:rsid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«ФОРМИРОВАНИЕ СОВРЕМЕННОЙ ГОРОДСКОЙ</w:t>
      </w:r>
      <w:r>
        <w:rPr>
          <w:b/>
          <w:bCs/>
          <w:sz w:val="23"/>
          <w:szCs w:val="23"/>
        </w:rPr>
        <w:t xml:space="preserve"> СРЕДЫ В АТЮРЬЕВСКОМ СЕЛЬСКОМ ПОСЕЛЕНИИ НА 2017 ГОД»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F727A" w:rsidTr="00EF727A">
        <w:tc>
          <w:tcPr>
            <w:tcW w:w="4785" w:type="dxa"/>
          </w:tcPr>
          <w:p w:rsidR="00EF727A" w:rsidRPr="009F7408" w:rsidRDefault="00EF727A" w:rsidP="00EF727A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Инициатор разработки программы </w:t>
            </w:r>
          </w:p>
        </w:tc>
        <w:tc>
          <w:tcPr>
            <w:tcW w:w="4786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А</w:t>
            </w:r>
            <w:r w:rsidR="00EF727A" w:rsidRPr="009F7408">
              <w:rPr>
                <w:bCs/>
                <w:sz w:val="23"/>
                <w:szCs w:val="23"/>
              </w:rPr>
              <w:t xml:space="preserve">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Дата, номер и наименование нормативно правового акта, статьи федерального Закона, Закона РК и прочих документов, в которых указаны требования или рекомендации о необходимости разработки программы</w:t>
            </w:r>
          </w:p>
        </w:tc>
        <w:tc>
          <w:tcPr>
            <w:tcW w:w="4786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proofErr w:type="gramStart"/>
            <w:r w:rsidRPr="009F7408">
              <w:rPr>
                <w:bCs/>
                <w:sz w:val="23"/>
                <w:szCs w:val="23"/>
              </w:rPr>
              <w:t>Постановления Правительства Российской Федерации от 10 февраля 2017 года № 169 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 субъектов Российской Федерации и  муниципальных программ формирования современной городской среды»; Подпрограммы «Формирование современной городской среды» на 2017 год., утвержденной Постановлением Правительства Республики Мордовия от 15 марта 2017 г. № 186;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письма от 03 марта 2017 г.№ 0401-12/260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Разработчик (</w:t>
            </w:r>
            <w:proofErr w:type="gramStart"/>
            <w:r w:rsidRPr="009F7408">
              <w:rPr>
                <w:bCs/>
                <w:sz w:val="23"/>
                <w:szCs w:val="23"/>
              </w:rPr>
              <w:t>со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разработчики) программы</w:t>
            </w:r>
          </w:p>
        </w:tc>
        <w:tc>
          <w:tcPr>
            <w:tcW w:w="4786" w:type="dxa"/>
          </w:tcPr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         </w:t>
            </w:r>
          </w:p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сельского поселения                                                                                </w:t>
            </w:r>
          </w:p>
          <w:p w:rsidR="00EF727A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                                                                             Атюрьевского   муниципального района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Участники муниципальной программы,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соисполнители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Сроки 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Объем и источники финансирования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Расходы (</w:t>
            </w:r>
            <w:proofErr w:type="spellStart"/>
            <w:r w:rsidRPr="0082728E">
              <w:rPr>
                <w:bCs/>
                <w:sz w:val="23"/>
                <w:szCs w:val="23"/>
              </w:rPr>
              <w:t>тыс</w:t>
            </w:r>
            <w:proofErr w:type="gramStart"/>
            <w:r w:rsidRPr="0082728E">
              <w:rPr>
                <w:bCs/>
                <w:sz w:val="23"/>
                <w:szCs w:val="23"/>
              </w:rPr>
              <w:t>.р</w:t>
            </w:r>
            <w:proofErr w:type="gramEnd"/>
            <w:r w:rsidRPr="0082728E">
              <w:rPr>
                <w:bCs/>
                <w:sz w:val="23"/>
                <w:szCs w:val="23"/>
              </w:rPr>
              <w:t>ублей</w:t>
            </w:r>
            <w:proofErr w:type="spellEnd"/>
            <w:r w:rsidRPr="0082728E">
              <w:rPr>
                <w:bCs/>
                <w:sz w:val="23"/>
                <w:szCs w:val="23"/>
              </w:rPr>
              <w:t xml:space="preserve"> ) 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1053,07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Бюджет Республики Мордовия</w:t>
            </w:r>
            <w:r w:rsidRPr="009F7408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4786" w:type="dxa"/>
          </w:tcPr>
          <w:p w:rsidR="00EF727A" w:rsidRDefault="007D50EB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1022,4</w:t>
            </w:r>
            <w:r w:rsidR="004B3ECF">
              <w:rPr>
                <w:b/>
                <w:bCs/>
                <w:sz w:val="23"/>
                <w:szCs w:val="23"/>
              </w:rPr>
              <w:t>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Местный бюджет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30,67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Ожидаемые результаты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3251D9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Улучшение благоустройства придомовых территорий </w:t>
            </w:r>
            <w:r w:rsidR="003251D9">
              <w:rPr>
                <w:bCs/>
                <w:sz w:val="23"/>
                <w:szCs w:val="23"/>
              </w:rPr>
              <w:t xml:space="preserve">12 </w:t>
            </w:r>
            <w:r w:rsidRPr="0082728E">
              <w:rPr>
                <w:bCs/>
                <w:sz w:val="23"/>
                <w:szCs w:val="23"/>
              </w:rPr>
              <w:t>многоквартирных домов</w:t>
            </w:r>
            <w:r w:rsidR="003251D9">
              <w:rPr>
                <w:bCs/>
                <w:sz w:val="23"/>
                <w:szCs w:val="23"/>
              </w:rPr>
              <w:t>,</w:t>
            </w:r>
            <w:r w:rsidRPr="0082728E">
              <w:rPr>
                <w:bCs/>
                <w:sz w:val="23"/>
                <w:szCs w:val="23"/>
              </w:rPr>
              <w:t xml:space="preserve"> на создание благоприятных и комфортных условий для проживания граждан.</w:t>
            </w:r>
          </w:p>
        </w:tc>
      </w:tr>
    </w:tbl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Default="00762838" w:rsidP="00762838">
      <w:pPr>
        <w:pStyle w:val="Default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66A40">
        <w:rPr>
          <w:b/>
          <w:bCs/>
          <w:sz w:val="28"/>
          <w:szCs w:val="28"/>
        </w:rPr>
        <w:t>Определение проблемы, на решение которой направлена программа</w:t>
      </w:r>
    </w:p>
    <w:p w:rsidR="00762838" w:rsidRPr="00066A40" w:rsidRDefault="00762838" w:rsidP="00762838">
      <w:pPr>
        <w:pStyle w:val="Default"/>
        <w:ind w:left="720"/>
        <w:jc w:val="both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          На территории администрации Атюрьевского сельского поселения Атюрьевского муниципального района  расположены 12 многоквартирных жилых домов. Анализ сферы благоустройства в Администрации Атюрьевского сельского поселения  показал, что в целом на сегодняшний день дворовые территории многоквартирных домов не отвечают </w:t>
      </w:r>
      <w:r w:rsidRPr="00066A40">
        <w:rPr>
          <w:bCs/>
          <w:sz w:val="28"/>
          <w:szCs w:val="28"/>
        </w:rPr>
        <w:lastRenderedPageBreak/>
        <w:t xml:space="preserve">нормативным требованиям. </w:t>
      </w:r>
      <w:proofErr w:type="gramStart"/>
      <w:r>
        <w:rPr>
          <w:bCs/>
          <w:sz w:val="28"/>
          <w:szCs w:val="28"/>
        </w:rPr>
        <w:t>Т</w:t>
      </w:r>
      <w:r w:rsidRPr="00066A40">
        <w:rPr>
          <w:bCs/>
          <w:sz w:val="28"/>
          <w:szCs w:val="28"/>
        </w:rPr>
        <w:t>ак, территории общего пользования (проезды, центральные улицы, площади, скверы, парки и т.д.) и дворовые территории, требу</w:t>
      </w:r>
      <w:r>
        <w:rPr>
          <w:bCs/>
          <w:sz w:val="28"/>
          <w:szCs w:val="28"/>
        </w:rPr>
        <w:t>ю</w:t>
      </w:r>
      <w:r w:rsidRPr="00066A40">
        <w:rPr>
          <w:bCs/>
          <w:sz w:val="28"/>
          <w:szCs w:val="28"/>
        </w:rPr>
        <w:t>т комплексного подхода к благоустройству, включающего в себя: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1) благоустройство территорий общего пользования, в том числе: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городских тротуаров;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озеленение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2) благоустройство дворовых территории, предусматривающее: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дорог, образующих проезды к территориям, прилегающим к многоквартирным домам;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тротуаров, расположенных на дворовых территориях многоквартирных домов;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дворовых территорий;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детских и (или) спортивных площадок;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9B3589" w:rsidRDefault="00762838" w:rsidP="009B3589">
      <w:pPr>
        <w:pStyle w:val="7"/>
        <w:shd w:val="clear" w:color="auto" w:fill="auto"/>
        <w:spacing w:line="298" w:lineRule="exact"/>
        <w:ind w:left="20" w:right="40" w:firstLine="540"/>
        <w:jc w:val="both"/>
      </w:pPr>
      <w:proofErr w:type="gramStart"/>
      <w:r w:rsidRPr="00066A40">
        <w:rPr>
          <w:bCs/>
          <w:sz w:val="28"/>
          <w:szCs w:val="28"/>
        </w:rPr>
        <w:t>- озеленение дворовых территорий</w:t>
      </w:r>
      <w:r w:rsidR="009B3589">
        <w:rPr>
          <w:bCs/>
          <w:sz w:val="28"/>
          <w:szCs w:val="28"/>
        </w:rPr>
        <w:t xml:space="preserve"> (</w:t>
      </w:r>
      <w:r w:rsidR="009B3589">
        <w:rPr>
          <w:rStyle w:val="2"/>
        </w:rPr>
        <w:t>Недостаточно производились работы во дворах по уходу за зелеными насаждениями, удалению старых и больных деревьев, не осуществлялась посадка деревьев и кустарников.</w:t>
      </w:r>
      <w:proofErr w:type="gramEnd"/>
      <w:r w:rsidR="009B3589">
        <w:rPr>
          <w:rStyle w:val="2"/>
        </w:rPr>
        <w:t xml:space="preserve"> Зеленые насаждения на дворовых территориях представлены, в основном, зрелыми или перестойными деревьями.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 то же время в вопросах благоустройства Атюрьевского сельского поселения имеется ряд проблем: низкий уровень комплексного благоустройства дворовых территорий, низкий уровень экономической привлекательности территорий общего пользования из-за наличия и</w:t>
      </w:r>
      <w:r w:rsidRPr="009B3589">
        <w:rPr>
          <w:bCs/>
          <w:sz w:val="28"/>
          <w:szCs w:val="28"/>
        </w:rPr>
        <w:t xml:space="preserve">нфраструктурных проблем. </w:t>
      </w:r>
      <w:r w:rsidR="009B3589" w:rsidRPr="009B3589">
        <w:rPr>
          <w:bCs/>
          <w:sz w:val="28"/>
          <w:szCs w:val="28"/>
        </w:rPr>
        <w:t xml:space="preserve">А также, </w:t>
      </w:r>
      <w:r w:rsidR="009B3589" w:rsidRPr="009B3589">
        <w:rPr>
          <w:rStyle w:val="2"/>
          <w:rFonts w:eastAsiaTheme="minorHAnsi"/>
          <w:sz w:val="28"/>
          <w:szCs w:val="28"/>
        </w:rPr>
        <w:t>в ряде дворов отсутствует освещение придомовых территорий, необходимый набор малых форм и обустроенных площадок. Отсутствуют специально обустроенные стоянки для автомобилей, что приводит к их хаотичной парковке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Включение предложений заинтересованных лиц о включении территории общего пользования и дворовой территории многоквартирного дома в муниципальную программу «Формирование современной городской среды в Администрации Атюрьевского сельского поселения  на 2017 год» осуществляется путем реализации следующих этапов: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- проведения общественного обсуждения в соответствии с Порядком проведения общественного обсуждения проекта муниципальной программы «Формирование современной городской среды в Администрации Атюрьевского сельского поселения на 2017 год» и Порядка организации </w:t>
      </w:r>
      <w:r w:rsidRPr="00066A40">
        <w:rPr>
          <w:bCs/>
          <w:sz w:val="28"/>
          <w:szCs w:val="28"/>
        </w:rPr>
        <w:lastRenderedPageBreak/>
        <w:t xml:space="preserve">деятельности общественной комиссии», утвержденного постановлением администрации Атюрьевского района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proofErr w:type="gramStart"/>
      <w:r w:rsidRPr="00066A40">
        <w:rPr>
          <w:bCs/>
          <w:sz w:val="28"/>
          <w:szCs w:val="28"/>
        </w:rPr>
        <w:t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администрации Атюрьевского  муниципального района Республики Мордовия, на которых планируется благоустройство в текущем году в соответствии с Порядком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Администрации Атюрьевского муниципального района в муниципальную программу «Формирование современной</w:t>
      </w:r>
      <w:proofErr w:type="gramEnd"/>
      <w:r w:rsidRPr="00066A40">
        <w:rPr>
          <w:bCs/>
          <w:sz w:val="28"/>
          <w:szCs w:val="28"/>
        </w:rPr>
        <w:t xml:space="preserve"> городской среды в Администрации Атюрьевского сельского поселения  на 2017 год»;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поселения, на которых планируется благоустройство в текущем году в соответствии с Порядком представления,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 Атюрьевского 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,</w:t>
      </w:r>
      <w:proofErr w:type="gramEnd"/>
      <w:r w:rsidRPr="00066A40">
        <w:rPr>
          <w:bCs/>
          <w:sz w:val="28"/>
          <w:szCs w:val="28"/>
        </w:rPr>
        <w:t xml:space="preserve"> на которых планируется благоустройство в муниципальную программу «Формирование современной городской среды </w:t>
      </w:r>
      <w:r w:rsidR="001B1FD9">
        <w:rPr>
          <w:bCs/>
          <w:sz w:val="28"/>
          <w:szCs w:val="28"/>
        </w:rPr>
        <w:t xml:space="preserve">на территории </w:t>
      </w:r>
      <w:r w:rsidRPr="00066A40">
        <w:rPr>
          <w:bCs/>
          <w:sz w:val="28"/>
          <w:szCs w:val="28"/>
        </w:rPr>
        <w:t>Атюрьевско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сельско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поселени</w:t>
      </w:r>
      <w:r w:rsidR="001B1FD9">
        <w:rPr>
          <w:bCs/>
          <w:sz w:val="28"/>
          <w:szCs w:val="28"/>
        </w:rPr>
        <w:t>я</w:t>
      </w:r>
      <w:r w:rsidRPr="00066A40">
        <w:rPr>
          <w:bCs/>
          <w:sz w:val="28"/>
          <w:szCs w:val="28"/>
        </w:rPr>
        <w:t xml:space="preserve"> Атюрьевского муниципального района  Р</w:t>
      </w:r>
      <w:r w:rsidR="001B1FD9">
        <w:rPr>
          <w:bCs/>
          <w:sz w:val="28"/>
          <w:szCs w:val="28"/>
        </w:rPr>
        <w:t xml:space="preserve">еспублики </w:t>
      </w:r>
      <w:r w:rsidRPr="00066A40">
        <w:rPr>
          <w:bCs/>
          <w:sz w:val="28"/>
          <w:szCs w:val="28"/>
        </w:rPr>
        <w:t>М</w:t>
      </w:r>
      <w:r w:rsidR="001B1FD9">
        <w:rPr>
          <w:bCs/>
          <w:sz w:val="28"/>
          <w:szCs w:val="28"/>
        </w:rPr>
        <w:t>ордовия»</w:t>
      </w:r>
      <w:r w:rsidRPr="00066A40">
        <w:rPr>
          <w:bCs/>
          <w:sz w:val="28"/>
          <w:szCs w:val="28"/>
        </w:rPr>
        <w:t xml:space="preserve">  на 2017 год</w:t>
      </w:r>
      <w:r w:rsidR="001B1FD9">
        <w:rPr>
          <w:bCs/>
          <w:sz w:val="28"/>
          <w:szCs w:val="28"/>
        </w:rPr>
        <w:t>.</w:t>
      </w:r>
      <w:bookmarkStart w:id="0" w:name="_GoBack"/>
      <w:bookmarkEnd w:id="0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запустит реализацию механизма поддержки мероприятий по благоустройству, инициированных гражданами;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сформирует инструменты общественного контроля за реализацией мероприятий по благоустройству на территории администрации 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9B3589" w:rsidRDefault="009B3589" w:rsidP="009B3589">
      <w:pPr>
        <w:pStyle w:val="7"/>
        <w:shd w:val="clear" w:color="auto" w:fill="auto"/>
        <w:spacing w:after="488" w:line="302" w:lineRule="exact"/>
        <w:ind w:left="60" w:right="580" w:firstLine="500"/>
        <w:jc w:val="both"/>
      </w:pPr>
      <w:r w:rsidRPr="009B3589">
        <w:rPr>
          <w:rStyle w:val="0pt"/>
          <w:sz w:val="28"/>
          <w:szCs w:val="28"/>
        </w:rPr>
        <w:t xml:space="preserve">Реализация </w:t>
      </w:r>
      <w:r w:rsidRPr="009B3589">
        <w:rPr>
          <w:rStyle w:val="2"/>
          <w:sz w:val="28"/>
          <w:szCs w:val="28"/>
        </w:rPr>
        <w:t xml:space="preserve">муниципальной программы позволит создать благоприятные условия среды обитания, повысить комфортность проживания населения села, увеличить площадь озеленения территорий, обеспечить более эффективную </w:t>
      </w:r>
      <w:r w:rsidRPr="009B3589">
        <w:rPr>
          <w:rStyle w:val="0pt"/>
          <w:sz w:val="28"/>
          <w:szCs w:val="28"/>
        </w:rPr>
        <w:t xml:space="preserve">эксплуатацию </w:t>
      </w:r>
      <w:r w:rsidRPr="009B3589">
        <w:rPr>
          <w:rStyle w:val="2"/>
          <w:sz w:val="28"/>
          <w:szCs w:val="28"/>
        </w:rPr>
        <w:t xml:space="preserve">жилых домов, улучшить условия для отдыха и занятий </w:t>
      </w:r>
      <w:r w:rsidRPr="009B3589">
        <w:rPr>
          <w:rStyle w:val="0pt"/>
          <w:sz w:val="28"/>
          <w:szCs w:val="28"/>
        </w:rPr>
        <w:t xml:space="preserve">спортом, </w:t>
      </w:r>
      <w:r w:rsidRPr="009B3589">
        <w:rPr>
          <w:rStyle w:val="2"/>
          <w:sz w:val="28"/>
          <w:szCs w:val="28"/>
        </w:rPr>
        <w:t xml:space="preserve">обеспечить физическую, пространственную и информационную доступность зданий, сооружений, дворовых территорий для инвалидов и других </w:t>
      </w:r>
      <w:r w:rsidRPr="009B3589">
        <w:rPr>
          <w:rStyle w:val="0pt"/>
          <w:sz w:val="28"/>
          <w:szCs w:val="28"/>
        </w:rPr>
        <w:t xml:space="preserve">маломобильных </w:t>
      </w:r>
      <w:r w:rsidRPr="009B3589">
        <w:rPr>
          <w:rStyle w:val="2"/>
          <w:sz w:val="28"/>
          <w:szCs w:val="28"/>
        </w:rPr>
        <w:t>групп населения</w:t>
      </w:r>
      <w:r>
        <w:rPr>
          <w:rStyle w:val="2"/>
        </w:rPr>
        <w:t>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</w:t>
      </w:r>
      <w:r w:rsidRPr="00066A40">
        <w:rPr>
          <w:b/>
          <w:bCs/>
          <w:sz w:val="28"/>
          <w:szCs w:val="28"/>
        </w:rPr>
        <w:t>. Цель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lastRenderedPageBreak/>
        <w:t>Основной целью Муниципальной программы «Формирование современной городской среды в Администрации Атюрьевского сельского поселения Атюрьевского муниципального района  на 2017 год» является повышение уровня благоустройства территорий администрации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Default="009B3589" w:rsidP="0076283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762838" w:rsidRPr="00066A40">
        <w:rPr>
          <w:bCs/>
          <w:sz w:val="28"/>
          <w:szCs w:val="28"/>
        </w:rPr>
        <w:t>Для достижения поставленной цели необходимо решить следующие задачи:</w:t>
      </w:r>
    </w:p>
    <w:p w:rsidR="009B3589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rStyle w:val="2"/>
          <w:rFonts w:eastAsiaTheme="minorHAnsi"/>
          <w:sz w:val="28"/>
          <w:szCs w:val="28"/>
        </w:rPr>
        <w:t>А</w:t>
      </w:r>
      <w:proofErr w:type="gramStart"/>
      <w:r w:rsidRPr="00223F76">
        <w:rPr>
          <w:rStyle w:val="2"/>
          <w:rFonts w:eastAsiaTheme="minorHAnsi"/>
          <w:sz w:val="28"/>
          <w:szCs w:val="28"/>
        </w:rPr>
        <w:t>)</w:t>
      </w:r>
      <w:r w:rsidR="009B3589" w:rsidRPr="00223F76">
        <w:rPr>
          <w:rStyle w:val="2"/>
          <w:rFonts w:eastAsiaTheme="minorHAnsi"/>
          <w:sz w:val="28"/>
          <w:szCs w:val="28"/>
        </w:rPr>
        <w:t>п</w:t>
      </w:r>
      <w:proofErr w:type="gramEnd"/>
      <w:r w:rsidR="009B3589" w:rsidRPr="00223F76">
        <w:rPr>
          <w:rStyle w:val="2"/>
          <w:rFonts w:eastAsiaTheme="minorHAnsi"/>
          <w:sz w:val="28"/>
          <w:szCs w:val="28"/>
        </w:rPr>
        <w:t>овышение уровня благоустройства дворовых территорий</w:t>
      </w:r>
    </w:p>
    <w:p w:rsidR="00762838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bCs/>
          <w:sz w:val="28"/>
          <w:szCs w:val="28"/>
        </w:rPr>
        <w:t xml:space="preserve">б) </w:t>
      </w:r>
      <w:r w:rsidRPr="00223F76">
        <w:rPr>
          <w:rStyle w:val="2"/>
          <w:rFonts w:eastAsiaTheme="minorHAnsi"/>
          <w:sz w:val="28"/>
          <w:szCs w:val="28"/>
        </w:rPr>
        <w:t xml:space="preserve">работа в соответствии с Правилами благоустройства территории </w:t>
      </w:r>
      <w:proofErr w:type="spellStart"/>
      <w:r w:rsidRPr="00223F76">
        <w:rPr>
          <w:rStyle w:val="2"/>
          <w:rFonts w:eastAsiaTheme="minorHAnsi"/>
          <w:sz w:val="28"/>
          <w:szCs w:val="28"/>
        </w:rPr>
        <w:t>Ельниковского</w:t>
      </w:r>
      <w:proofErr w:type="spellEnd"/>
      <w:r w:rsidRPr="00223F76">
        <w:rPr>
          <w:rStyle w:val="2"/>
          <w:rFonts w:eastAsiaTheme="minorHAnsi"/>
          <w:sz w:val="28"/>
          <w:szCs w:val="28"/>
        </w:rPr>
        <w:t xml:space="preserve"> сельского поселения, отвечающих современным требованиям к созданию комфортной среды проживания граждан и предполагающих масштабное вовлечение граждан в реализацию мероприятий по благоустройству</w:t>
      </w:r>
    </w:p>
    <w:p w:rsidR="00762838" w:rsidRPr="00066A40" w:rsidRDefault="00223F76" w:rsidP="00762838">
      <w:pPr>
        <w:pStyle w:val="Default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62838" w:rsidRPr="00066A40">
        <w:rPr>
          <w:bCs/>
          <w:sz w:val="28"/>
          <w:szCs w:val="28"/>
        </w:rPr>
        <w:t xml:space="preserve"> </w:t>
      </w:r>
      <w:r w:rsidR="00762838" w:rsidRPr="00066A40">
        <w:rPr>
          <w:b/>
          <w:bCs/>
          <w:sz w:val="28"/>
          <w:szCs w:val="28"/>
        </w:rPr>
        <w:t>Задачи и мероприятия программы, результативные показатели</w:t>
      </w:r>
    </w:p>
    <w:p w:rsidR="00223F76" w:rsidRP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  <w:rPr>
          <w:rStyle w:val="2"/>
          <w:color w:val="auto"/>
          <w:shd w:val="clear" w:color="auto" w:fill="auto"/>
          <w:lang w:eastAsia="en-US" w:bidi="ar-SA"/>
        </w:rPr>
      </w:pPr>
      <w:r>
        <w:rPr>
          <w:rStyle w:val="2"/>
        </w:rPr>
        <w:t>В целях решения задач, направленных на достижение цели Муниципальной программы, в ее составе предусмотрены подпрограммы, сформированные с учетом группировки мероприятий, с помощью которых выполняются наиболее важные задачи.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>В результате реализации программы ожидается снижение доли неблагоустроенных дворов.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 xml:space="preserve">Успешное выполнение задач программы позволит улучшить условия проживания и жизнедеятельности жителей и повысить </w:t>
      </w:r>
      <w:proofErr w:type="spellStart"/>
      <w:r>
        <w:t>привлекаемость</w:t>
      </w:r>
      <w:proofErr w:type="spellEnd"/>
      <w:r>
        <w:t xml:space="preserve"> села.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Задачи и мероприятия программы, результативные показатели изложены в приложении к муниципальной программе.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5</w:t>
      </w:r>
      <w:r w:rsidRPr="00066A40">
        <w:rPr>
          <w:b/>
          <w:bCs/>
          <w:sz w:val="28"/>
          <w:szCs w:val="28"/>
        </w:rPr>
        <w:t>. Ресурсное обеспечение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Муниципальная программа реализуется за счет средств бюджета Республики Мордовия. Общий объем средств, необходимый для реализации основных мероприятий программы на 2017 год составляет 1053,07 тыс. рублей. Из них:</w:t>
      </w:r>
    </w:p>
    <w:p w:rsidR="00762838" w:rsidRPr="00066A40" w:rsidRDefault="00762838" w:rsidP="00762838">
      <w:pPr>
        <w:pStyle w:val="Default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Источник финансирования                                         Объем финансирования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Бюджет Республики Мордовия                                                         1022,4</w:t>
      </w:r>
    </w:p>
    <w:p w:rsidR="00762838" w:rsidRPr="00066A40" w:rsidRDefault="00762838" w:rsidP="00762838">
      <w:pPr>
        <w:pStyle w:val="Default"/>
        <w:tabs>
          <w:tab w:val="center" w:pos="4677"/>
        </w:tabs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Местный бюджет                                                                                30,67 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6. </w:t>
      </w:r>
      <w:r w:rsidRPr="00066A40">
        <w:rPr>
          <w:b/>
          <w:bCs/>
          <w:sz w:val="28"/>
          <w:szCs w:val="28"/>
        </w:rPr>
        <w:t xml:space="preserve">Система управления и </w:t>
      </w:r>
      <w:proofErr w:type="gramStart"/>
      <w:r w:rsidRPr="00066A40">
        <w:rPr>
          <w:b/>
          <w:bCs/>
          <w:sz w:val="28"/>
          <w:szCs w:val="28"/>
        </w:rPr>
        <w:t>контроля за</w:t>
      </w:r>
      <w:proofErr w:type="gramEnd"/>
      <w:r w:rsidRPr="00066A40">
        <w:rPr>
          <w:b/>
          <w:bCs/>
          <w:sz w:val="28"/>
          <w:szCs w:val="28"/>
        </w:rPr>
        <w:t xml:space="preserve"> ходом реализации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Координацию и контроль за ходом выполнения программы осуществляет отдел жилищно-коммунального хозяйства и благоустройства администрации Атюрьевского района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Ответственный исполнитель организует реализацию программы, вносит предложения о внесении в нее изменений и несет ответственность за достижение показателей (индикаторов) соответствующей программы.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7</w:t>
      </w:r>
      <w:r w:rsidRPr="00066A40">
        <w:rPr>
          <w:b/>
          <w:bCs/>
          <w:sz w:val="28"/>
          <w:szCs w:val="28"/>
        </w:rPr>
        <w:t>. Ожидаемые результаты выполнения программы, определение ее эффективности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Реализация мероприятий муниципальной программы в полном объеме будет способствовать:</w:t>
      </w:r>
    </w:p>
    <w:p w:rsidR="00A539D2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- Улучшению благоустройства дворовых территорий Атюрьевского сельского поселения  </w:t>
      </w:r>
    </w:p>
    <w:p w:rsidR="00EF727A" w:rsidRPr="00A539D2" w:rsidRDefault="00762838" w:rsidP="00A539D2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Повышению доступности маломобильных групп населения к социально-значимому объекту – Социальной защиты населения  Атю</w:t>
      </w:r>
      <w:r w:rsidR="00A539D2">
        <w:rPr>
          <w:bCs/>
          <w:sz w:val="28"/>
          <w:szCs w:val="28"/>
        </w:rPr>
        <w:t>рьевского муниципального района.</w:t>
      </w: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sectPr w:rsidR="00EF727A" w:rsidSect="00A539D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4AE" w:rsidRDefault="002C34AE" w:rsidP="00794A49">
      <w:pPr>
        <w:spacing w:after="0" w:line="240" w:lineRule="auto"/>
      </w:pPr>
      <w:r>
        <w:separator/>
      </w:r>
    </w:p>
  </w:endnote>
  <w:endnote w:type="continuationSeparator" w:id="0">
    <w:p w:rsidR="002C34AE" w:rsidRDefault="002C34AE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4AE" w:rsidRDefault="002C34AE" w:rsidP="00794A49">
      <w:pPr>
        <w:spacing w:after="0" w:line="240" w:lineRule="auto"/>
      </w:pPr>
      <w:r>
        <w:separator/>
      </w:r>
    </w:p>
  </w:footnote>
  <w:footnote w:type="continuationSeparator" w:id="0">
    <w:p w:rsidR="002C34AE" w:rsidRDefault="002C34AE" w:rsidP="00794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82C32"/>
    <w:multiLevelType w:val="hybridMultilevel"/>
    <w:tmpl w:val="E7D6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52130"/>
    <w:multiLevelType w:val="multilevel"/>
    <w:tmpl w:val="B53EA4B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3738C"/>
    <w:rsid w:val="00096827"/>
    <w:rsid w:val="001B1FD9"/>
    <w:rsid w:val="00223F76"/>
    <w:rsid w:val="002304D3"/>
    <w:rsid w:val="002C34AE"/>
    <w:rsid w:val="003251D9"/>
    <w:rsid w:val="00332709"/>
    <w:rsid w:val="00394D19"/>
    <w:rsid w:val="004B3ECF"/>
    <w:rsid w:val="004E5D06"/>
    <w:rsid w:val="005A6474"/>
    <w:rsid w:val="005D0BE4"/>
    <w:rsid w:val="005F56F5"/>
    <w:rsid w:val="00606002"/>
    <w:rsid w:val="006A21DC"/>
    <w:rsid w:val="006C0727"/>
    <w:rsid w:val="006F53D5"/>
    <w:rsid w:val="0071277D"/>
    <w:rsid w:val="00723751"/>
    <w:rsid w:val="00762838"/>
    <w:rsid w:val="00794A49"/>
    <w:rsid w:val="007A76BB"/>
    <w:rsid w:val="007D50EB"/>
    <w:rsid w:val="007F3A89"/>
    <w:rsid w:val="0082728E"/>
    <w:rsid w:val="00856B5E"/>
    <w:rsid w:val="00911FAF"/>
    <w:rsid w:val="0097495F"/>
    <w:rsid w:val="009B3589"/>
    <w:rsid w:val="009F7408"/>
    <w:rsid w:val="00A539D2"/>
    <w:rsid w:val="00AF0766"/>
    <w:rsid w:val="00B5009B"/>
    <w:rsid w:val="00B60E02"/>
    <w:rsid w:val="00C62FD1"/>
    <w:rsid w:val="00CA7384"/>
    <w:rsid w:val="00EF727A"/>
    <w:rsid w:val="00F7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3E96A-F439-4FF5-89E4-3D2CAE90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2017-04-03T06:10:00Z</dcterms:created>
  <dcterms:modified xsi:type="dcterms:W3CDTF">2017-04-14T08:31:00Z</dcterms:modified>
</cp:coreProperties>
</file>