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4FD" w:rsidRPr="00C334FD" w:rsidRDefault="00487C9F" w:rsidP="00C334FD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8612C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СТРЕЛЬНИКОВСКОГО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 МУНИЦИПАЛЬНОГО РАЙОНА</w:t>
      </w:r>
      <w:r w:rsidR="00C334FD" w:rsidRPr="00C334F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C334FD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487C9F" w:rsidRDefault="00487C9F" w:rsidP="008612C9">
      <w:pPr>
        <w:spacing w:after="0" w:line="100" w:lineRule="atLeast"/>
        <w:jc w:val="center"/>
      </w:pPr>
    </w:p>
    <w:p w:rsidR="008612C9" w:rsidRPr="008612C9" w:rsidRDefault="008612C9" w:rsidP="008612C9">
      <w:pPr>
        <w:spacing w:after="0" w:line="100" w:lineRule="atLeast"/>
        <w:jc w:val="center"/>
      </w:pPr>
    </w:p>
    <w:p w:rsidR="00487C9F" w:rsidRDefault="00487C9F" w:rsidP="00487C9F">
      <w:pPr>
        <w:spacing w:line="100" w:lineRule="atLeast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487C9F" w:rsidRDefault="00487C9F" w:rsidP="00487C9F">
      <w:pPr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 </w:t>
      </w:r>
      <w:r w:rsidR="00216926">
        <w:rPr>
          <w:rFonts w:ascii="Times New Roman" w:eastAsia="Times New Roman" w:hAnsi="Times New Roman" w:cs="Times New Roman"/>
          <w:b/>
          <w:bCs/>
          <w:sz w:val="32"/>
          <w:szCs w:val="32"/>
        </w:rPr>
        <w:t>06 февраля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2026 года №</w:t>
      </w:r>
      <w:r w:rsidR="00216926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90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487C9F" w:rsidRPr="00BC797A" w:rsidRDefault="00487C9F" w:rsidP="00BC797A">
      <w:pPr>
        <w:spacing w:line="100" w:lineRule="atLeast"/>
        <w:jc w:val="center"/>
      </w:pP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 ВНЕСЕНИИ ИЗМЕНЕНИЙ В РЕШЕНИЕ</w:t>
      </w:r>
      <w:r w:rsidR="008612C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СОВЕТА ДЕПУТАТОВ СТРЕЛЬНИКОВСКОГО СЕЛЬСКОГО ПОСЕЛЕНИЯ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30.12.2019</w:t>
      </w:r>
      <w:r w:rsidR="008612C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="008612C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№ 51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«ОБ УТВЕРЖДЕНИИ ПОЛОЖЕНИЯ О ПОРЯДКЕ ПРИНЯТИЯ РЕШЕНИЯ О ПРИМЕНЕНИИ К ДЕПУТАТУ, ЧЛЕНУ ВЫБОРНОГО ОРГАНА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 СВОИХ, СУПРУГИ</w:t>
      </w:r>
      <w:r w:rsidR="008612C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C334F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(СУПРУГА)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НЕСОВЕРШЕННОЛЕТНИХ ДЕТЕЙ, ЕСЛИ ИСКАЖЕНИЕ ЭТИХ СВЕДЕНИЙ ЯВЛЯЕТСЯ НЕСУЩЕСТВЕННЫМ»</w:t>
      </w:r>
      <w:bookmarkStart w:id="0" w:name="sub_10122"/>
      <w:bookmarkStart w:id="1" w:name="sub_1004"/>
      <w:proofErr w:type="gramEnd"/>
    </w:p>
    <w:p w:rsidR="00487C9F" w:rsidRPr="008612C9" w:rsidRDefault="00487C9F" w:rsidP="008612C9">
      <w:pPr>
        <w:spacing w:line="240" w:lineRule="auto"/>
        <w:jc w:val="both"/>
        <w:rPr>
          <w:rFonts w:ascii="Arial" w:eastAsia="Calibri" w:hAnsi="Arial" w:cs="Arial"/>
        </w:rPr>
      </w:pP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bidi="ru-RU"/>
        </w:rPr>
        <w:t xml:space="preserve">  </w:t>
      </w:r>
      <w:r w:rsidR="008612C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bidi="ru-RU"/>
        </w:rPr>
        <w:t xml:space="preserve"> </w:t>
      </w:r>
      <w:r w:rsidR="00C334FD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bidi="ru-RU"/>
        </w:rPr>
        <w:t>В</w:t>
      </w:r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 соответствии с частью 3 статьи 13 Федерального закона от 25.12.2008 г. № 273-ФЗ «О противодействии коррупции», Совет депутатов </w:t>
      </w:r>
      <w:proofErr w:type="spellStart"/>
      <w:r w:rsidR="008612C9"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>Стрельниковского</w:t>
      </w:r>
      <w:proofErr w:type="spellEnd"/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 сельского поселения </w:t>
      </w:r>
      <w:proofErr w:type="spellStart"/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>Атюрьевского</w:t>
      </w:r>
      <w:proofErr w:type="spellEnd"/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 муниципального района </w:t>
      </w:r>
      <w:r w:rsidR="00BC797A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>РМ решил</w:t>
      </w:r>
      <w:r w:rsidRPr="008612C9">
        <w:rPr>
          <w:rFonts w:ascii="Arial" w:eastAsia="Times New Roman" w:hAnsi="Arial" w:cs="Arial"/>
          <w:b/>
          <w:bCs/>
          <w:color w:val="000000"/>
          <w:spacing w:val="21"/>
          <w:sz w:val="24"/>
          <w:szCs w:val="24"/>
          <w:lang w:bidi="ru-RU"/>
        </w:rPr>
        <w:t>:</w:t>
      </w:r>
    </w:p>
    <w:p w:rsidR="00487C9F" w:rsidRPr="008612C9" w:rsidRDefault="00487C9F" w:rsidP="008612C9">
      <w:pPr>
        <w:spacing w:after="0" w:line="240" w:lineRule="auto"/>
        <w:jc w:val="both"/>
        <w:rPr>
          <w:rFonts w:ascii="Arial" w:hAnsi="Arial" w:cs="Arial"/>
        </w:rPr>
      </w:pPr>
      <w:r w:rsidRPr="008612C9">
        <w:rPr>
          <w:rFonts w:ascii="Arial" w:eastAsia="Times New Roman" w:hAnsi="Arial" w:cs="Arial"/>
          <w:bCs/>
          <w:color w:val="000000"/>
          <w:spacing w:val="18"/>
          <w:sz w:val="24"/>
          <w:szCs w:val="24"/>
          <w:lang w:bidi="ru-RU"/>
        </w:rPr>
        <w:t xml:space="preserve">    </w:t>
      </w:r>
      <w:proofErr w:type="gramStart"/>
      <w:r w:rsidRPr="008612C9">
        <w:rPr>
          <w:rFonts w:ascii="Arial" w:eastAsia="Times New Roman" w:hAnsi="Arial" w:cs="Arial"/>
          <w:bCs/>
          <w:color w:val="000000"/>
          <w:spacing w:val="18"/>
          <w:sz w:val="24"/>
          <w:szCs w:val="24"/>
          <w:lang w:bidi="ru-RU"/>
        </w:rPr>
        <w:t>1.П.1</w:t>
      </w:r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proofErr w:type="gramEnd"/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 этих сведений является несущественным изложить в следующей редакции:</w:t>
      </w:r>
    </w:p>
    <w:p w:rsidR="00487C9F" w:rsidRPr="008612C9" w:rsidRDefault="00487C9F" w:rsidP="008612C9">
      <w:pPr>
        <w:spacing w:after="0" w:line="240" w:lineRule="auto"/>
        <w:jc w:val="both"/>
        <w:rPr>
          <w:rFonts w:ascii="Arial" w:hAnsi="Arial" w:cs="Arial"/>
        </w:rPr>
      </w:pPr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t xml:space="preserve">       </w:t>
      </w:r>
      <w:proofErr w:type="gramStart"/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t xml:space="preserve">Физическое лицо, в отношении которого Федеральным законом от 25.12.2008 № </w:t>
      </w:r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 xml:space="preserve">273-ФЗ «О противодействии коррупции» </w:t>
      </w:r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t>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t xml:space="preserve"> не зависящих от него обстоятельств в порядке, предусмотренном ст. 13 </w:t>
      </w:r>
      <w:r w:rsidRPr="008612C9">
        <w:rPr>
          <w:rFonts w:ascii="Arial" w:eastAsia="Times New Roman" w:hAnsi="Arial" w:cs="Arial"/>
          <w:color w:val="000000"/>
          <w:spacing w:val="21"/>
          <w:sz w:val="24"/>
          <w:szCs w:val="24"/>
          <w:lang w:bidi="ru-RU"/>
        </w:rPr>
        <w:t>Федерального закона от 25.12.2008 № 273-ФЗ «О противодействии коррупции»</w:t>
      </w:r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t xml:space="preserve">. Соблюдение таких ограничений, </w:t>
      </w:r>
      <w:r w:rsidRPr="008612C9">
        <w:rPr>
          <w:rFonts w:ascii="Arial" w:eastAsia="Times New Roman" w:hAnsi="Arial" w:cs="Arial"/>
          <w:color w:val="000000"/>
          <w:sz w:val="24"/>
          <w:szCs w:val="24"/>
          <w:lang w:bidi="ru-RU"/>
        </w:rPr>
        <w:lastRenderedPageBreak/>
        <w:t>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487C9F" w:rsidRPr="008612C9" w:rsidRDefault="00487C9F" w:rsidP="008612C9">
      <w:pPr>
        <w:spacing w:after="86" w:line="240" w:lineRule="auto"/>
        <w:jc w:val="both"/>
        <w:rPr>
          <w:rFonts w:ascii="Arial" w:hAnsi="Arial" w:cs="Arial"/>
        </w:rPr>
      </w:pPr>
      <w:r w:rsidRPr="008612C9">
        <w:rPr>
          <w:rFonts w:ascii="Arial" w:eastAsia="Times New Roman" w:hAnsi="Arial" w:cs="Arial"/>
          <w:sz w:val="24"/>
          <w:szCs w:val="24"/>
        </w:rPr>
        <w:t xml:space="preserve">    </w:t>
      </w:r>
      <w:bookmarkEnd w:id="0"/>
      <w:bookmarkEnd w:id="1"/>
      <w:r w:rsidRPr="008612C9">
        <w:rPr>
          <w:rFonts w:ascii="Arial" w:eastAsia="Times New Roman" w:hAnsi="Arial" w:cs="Arial"/>
          <w:sz w:val="24"/>
          <w:szCs w:val="24"/>
        </w:rPr>
        <w:t xml:space="preserve">2. Настоящее решение вступает в силу после дня его официального опубликования </w:t>
      </w:r>
      <w:r w:rsidRPr="008612C9">
        <w:rPr>
          <w:rFonts w:ascii="Arial" w:eastAsia="Times New Roman" w:hAnsi="Arial" w:cs="Arial"/>
          <w:bCs/>
          <w:sz w:val="24"/>
          <w:szCs w:val="24"/>
        </w:rPr>
        <w:t>и размещения на официальном сайте администрации</w:t>
      </w:r>
      <w:r w:rsidR="00FE72CB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FE72CB">
        <w:rPr>
          <w:rFonts w:ascii="Arial" w:eastAsia="Times New Roman" w:hAnsi="Arial" w:cs="Arial"/>
          <w:bCs/>
          <w:sz w:val="24"/>
          <w:szCs w:val="24"/>
        </w:rPr>
        <w:t>Стрельниковского</w:t>
      </w:r>
      <w:proofErr w:type="spellEnd"/>
      <w:r w:rsidRPr="008612C9">
        <w:rPr>
          <w:rFonts w:ascii="Arial" w:eastAsia="Times New Roman" w:hAnsi="Arial" w:cs="Arial"/>
          <w:bCs/>
          <w:sz w:val="24"/>
          <w:szCs w:val="24"/>
        </w:rPr>
        <w:t xml:space="preserve"> сельского поселения </w:t>
      </w:r>
      <w:proofErr w:type="spellStart"/>
      <w:r w:rsidRPr="008612C9">
        <w:rPr>
          <w:rFonts w:ascii="Arial" w:eastAsia="Times New Roman" w:hAnsi="Arial" w:cs="Arial"/>
          <w:bCs/>
          <w:sz w:val="24"/>
          <w:szCs w:val="24"/>
        </w:rPr>
        <w:t>Атюрьевского</w:t>
      </w:r>
      <w:proofErr w:type="spellEnd"/>
      <w:r w:rsidRPr="008612C9">
        <w:rPr>
          <w:rFonts w:ascii="Arial" w:eastAsia="Times New Roman" w:hAnsi="Arial" w:cs="Arial"/>
          <w:bCs/>
          <w:sz w:val="24"/>
          <w:szCs w:val="24"/>
        </w:rPr>
        <w:t xml:space="preserve"> муниципального района Республики Мордовия.</w:t>
      </w:r>
    </w:p>
    <w:p w:rsidR="00487C9F" w:rsidRPr="008612C9" w:rsidRDefault="00487C9F" w:rsidP="008612C9">
      <w:pPr>
        <w:spacing w:after="86" w:line="24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487C9F" w:rsidRPr="008612C9" w:rsidRDefault="00487C9F" w:rsidP="008612C9">
      <w:pPr>
        <w:spacing w:after="0" w:line="240" w:lineRule="auto"/>
        <w:jc w:val="right"/>
        <w:rPr>
          <w:rFonts w:ascii="Arial" w:hAnsi="Arial" w:cs="Arial"/>
        </w:rPr>
      </w:pPr>
      <w:r w:rsidRPr="008612C9">
        <w:rPr>
          <w:rFonts w:ascii="Arial" w:hAnsi="Arial" w:cs="Arial"/>
          <w:sz w:val="24"/>
          <w:szCs w:val="24"/>
        </w:rPr>
        <w:t>Глава</w:t>
      </w:r>
    </w:p>
    <w:p w:rsidR="00487C9F" w:rsidRPr="008612C9" w:rsidRDefault="00FE72CB" w:rsidP="008612C9">
      <w:pPr>
        <w:spacing w:after="0" w:line="240" w:lineRule="auto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87C9F" w:rsidRPr="008612C9">
        <w:rPr>
          <w:rFonts w:ascii="Arial" w:hAnsi="Arial" w:cs="Arial"/>
          <w:sz w:val="24"/>
          <w:szCs w:val="24"/>
        </w:rPr>
        <w:t>сельского поселения</w:t>
      </w:r>
    </w:p>
    <w:p w:rsidR="00487C9F" w:rsidRPr="008612C9" w:rsidRDefault="00487C9F" w:rsidP="008612C9">
      <w:pPr>
        <w:spacing w:after="0" w:line="240" w:lineRule="auto"/>
        <w:jc w:val="right"/>
        <w:rPr>
          <w:rFonts w:ascii="Arial" w:hAnsi="Arial" w:cs="Arial"/>
        </w:rPr>
      </w:pPr>
      <w:r w:rsidRPr="008612C9">
        <w:rPr>
          <w:rFonts w:ascii="Arial" w:eastAsia="Times New Roman" w:hAnsi="Arial" w:cs="Arial"/>
          <w:sz w:val="24"/>
          <w:szCs w:val="24"/>
        </w:rPr>
        <w:t xml:space="preserve">                      </w:t>
      </w:r>
      <w:r w:rsidR="00FE72CB">
        <w:rPr>
          <w:rFonts w:ascii="Arial" w:eastAsia="Times New Roman" w:hAnsi="Arial" w:cs="Arial"/>
          <w:sz w:val="24"/>
          <w:szCs w:val="24"/>
        </w:rPr>
        <w:t>С.З.Кильдеев</w:t>
      </w:r>
    </w:p>
    <w:p w:rsidR="00487C9F" w:rsidRPr="008612C9" w:rsidRDefault="00487C9F" w:rsidP="008612C9">
      <w:pPr>
        <w:spacing w:line="240" w:lineRule="auto"/>
        <w:jc w:val="right"/>
        <w:rPr>
          <w:rFonts w:ascii="Arial" w:hAnsi="Arial" w:cs="Arial"/>
        </w:rPr>
      </w:pPr>
      <w:r w:rsidRPr="008612C9">
        <w:rPr>
          <w:rFonts w:ascii="Arial" w:eastAsia="Times New Roman" w:hAnsi="Arial" w:cs="Arial"/>
          <w:sz w:val="24"/>
          <w:szCs w:val="24"/>
        </w:rPr>
        <w:t xml:space="preserve"> </w:t>
      </w:r>
    </w:p>
    <w:p w:rsidR="00A5560B" w:rsidRDefault="00A5560B"/>
    <w:sectPr w:rsidR="00A5560B" w:rsidSect="00BB5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C9F"/>
    <w:rsid w:val="0007499A"/>
    <w:rsid w:val="00216926"/>
    <w:rsid w:val="00487C9F"/>
    <w:rsid w:val="00710D0B"/>
    <w:rsid w:val="008612C9"/>
    <w:rsid w:val="00914409"/>
    <w:rsid w:val="00A5560B"/>
    <w:rsid w:val="00B22006"/>
    <w:rsid w:val="00BB5B3C"/>
    <w:rsid w:val="00BC797A"/>
    <w:rsid w:val="00C334FD"/>
    <w:rsid w:val="00D90E99"/>
    <w:rsid w:val="00FE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2026-02-27T10:57:00Z</cp:lastPrinted>
  <dcterms:created xsi:type="dcterms:W3CDTF">2026-02-03T09:44:00Z</dcterms:created>
  <dcterms:modified xsi:type="dcterms:W3CDTF">2026-02-27T11:09:00Z</dcterms:modified>
</cp:coreProperties>
</file>